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35658" w14:textId="5F372E11"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1" behindDoc="0" locked="0" layoutInCell="1" allowOverlap="1" wp14:anchorId="4A49EA18" wp14:editId="582ECEE5">
                <wp:simplePos x="0" y="0"/>
                <wp:positionH relativeFrom="column">
                  <wp:posOffset>126365</wp:posOffset>
                </wp:positionH>
                <wp:positionV relativeFrom="paragraph">
                  <wp:posOffset>-67945</wp:posOffset>
                </wp:positionV>
                <wp:extent cx="5486399" cy="2893694"/>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399" cy="2893694"/>
                        </a:xfrm>
                        <a:prstGeom prst="rect">
                          <a:avLst/>
                        </a:prstGeom>
                        <a:noFill/>
                        <a:ln w="9525">
                          <a:noFill/>
                          <a:miter lim="800000"/>
                          <a:headEnd/>
                          <a:tailEnd/>
                        </a:ln>
                      </wps:spPr>
                      <wps:txbx>
                        <w:txbxContent>
                          <w:p w14:paraId="37314993" w14:textId="77777777" w:rsidR="00A8359C" w:rsidRPr="002F29DD" w:rsidRDefault="00A8359C" w:rsidP="003D297E">
                            <w:pPr>
                              <w:jc w:val="center"/>
                              <w:rPr>
                                <w:b/>
                                <w:sz w:val="72"/>
                                <w:szCs w:val="72"/>
                              </w:rPr>
                            </w:pPr>
                            <w:r w:rsidRPr="002F29DD">
                              <w:rPr>
                                <w:b/>
                                <w:sz w:val="72"/>
                                <w:szCs w:val="72"/>
                              </w:rPr>
                              <w:t xml:space="preserve">Raamovereenkomst </w:t>
                            </w:r>
                          </w:p>
                          <w:p w14:paraId="78E04B1D" w14:textId="7F1F3AF7" w:rsidR="00A8359C" w:rsidRDefault="00A8359C" w:rsidP="003D297E">
                            <w:pPr>
                              <w:jc w:val="center"/>
                              <w:rPr>
                                <w:sz w:val="36"/>
                                <w:szCs w:val="36"/>
                              </w:rPr>
                            </w:pPr>
                            <w:r>
                              <w:rPr>
                                <w:sz w:val="36"/>
                                <w:szCs w:val="36"/>
                              </w:rPr>
                              <w:t>Betreffende</w:t>
                            </w:r>
                          </w:p>
                          <w:p w14:paraId="7CE4E1D3" w14:textId="77777777" w:rsidR="00A8359C" w:rsidRPr="002F29DD" w:rsidRDefault="00A8359C" w:rsidP="003D297E">
                            <w:pPr>
                              <w:jc w:val="center"/>
                              <w:rPr>
                                <w:sz w:val="36"/>
                                <w:szCs w:val="3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49EA18" id="_x0000_t202" coordsize="21600,21600" o:spt="202" path="m,l,21600r21600,l21600,xe">
                <v:stroke joinstyle="miter"/>
                <v:path gradientshapeok="t" o:connecttype="rect"/>
              </v:shapetype>
              <v:shape id="Tekstvak 2" o:spid="_x0000_s1026" type="#_x0000_t202" style="position:absolute;left:0;text-align:left;margin-left:9.95pt;margin-top:-5.35pt;width:6in;height:227.85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" filled="f" stroked="f">
                <v:textbox style="mso-fit-shape-to-text:t">
                  <w:txbxContent>
                    <w:p w14:paraId="37314993" w14:textId="77777777" w:rsidR="00A8359C" w:rsidRPr="002F29DD" w:rsidRDefault="00A8359C" w:rsidP="003D297E">
                      <w:pPr>
                        <w:jc w:val="center"/>
                        <w:rPr>
                          <w:b/>
                          <w:sz w:val="72"/>
                          <w:szCs w:val="72"/>
                        </w:rPr>
                      </w:pPr>
                      <w:r w:rsidRPr="002F29DD">
                        <w:rPr>
                          <w:b/>
                          <w:sz w:val="72"/>
                          <w:szCs w:val="72"/>
                        </w:rPr>
                        <w:t xml:space="preserve">Raamovereenkomst </w:t>
                      </w:r>
                    </w:p>
                    <w:p w14:paraId="78E04B1D" w14:textId="7F1F3AF7" w:rsidR="00A8359C" w:rsidRDefault="00A8359C" w:rsidP="003D297E">
                      <w:pPr>
                        <w:jc w:val="center"/>
                        <w:rPr>
                          <w:sz w:val="36"/>
                          <w:szCs w:val="36"/>
                        </w:rPr>
                      </w:pPr>
                      <w:r>
                        <w:rPr>
                          <w:sz w:val="36"/>
                          <w:szCs w:val="36"/>
                        </w:rPr>
                        <w:t>Betreffende</w:t>
                      </w:r>
                    </w:p>
                    <w:p w14:paraId="7CE4E1D3" w14:textId="77777777" w:rsidR="00A8359C" w:rsidRPr="002F29DD" w:rsidRDefault="00A8359C" w:rsidP="003D297E">
                      <w:pPr>
                        <w:jc w:val="center"/>
                        <w:rPr>
                          <w:sz w:val="36"/>
                          <w:szCs w:val="36"/>
                        </w:rPr>
                      </w:pPr>
                    </w:p>
                  </w:txbxContent>
                </v:textbox>
              </v:shape>
            </w:pict>
          </mc:Fallback>
        </mc:AlternateContent>
      </w:r>
    </w:p>
    <w:p w14:paraId="6F244B67" w14:textId="796A4870" w:rsidR="00CE5E4B" w:rsidRPr="00CE5E4B" w:rsidRDefault="00CE5E4B" w:rsidP="00CE5E4B">
      <w:pPr>
        <w:jc w:val="center"/>
        <w:rPr>
          <w:sz w:val="28"/>
          <w:szCs w:val="28"/>
        </w:rPr>
      </w:pPr>
    </w:p>
    <w:p w14:paraId="5E6D9BA9" w14:textId="6458104B" w:rsidR="00CE5E4B" w:rsidRPr="00CE5E4B" w:rsidRDefault="00EA6482" w:rsidP="00CE5E4B">
      <w:pPr>
        <w:jc w:val="center"/>
        <w:rPr>
          <w:sz w:val="28"/>
          <w:szCs w:val="28"/>
        </w:rPr>
      </w:pPr>
      <w:r w:rsidRPr="003D297E">
        <w:rPr>
          <w:b/>
          <w:noProof/>
          <w:sz w:val="28"/>
          <w:szCs w:val="28"/>
        </w:rPr>
        <mc:AlternateContent>
          <mc:Choice Requires="wps">
            <w:drawing>
              <wp:anchor distT="0" distB="0" distL="114300" distR="114300" simplePos="0" relativeHeight="251658242" behindDoc="0" locked="0" layoutInCell="1" allowOverlap="1" wp14:anchorId="40683F39" wp14:editId="278CDA45">
                <wp:simplePos x="0" y="0"/>
                <wp:positionH relativeFrom="column">
                  <wp:posOffset>48895</wp:posOffset>
                </wp:positionH>
                <wp:positionV relativeFrom="paragraph">
                  <wp:posOffset>278130</wp:posOffset>
                </wp:positionV>
                <wp:extent cx="6238875"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1403985"/>
                        </a:xfrm>
                        <a:prstGeom prst="rect">
                          <a:avLst/>
                        </a:prstGeom>
                        <a:noFill/>
                        <a:ln w="9525">
                          <a:noFill/>
                          <a:miter lim="800000"/>
                          <a:headEnd/>
                          <a:tailEnd/>
                        </a:ln>
                      </wps:spPr>
                      <wps:txbx>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Content>
                              <w:p w14:paraId="6BBF4803" w14:textId="3BC1CFED" w:rsidR="00A8359C" w:rsidRPr="003818F1" w:rsidRDefault="00A8359C" w:rsidP="003D297E">
                                <w:pPr>
                                  <w:jc w:val="center"/>
                                  <w:rPr>
                                    <w:sz w:val="36"/>
                                    <w:szCs w:val="36"/>
                                  </w:rPr>
                                </w:pPr>
                                <w:proofErr w:type="spellStart"/>
                                <w:r>
                                  <w:rPr>
                                    <w:b/>
                                    <w:sz w:val="72"/>
                                    <w:szCs w:val="72"/>
                                  </w:rPr>
                                  <w:t>Uninterruptible</w:t>
                                </w:r>
                                <w:proofErr w:type="spellEnd"/>
                                <w:r>
                                  <w:rPr>
                                    <w:b/>
                                    <w:sz w:val="72"/>
                                    <w:szCs w:val="72"/>
                                  </w:rPr>
                                  <w:t xml:space="preserve"> Power Systems</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683F39" id="_x0000_s1027" type="#_x0000_t202" style="position:absolute;left:0;text-align:left;margin-left:3.85pt;margin-top:21.9pt;width:491.25pt;height:110.5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" filled="f" stroked="f">
                <v:textbox style="mso-fit-shape-to-text:t">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Content>
                        <w:p w14:paraId="6BBF4803" w14:textId="3BC1CFED" w:rsidR="00A8359C" w:rsidRPr="003818F1" w:rsidRDefault="00A8359C" w:rsidP="003D297E">
                          <w:pPr>
                            <w:jc w:val="center"/>
                            <w:rPr>
                              <w:sz w:val="36"/>
                              <w:szCs w:val="36"/>
                            </w:rPr>
                          </w:pPr>
                          <w:proofErr w:type="spellStart"/>
                          <w:r>
                            <w:rPr>
                              <w:b/>
                              <w:sz w:val="72"/>
                              <w:szCs w:val="72"/>
                            </w:rPr>
                            <w:t>Uninterruptible</w:t>
                          </w:r>
                          <w:proofErr w:type="spellEnd"/>
                          <w:r>
                            <w:rPr>
                              <w:b/>
                              <w:sz w:val="72"/>
                              <w:szCs w:val="72"/>
                            </w:rPr>
                            <w:t xml:space="preserve"> Power Systems</w:t>
                          </w:r>
                        </w:p>
                      </w:sdtContent>
                    </w:sdt>
                  </w:txbxContent>
                </v:textbox>
              </v:shape>
            </w:pict>
          </mc:Fallback>
        </mc:AlternateContent>
      </w:r>
    </w:p>
    <w:p w14:paraId="2DF99C4E" w14:textId="2175F65F" w:rsidR="00CE5E4B" w:rsidRPr="00CE5E4B" w:rsidRDefault="00EA6482" w:rsidP="00CE5E4B">
      <w:pPr>
        <w:jc w:val="center"/>
        <w:rPr>
          <w:sz w:val="28"/>
          <w:szCs w:val="28"/>
        </w:rPr>
      </w:pPr>
      <w:r w:rsidRPr="003D297E">
        <w:rPr>
          <w:b/>
          <w:noProof/>
          <w:sz w:val="28"/>
          <w:szCs w:val="28"/>
        </w:rPr>
        <mc:AlternateContent>
          <mc:Choice Requires="wps">
            <w:drawing>
              <wp:anchor distT="0" distB="0" distL="114300" distR="114300" simplePos="0" relativeHeight="251658243" behindDoc="0" locked="0" layoutInCell="1" allowOverlap="1" wp14:anchorId="27B9DBEE" wp14:editId="0224F8BE">
                <wp:simplePos x="0" y="0"/>
                <wp:positionH relativeFrom="column">
                  <wp:posOffset>128270</wp:posOffset>
                </wp:positionH>
                <wp:positionV relativeFrom="paragraph">
                  <wp:posOffset>106680</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72397DBF" w14:textId="77777777" w:rsidR="00A8359C" w:rsidRDefault="00A8359C" w:rsidP="007F0DE0">
                            <w:pPr>
                              <w:jc w:val="center"/>
                              <w:rPr>
                                <w:sz w:val="36"/>
                                <w:szCs w:val="36"/>
                              </w:rPr>
                            </w:pPr>
                          </w:p>
                          <w:p w14:paraId="73598C8C" w14:textId="6ADE6E47" w:rsidR="00A8359C" w:rsidRDefault="00A8359C" w:rsidP="007F0DE0">
                            <w:pPr>
                              <w:jc w:val="center"/>
                              <w:rPr>
                                <w:sz w:val="36"/>
                                <w:szCs w:val="36"/>
                              </w:rPr>
                            </w:pPr>
                            <w:r>
                              <w:rPr>
                                <w:sz w:val="36"/>
                                <w:szCs w:val="36"/>
                              </w:rPr>
                              <w:t>tussen</w:t>
                            </w:r>
                          </w:p>
                          <w:p w14:paraId="4D71D0FE" w14:textId="77777777" w:rsidR="00A8359C" w:rsidRPr="007F0DE0" w:rsidRDefault="00A8359C" w:rsidP="007F0DE0">
                            <w:pPr>
                              <w:jc w:val="center"/>
                              <w:rPr>
                                <w:b/>
                                <w:sz w:val="72"/>
                                <w:szCs w:val="72"/>
                              </w:rPr>
                            </w:pPr>
                            <w:r w:rsidRPr="007F0DE0">
                              <w:rPr>
                                <w:b/>
                                <w:sz w:val="72"/>
                                <w:szCs w:val="72"/>
                              </w:rPr>
                              <w:t>ProRail</w:t>
                            </w:r>
                          </w:p>
                          <w:p w14:paraId="226B7D1D" w14:textId="77777777" w:rsidR="00A8359C" w:rsidRPr="002F29DD" w:rsidRDefault="00A8359C" w:rsidP="007F0DE0">
                            <w:pPr>
                              <w:jc w:val="center"/>
                              <w:rPr>
                                <w:sz w:val="36"/>
                                <w:szCs w:val="36"/>
                              </w:rPr>
                            </w:pPr>
                            <w:r>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B9DBEE" id="_x0000_s1028" type="#_x0000_t202" style="position:absolute;left:0;text-align:left;margin-left:10.1pt;margin-top:8.4pt;width:431.95pt;height:110.55pt;z-index:251658243;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" filled="f" stroked="f">
                <v:textbox style="mso-fit-shape-to-text:t">
                  <w:txbxContent>
                    <w:p w14:paraId="72397DBF" w14:textId="77777777" w:rsidR="00A8359C" w:rsidRDefault="00A8359C" w:rsidP="007F0DE0">
                      <w:pPr>
                        <w:jc w:val="center"/>
                        <w:rPr>
                          <w:sz w:val="36"/>
                          <w:szCs w:val="36"/>
                        </w:rPr>
                      </w:pPr>
                    </w:p>
                    <w:p w14:paraId="73598C8C" w14:textId="6ADE6E47" w:rsidR="00A8359C" w:rsidRDefault="00A8359C" w:rsidP="007F0DE0">
                      <w:pPr>
                        <w:jc w:val="center"/>
                        <w:rPr>
                          <w:sz w:val="36"/>
                          <w:szCs w:val="36"/>
                        </w:rPr>
                      </w:pPr>
                      <w:r>
                        <w:rPr>
                          <w:sz w:val="36"/>
                          <w:szCs w:val="36"/>
                        </w:rPr>
                        <w:t>tussen</w:t>
                      </w:r>
                    </w:p>
                    <w:p w14:paraId="4D71D0FE" w14:textId="77777777" w:rsidR="00A8359C" w:rsidRPr="007F0DE0" w:rsidRDefault="00A8359C" w:rsidP="007F0DE0">
                      <w:pPr>
                        <w:jc w:val="center"/>
                        <w:rPr>
                          <w:b/>
                          <w:sz w:val="72"/>
                          <w:szCs w:val="72"/>
                        </w:rPr>
                      </w:pPr>
                      <w:r w:rsidRPr="007F0DE0">
                        <w:rPr>
                          <w:b/>
                          <w:sz w:val="72"/>
                          <w:szCs w:val="72"/>
                        </w:rPr>
                        <w:t>ProRail</w:t>
                      </w:r>
                    </w:p>
                    <w:p w14:paraId="226B7D1D" w14:textId="77777777" w:rsidR="00A8359C" w:rsidRPr="002F29DD" w:rsidRDefault="00A8359C" w:rsidP="007F0DE0">
                      <w:pPr>
                        <w:jc w:val="center"/>
                        <w:rPr>
                          <w:sz w:val="36"/>
                          <w:szCs w:val="36"/>
                        </w:rPr>
                      </w:pPr>
                      <w:r>
                        <w:rPr>
                          <w:sz w:val="36"/>
                          <w:szCs w:val="36"/>
                        </w:rPr>
                        <w:t>en</w:t>
                      </w:r>
                    </w:p>
                  </w:txbxContent>
                </v:textbox>
              </v:shape>
            </w:pict>
          </mc:Fallback>
        </mc:AlternateContent>
      </w:r>
    </w:p>
    <w:p w14:paraId="5BEE241E" w14:textId="77777777" w:rsidR="00CE5E4B" w:rsidRPr="00CE5E4B" w:rsidRDefault="00CE5E4B" w:rsidP="00CE5E4B">
      <w:pPr>
        <w:jc w:val="center"/>
        <w:rPr>
          <w:sz w:val="28"/>
          <w:szCs w:val="28"/>
        </w:rPr>
      </w:pPr>
    </w:p>
    <w:p w14:paraId="59EC6D30" w14:textId="77777777" w:rsidR="00CE5E4B" w:rsidRPr="00CE5E4B" w:rsidRDefault="00CE5E4B" w:rsidP="00CE5E4B">
      <w:pPr>
        <w:jc w:val="center"/>
        <w:rPr>
          <w:sz w:val="28"/>
          <w:szCs w:val="28"/>
        </w:rPr>
      </w:pPr>
    </w:p>
    <w:p w14:paraId="5E259F8E" w14:textId="17096D43" w:rsidR="00CE5E4B" w:rsidRPr="00CE5E4B" w:rsidRDefault="00CE5E4B" w:rsidP="00CE5E4B">
      <w:pPr>
        <w:jc w:val="center"/>
        <w:rPr>
          <w:sz w:val="28"/>
          <w:szCs w:val="28"/>
        </w:rPr>
      </w:pPr>
    </w:p>
    <w:p w14:paraId="6466F19C" w14:textId="56749D91" w:rsidR="00CE5E4B" w:rsidRPr="00CE5E4B" w:rsidRDefault="00CE5E4B" w:rsidP="00CE5E4B">
      <w:pPr>
        <w:jc w:val="center"/>
        <w:rPr>
          <w:sz w:val="28"/>
          <w:szCs w:val="28"/>
        </w:rPr>
      </w:pPr>
    </w:p>
    <w:p w14:paraId="5C4FE482" w14:textId="52CDB2DE" w:rsidR="001C76CA" w:rsidRDefault="00EA6482" w:rsidP="00CE5E4B">
      <w:pPr>
        <w:jc w:val="center"/>
        <w:rPr>
          <w:sz w:val="28"/>
          <w:szCs w:val="28"/>
        </w:rPr>
      </w:pPr>
      <w:r w:rsidRPr="003D297E">
        <w:rPr>
          <w:b/>
          <w:noProof/>
          <w:sz w:val="28"/>
          <w:szCs w:val="28"/>
        </w:rPr>
        <mc:AlternateContent>
          <mc:Choice Requires="wps">
            <w:drawing>
              <wp:anchor distT="0" distB="0" distL="114300" distR="114300" simplePos="0" relativeHeight="251658244" behindDoc="0" locked="0" layoutInCell="1" allowOverlap="1" wp14:anchorId="79DB5A70" wp14:editId="382D4802">
                <wp:simplePos x="0" y="0"/>
                <wp:positionH relativeFrom="column">
                  <wp:posOffset>167640</wp:posOffset>
                </wp:positionH>
                <wp:positionV relativeFrom="paragraph">
                  <wp:posOffset>96520</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1D026246" w14:textId="77777777" w:rsidR="00A8359C" w:rsidRPr="002F29DD" w:rsidRDefault="00A8359C" w:rsidP="007F0DE0">
                            <w:pPr>
                              <w:jc w:val="center"/>
                              <w:rPr>
                                <w:color w:val="548DD4" w:themeColor="text2" w:themeTint="99"/>
                                <w:sz w:val="36"/>
                                <w:szCs w:val="36"/>
                              </w:rPr>
                            </w:pPr>
                            <w:r>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DB5A70" id="_x0000_s1029" type="#_x0000_t202" style="position:absolute;left:0;text-align:left;margin-left:13.2pt;margin-top:7.6pt;width:432.7pt;height:110.55pt;z-index:2516582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" filled="f" stroked="f">
                <v:textbox style="mso-fit-shape-to-text:t">
                  <w:txbxContent>
                    <w:p w14:paraId="1D026246" w14:textId="77777777" w:rsidR="00A8359C" w:rsidRPr="002F29DD" w:rsidRDefault="00A8359C" w:rsidP="007F0DE0">
                      <w:pPr>
                        <w:jc w:val="center"/>
                        <w:rPr>
                          <w:color w:val="548DD4" w:themeColor="text2" w:themeTint="99"/>
                          <w:sz w:val="36"/>
                          <w:szCs w:val="36"/>
                        </w:rPr>
                      </w:pPr>
                      <w:r>
                        <w:rPr>
                          <w:b/>
                          <w:color w:val="548DD4" w:themeColor="text2" w:themeTint="99"/>
                          <w:sz w:val="72"/>
                          <w:szCs w:val="72"/>
                        </w:rPr>
                        <w:t>Opdrachtnemer</w:t>
                      </w:r>
                    </w:p>
                  </w:txbxContent>
                </v:textbox>
              </v:shape>
            </w:pict>
          </mc:Fallback>
        </mc:AlternateContent>
      </w:r>
    </w:p>
    <w:p w14:paraId="7FFE2C36" w14:textId="1AA8BD6E" w:rsidR="00CE5E4B" w:rsidRDefault="00CE5E4B" w:rsidP="00CE5E4B">
      <w:pPr>
        <w:jc w:val="center"/>
        <w:rPr>
          <w:sz w:val="28"/>
          <w:szCs w:val="28"/>
        </w:rPr>
      </w:pPr>
    </w:p>
    <w:p w14:paraId="24429342" w14:textId="77EDA121" w:rsidR="003F1937" w:rsidRDefault="00AD40B4">
      <w:bookmarkStart w:id="1" w:name="_Toc161552197"/>
      <w:bookmarkStart w:id="2" w:name="_Toc488149675"/>
      <w:r w:rsidRPr="003D297E">
        <w:rPr>
          <w:b/>
          <w:noProof/>
          <w:sz w:val="28"/>
          <w:szCs w:val="28"/>
        </w:rPr>
        <mc:AlternateContent>
          <mc:Choice Requires="wps">
            <w:drawing>
              <wp:anchor distT="0" distB="0" distL="114300" distR="114300" simplePos="0" relativeHeight="251658240" behindDoc="0" locked="0" layoutInCell="1" allowOverlap="1" wp14:anchorId="5B5134F3" wp14:editId="2319D232">
                <wp:simplePos x="0" y="0"/>
                <wp:positionH relativeFrom="column">
                  <wp:posOffset>-6350</wp:posOffset>
                </wp:positionH>
                <wp:positionV relativeFrom="paragraph">
                  <wp:posOffset>1899920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14:paraId="7830DD21" w14:textId="1552810E" w:rsidR="00A8359C" w:rsidRDefault="00A8359C"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213739771"/>
                                <w:dataBinding w:prefixMappings="xmlns:ns0='http://purl.org/dc/elements/1.1/' xmlns:ns1='http://schemas.openxmlformats.org/package/2006/metadata/core-properties' " w:xpath="/ns1:coreProperties[1]/ns0:subject[1]" w:storeItemID="{6C3C8BC8-F283-45AE-878A-BAB7291924A1}"/>
                                <w:text/>
                              </w:sdtPr>
                              <w:sdtContent>
                                <w:r>
                                  <w:rPr>
                                    <w:b/>
                                    <w:sz w:val="24"/>
                                    <w:szCs w:val="24"/>
                                  </w:rPr>
                                  <w:t>Vraagspecificatie Systeem</w:t>
                                </w:r>
                              </w:sdtContent>
                            </w:sdt>
                          </w:p>
                          <w:p w14:paraId="05A0416A" w14:textId="6FDC069E" w:rsidR="00A8359C" w:rsidRPr="003D297E" w:rsidRDefault="00A8359C" w:rsidP="003D297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269852762"/>
                                <w:dataBinding w:prefixMappings="xmlns:ns0='http://purl.org/dc/elements/1.1/' xmlns:ns1='http://schemas.openxmlformats.org/package/2006/metadata/core-properties' " w:xpath="/ns1:coreProperties[1]/ns0:description[1]" w:storeItemID="{6C3C8BC8-F283-45AE-878A-BAB7291924A1}"/>
                                <w:text w:multiLine="1"/>
                              </w:sdtPr>
                              <w:sdtContent>
                                <w:r w:rsidRPr="00CB474D">
                                  <w:rPr>
                                    <w:b/>
                                    <w:sz w:val="24"/>
                                    <w:szCs w:val="24"/>
                                  </w:rPr>
                                  <w:t>TN246820</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3" w:name="Ovk_Kenmerk"/>
                            <w:r>
                              <w:rPr>
                                <w:b/>
                                <w:sz w:val="24"/>
                                <w:szCs w:val="24"/>
                              </w:rPr>
                              <w:t>TN54321</w:t>
                            </w:r>
                            <w:bookmarkEnd w:id="3"/>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5134F3" id="_x0000_s1030" type="#_x0000_t202" style="position:absolute;margin-left:-.5pt;margin-top:149.6pt;width:340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" filled="f" strokecolor="gray [1629]">
                <v:textbox style="mso-fit-shape-to-text:t">
                  <w:txbxContent>
                    <w:p w14:paraId="7830DD21" w14:textId="1552810E" w:rsidR="00A8359C" w:rsidRDefault="00A8359C"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213739771"/>
                          <w:dataBinding w:prefixMappings="xmlns:ns0='http://purl.org/dc/elements/1.1/' xmlns:ns1='http://schemas.openxmlformats.org/package/2006/metadata/core-properties' " w:xpath="/ns1:coreProperties[1]/ns0:subject[1]" w:storeItemID="{6C3C8BC8-F283-45AE-878A-BAB7291924A1}"/>
                          <w:text/>
                        </w:sdtPr>
                        <w:sdtContent>
                          <w:r>
                            <w:rPr>
                              <w:b/>
                              <w:sz w:val="24"/>
                              <w:szCs w:val="24"/>
                            </w:rPr>
                            <w:t>Vraagspecificatie Systeem</w:t>
                          </w:r>
                        </w:sdtContent>
                      </w:sdt>
                    </w:p>
                    <w:p w14:paraId="05A0416A" w14:textId="6FDC069E" w:rsidR="00A8359C" w:rsidRPr="003D297E" w:rsidRDefault="00A8359C" w:rsidP="003D297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269852762"/>
                          <w:dataBinding w:prefixMappings="xmlns:ns0='http://purl.org/dc/elements/1.1/' xmlns:ns1='http://schemas.openxmlformats.org/package/2006/metadata/core-properties' " w:xpath="/ns1:coreProperties[1]/ns0:description[1]" w:storeItemID="{6C3C8BC8-F283-45AE-878A-BAB7291924A1}"/>
                          <w:text w:multiLine="1"/>
                        </w:sdtPr>
                        <w:sdtContent>
                          <w:r w:rsidRPr="00CB474D">
                            <w:rPr>
                              <w:b/>
                              <w:sz w:val="24"/>
                              <w:szCs w:val="24"/>
                            </w:rPr>
                            <w:t>TN246820</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4" w:name="Ovk_Kenmerk"/>
                      <w:r>
                        <w:rPr>
                          <w:b/>
                          <w:sz w:val="24"/>
                          <w:szCs w:val="24"/>
                        </w:rPr>
                        <w:t>TN54321</w:t>
                      </w:r>
                      <w:bookmarkEnd w:id="4"/>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v:textbox>
              </v:shape>
            </w:pict>
          </mc:Fallback>
        </mc:AlternateContent>
      </w:r>
      <w:r w:rsidR="003F1937">
        <w:br w:type="page"/>
      </w:r>
    </w:p>
    <w:p w14:paraId="5A882992" w14:textId="6C5ADEB9" w:rsidR="00B21BF9" w:rsidRPr="00E63CB8" w:rsidRDefault="0038442E" w:rsidP="00F65C26">
      <w:pPr>
        <w:pStyle w:val="Kop1a"/>
      </w:pPr>
      <w:bookmarkStart w:id="5" w:name="_Toc524432322"/>
      <w:bookmarkStart w:id="6" w:name="_Toc529869709"/>
      <w:r w:rsidRPr="00E63CB8">
        <w:lastRenderedPageBreak/>
        <w:t>R</w:t>
      </w:r>
      <w:r w:rsidR="00B21BF9" w:rsidRPr="00E63CB8">
        <w:t>evisie</w:t>
      </w:r>
      <w:bookmarkEnd w:id="1"/>
      <w:r w:rsidR="00F237FD" w:rsidRPr="00E63CB8">
        <w:t>gegevens</w:t>
      </w:r>
      <w:bookmarkEnd w:id="2"/>
      <w:bookmarkEnd w:id="5"/>
      <w:bookmarkEnd w:id="6"/>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14:paraId="013E8006" w14:textId="77777777" w:rsidTr="4588EC10">
        <w:trPr>
          <w:cantSplit/>
        </w:trPr>
        <w:tc>
          <w:tcPr>
            <w:tcW w:w="484" w:type="dxa"/>
          </w:tcPr>
          <w:p w14:paraId="34AFA3A0" w14:textId="77777777" w:rsidR="00B21BF9" w:rsidRDefault="00B21BF9" w:rsidP="0069053B">
            <w:pPr>
              <w:pStyle w:val="Tabelrij"/>
              <w:rPr>
                <w:lang w:val="nl"/>
              </w:rPr>
            </w:pPr>
            <w:r>
              <w:rPr>
                <w:lang w:val="nl"/>
              </w:rPr>
              <w:t>Versie</w:t>
            </w:r>
          </w:p>
        </w:tc>
        <w:tc>
          <w:tcPr>
            <w:tcW w:w="284" w:type="dxa"/>
          </w:tcPr>
          <w:p w14:paraId="512505F1" w14:textId="77777777" w:rsidR="00B21BF9" w:rsidRDefault="00B21BF9" w:rsidP="0069053B">
            <w:pPr>
              <w:pStyle w:val="Tabelrij"/>
              <w:rPr>
                <w:lang w:val="nl"/>
              </w:rPr>
            </w:pPr>
          </w:p>
        </w:tc>
        <w:tc>
          <w:tcPr>
            <w:tcW w:w="1217" w:type="dxa"/>
          </w:tcPr>
          <w:p w14:paraId="1461E012" w14:textId="77777777" w:rsidR="00B21BF9" w:rsidRDefault="00B21BF9" w:rsidP="0069053B">
            <w:pPr>
              <w:pStyle w:val="Tabelrij"/>
              <w:rPr>
                <w:lang w:val="nl"/>
              </w:rPr>
            </w:pPr>
            <w:r>
              <w:rPr>
                <w:lang w:val="nl"/>
              </w:rPr>
              <w:t>Datum</w:t>
            </w:r>
          </w:p>
        </w:tc>
        <w:tc>
          <w:tcPr>
            <w:tcW w:w="284" w:type="dxa"/>
          </w:tcPr>
          <w:p w14:paraId="09DDCD23" w14:textId="77777777" w:rsidR="00B21BF9" w:rsidRDefault="00B21BF9" w:rsidP="0069053B">
            <w:pPr>
              <w:pStyle w:val="Tabelrij"/>
              <w:rPr>
                <w:lang w:val="nl"/>
              </w:rPr>
            </w:pPr>
          </w:p>
        </w:tc>
        <w:tc>
          <w:tcPr>
            <w:tcW w:w="284" w:type="dxa"/>
          </w:tcPr>
          <w:p w14:paraId="1D136CD7" w14:textId="77777777" w:rsidR="00B21BF9" w:rsidRDefault="00B21BF9" w:rsidP="0069053B">
            <w:pPr>
              <w:pStyle w:val="Tabelrij"/>
              <w:rPr>
                <w:lang w:val="nl"/>
              </w:rPr>
            </w:pPr>
          </w:p>
        </w:tc>
        <w:tc>
          <w:tcPr>
            <w:tcW w:w="6094" w:type="dxa"/>
          </w:tcPr>
          <w:p w14:paraId="0D4345A2" w14:textId="77777777" w:rsidR="00B21BF9" w:rsidRDefault="00B21BF9" w:rsidP="0069053B">
            <w:pPr>
              <w:pStyle w:val="Tabelrij"/>
              <w:rPr>
                <w:lang w:val="nl"/>
              </w:rPr>
            </w:pPr>
            <w:r>
              <w:rPr>
                <w:lang w:val="nl"/>
              </w:rPr>
              <w:t>Wijziging</w:t>
            </w:r>
          </w:p>
        </w:tc>
        <w:tc>
          <w:tcPr>
            <w:tcW w:w="456" w:type="dxa"/>
          </w:tcPr>
          <w:p w14:paraId="68D2FCF0" w14:textId="77777777" w:rsidR="00B21BF9" w:rsidRDefault="00B21BF9" w:rsidP="0069053B">
            <w:pPr>
              <w:pStyle w:val="Tabelrij"/>
              <w:rPr>
                <w:lang w:val="nl"/>
              </w:rPr>
            </w:pPr>
          </w:p>
        </w:tc>
      </w:tr>
      <w:tr w:rsidR="00E67AB2" w14:paraId="3BC55E19" w14:textId="77777777" w:rsidTr="00A8359C">
        <w:trPr>
          <w:cantSplit/>
        </w:trPr>
        <w:tc>
          <w:tcPr>
            <w:tcW w:w="484" w:type="dxa"/>
            <w:tcBorders>
              <w:top w:val="single" w:sz="6" w:space="0" w:color="auto"/>
              <w:left w:val="nil"/>
              <w:bottom w:val="single" w:sz="6" w:space="0" w:color="auto"/>
              <w:right w:val="nil"/>
            </w:tcBorders>
            <w:shd w:val="clear" w:color="auto" w:fill="auto"/>
          </w:tcPr>
          <w:p w14:paraId="55C20AD2" w14:textId="61DCC932" w:rsidR="00E67AB2" w:rsidRDefault="00E67AB2" w:rsidP="00E67AB2">
            <w:pPr>
              <w:pStyle w:val="Tabelrij"/>
            </w:pPr>
            <w:r>
              <w:rPr>
                <w:rStyle w:val="normaltextrun"/>
                <w:rFonts w:cs="Arial"/>
                <w:szCs w:val="14"/>
              </w:rPr>
              <w:t>000.1</w:t>
            </w:r>
            <w:r>
              <w:rPr>
                <w:rStyle w:val="eop"/>
                <w:rFonts w:cs="Arial"/>
                <w:szCs w:val="14"/>
              </w:rPr>
              <w:t> </w:t>
            </w:r>
          </w:p>
        </w:tc>
        <w:tc>
          <w:tcPr>
            <w:tcW w:w="284" w:type="dxa"/>
            <w:tcBorders>
              <w:top w:val="nil"/>
              <w:left w:val="nil"/>
              <w:bottom w:val="nil"/>
              <w:right w:val="nil"/>
            </w:tcBorders>
            <w:shd w:val="clear" w:color="auto" w:fill="auto"/>
          </w:tcPr>
          <w:p w14:paraId="1025ED50" w14:textId="6E1F671E" w:rsidR="00E67AB2" w:rsidRPr="00011C9E" w:rsidRDefault="00E67AB2" w:rsidP="00E67AB2">
            <w:pPr>
              <w:pStyle w:val="Tabelrij"/>
            </w:pPr>
            <w:r>
              <w:rPr>
                <w:rStyle w:val="eop"/>
                <w:rFonts w:cs="Arial"/>
                <w:szCs w:val="14"/>
              </w:rPr>
              <w:t> </w:t>
            </w:r>
          </w:p>
        </w:tc>
        <w:tc>
          <w:tcPr>
            <w:tcW w:w="1217" w:type="dxa"/>
            <w:tcBorders>
              <w:top w:val="single" w:sz="6" w:space="0" w:color="auto"/>
              <w:left w:val="nil"/>
              <w:bottom w:val="single" w:sz="6" w:space="0" w:color="auto"/>
              <w:right w:val="nil"/>
            </w:tcBorders>
            <w:shd w:val="clear" w:color="auto" w:fill="auto"/>
          </w:tcPr>
          <w:p w14:paraId="1A0DDEE5" w14:textId="03FF26FA" w:rsidR="00E67AB2" w:rsidRPr="00011C9E" w:rsidRDefault="00E67AB2" w:rsidP="00E67AB2">
            <w:pPr>
              <w:pStyle w:val="Tabelrij"/>
            </w:pPr>
            <w:r>
              <w:rPr>
                <w:rStyle w:val="normaltextrun"/>
                <w:rFonts w:cs="Arial"/>
                <w:szCs w:val="14"/>
              </w:rPr>
              <w:t>20-07-2020</w:t>
            </w:r>
            <w:r>
              <w:rPr>
                <w:rStyle w:val="eop"/>
                <w:rFonts w:cs="Arial"/>
                <w:szCs w:val="14"/>
              </w:rPr>
              <w:t> </w:t>
            </w:r>
          </w:p>
        </w:tc>
        <w:tc>
          <w:tcPr>
            <w:tcW w:w="284" w:type="dxa"/>
            <w:tcBorders>
              <w:top w:val="nil"/>
              <w:left w:val="nil"/>
              <w:bottom w:val="nil"/>
              <w:right w:val="nil"/>
            </w:tcBorders>
            <w:shd w:val="clear" w:color="auto" w:fill="auto"/>
          </w:tcPr>
          <w:p w14:paraId="212CBFF3" w14:textId="6E86FFDC" w:rsidR="00E67AB2" w:rsidRDefault="00E67AB2" w:rsidP="00E67AB2">
            <w:pPr>
              <w:pStyle w:val="Tabelrij"/>
            </w:pPr>
            <w:r>
              <w:rPr>
                <w:rStyle w:val="eop"/>
                <w:rFonts w:cs="Arial"/>
                <w:szCs w:val="14"/>
              </w:rPr>
              <w:t> </w:t>
            </w:r>
          </w:p>
        </w:tc>
        <w:tc>
          <w:tcPr>
            <w:tcW w:w="284" w:type="dxa"/>
            <w:tcBorders>
              <w:top w:val="nil"/>
              <w:left w:val="nil"/>
              <w:bottom w:val="nil"/>
              <w:right w:val="nil"/>
            </w:tcBorders>
            <w:shd w:val="clear" w:color="auto" w:fill="auto"/>
          </w:tcPr>
          <w:p w14:paraId="4CCC8F10" w14:textId="4C12A038" w:rsidR="00E67AB2" w:rsidRDefault="00E67AB2" w:rsidP="00E67AB2">
            <w:pPr>
              <w:pStyle w:val="Tabelrij"/>
            </w:pPr>
            <w:r>
              <w:rPr>
                <w:rStyle w:val="eop"/>
                <w:rFonts w:cs="Arial"/>
                <w:szCs w:val="14"/>
              </w:rPr>
              <w:t> </w:t>
            </w:r>
          </w:p>
        </w:tc>
        <w:tc>
          <w:tcPr>
            <w:tcW w:w="6094" w:type="dxa"/>
            <w:tcBorders>
              <w:top w:val="single" w:sz="6" w:space="0" w:color="auto"/>
              <w:left w:val="nil"/>
              <w:bottom w:val="single" w:sz="6" w:space="0" w:color="auto"/>
              <w:right w:val="nil"/>
            </w:tcBorders>
            <w:shd w:val="clear" w:color="auto" w:fill="auto"/>
          </w:tcPr>
          <w:p w14:paraId="5E994515" w14:textId="01996395" w:rsidR="00E67AB2" w:rsidRDefault="00E67AB2" w:rsidP="00E67AB2">
            <w:pPr>
              <w:pStyle w:val="Tabelrij"/>
            </w:pPr>
            <w:r>
              <w:rPr>
                <w:rStyle w:val="normaltextrun"/>
                <w:rFonts w:cs="Arial"/>
                <w:szCs w:val="14"/>
              </w:rPr>
              <w:t>Tekstuele opmerkingen Arnaud Brands verwerkt. </w:t>
            </w:r>
            <w:r>
              <w:rPr>
                <w:rStyle w:val="eop"/>
                <w:rFonts w:cs="Arial"/>
                <w:szCs w:val="14"/>
              </w:rPr>
              <w:t> </w:t>
            </w:r>
          </w:p>
        </w:tc>
        <w:tc>
          <w:tcPr>
            <w:tcW w:w="456" w:type="dxa"/>
          </w:tcPr>
          <w:p w14:paraId="38FC2287" w14:textId="77777777" w:rsidR="00E67AB2" w:rsidRDefault="00E67AB2" w:rsidP="00E67AB2">
            <w:pPr>
              <w:pStyle w:val="Tabelrij"/>
            </w:pPr>
          </w:p>
        </w:tc>
      </w:tr>
      <w:tr w:rsidR="00E67AB2" w14:paraId="340D1DD8" w14:textId="77777777" w:rsidTr="00A8359C">
        <w:trPr>
          <w:cantSplit/>
        </w:trPr>
        <w:tc>
          <w:tcPr>
            <w:tcW w:w="484" w:type="dxa"/>
            <w:tcBorders>
              <w:top w:val="single" w:sz="6" w:space="0" w:color="auto"/>
              <w:left w:val="nil"/>
              <w:bottom w:val="single" w:sz="6" w:space="0" w:color="auto"/>
              <w:right w:val="nil"/>
            </w:tcBorders>
            <w:shd w:val="clear" w:color="auto" w:fill="auto"/>
          </w:tcPr>
          <w:p w14:paraId="1DB7C2BF" w14:textId="05A6FAE9" w:rsidR="00E67AB2" w:rsidRPr="00CB474D" w:rsidRDefault="00E67AB2" w:rsidP="00E67AB2">
            <w:pPr>
              <w:pStyle w:val="Tabelrij"/>
              <w:rPr>
                <w:lang w:val="nl"/>
              </w:rPr>
            </w:pPr>
            <w:r>
              <w:rPr>
                <w:rStyle w:val="normaltextrun"/>
                <w:rFonts w:cs="Arial"/>
                <w:szCs w:val="14"/>
              </w:rPr>
              <w:t>001</w:t>
            </w:r>
            <w:r>
              <w:rPr>
                <w:rStyle w:val="eop"/>
                <w:rFonts w:cs="Arial"/>
                <w:szCs w:val="14"/>
              </w:rPr>
              <w:t> </w:t>
            </w:r>
          </w:p>
        </w:tc>
        <w:tc>
          <w:tcPr>
            <w:tcW w:w="284" w:type="dxa"/>
            <w:tcBorders>
              <w:top w:val="nil"/>
              <w:left w:val="nil"/>
              <w:bottom w:val="nil"/>
              <w:right w:val="nil"/>
            </w:tcBorders>
            <w:shd w:val="clear" w:color="auto" w:fill="auto"/>
          </w:tcPr>
          <w:p w14:paraId="2DB6CED0" w14:textId="71F464BA" w:rsidR="00E67AB2" w:rsidRPr="00CB474D" w:rsidRDefault="00E67AB2" w:rsidP="00E67AB2">
            <w:pPr>
              <w:pStyle w:val="Tabelrij"/>
              <w:rPr>
                <w:lang w:val="nl"/>
              </w:rPr>
            </w:pPr>
            <w:r>
              <w:rPr>
                <w:rStyle w:val="eop"/>
                <w:rFonts w:cs="Arial"/>
                <w:szCs w:val="14"/>
              </w:rPr>
              <w:t> </w:t>
            </w:r>
          </w:p>
        </w:tc>
        <w:tc>
          <w:tcPr>
            <w:tcW w:w="1217" w:type="dxa"/>
            <w:tcBorders>
              <w:top w:val="single" w:sz="6" w:space="0" w:color="auto"/>
              <w:left w:val="nil"/>
              <w:bottom w:val="single" w:sz="6" w:space="0" w:color="auto"/>
              <w:right w:val="nil"/>
            </w:tcBorders>
            <w:shd w:val="clear" w:color="auto" w:fill="auto"/>
          </w:tcPr>
          <w:p w14:paraId="5928C898" w14:textId="0DD998FC" w:rsidR="00E67AB2" w:rsidRPr="00CB474D" w:rsidRDefault="00E67AB2" w:rsidP="00E67AB2">
            <w:pPr>
              <w:pStyle w:val="Tabelrij"/>
              <w:rPr>
                <w:lang w:val="nl"/>
              </w:rPr>
            </w:pPr>
            <w:r>
              <w:rPr>
                <w:rStyle w:val="normaltextrun"/>
                <w:rFonts w:cs="Arial"/>
                <w:szCs w:val="14"/>
              </w:rPr>
              <w:t>xx-xx-xxxx</w:t>
            </w:r>
            <w:r>
              <w:rPr>
                <w:rStyle w:val="eop"/>
                <w:rFonts w:cs="Arial"/>
                <w:szCs w:val="14"/>
              </w:rPr>
              <w:t> </w:t>
            </w:r>
          </w:p>
        </w:tc>
        <w:tc>
          <w:tcPr>
            <w:tcW w:w="284" w:type="dxa"/>
            <w:tcBorders>
              <w:top w:val="nil"/>
              <w:left w:val="nil"/>
              <w:bottom w:val="nil"/>
              <w:right w:val="nil"/>
            </w:tcBorders>
            <w:shd w:val="clear" w:color="auto" w:fill="auto"/>
          </w:tcPr>
          <w:p w14:paraId="0CA4508E" w14:textId="6FCEC520" w:rsidR="00E67AB2" w:rsidRPr="00CB474D" w:rsidRDefault="00E67AB2" w:rsidP="00E67AB2">
            <w:pPr>
              <w:pStyle w:val="Tabelrij"/>
              <w:rPr>
                <w:lang w:val="nl"/>
              </w:rPr>
            </w:pPr>
            <w:r>
              <w:rPr>
                <w:rStyle w:val="eop"/>
                <w:rFonts w:cs="Arial"/>
                <w:szCs w:val="14"/>
              </w:rPr>
              <w:t> </w:t>
            </w:r>
          </w:p>
        </w:tc>
        <w:tc>
          <w:tcPr>
            <w:tcW w:w="284" w:type="dxa"/>
            <w:tcBorders>
              <w:top w:val="nil"/>
              <w:left w:val="nil"/>
              <w:bottom w:val="nil"/>
              <w:right w:val="nil"/>
            </w:tcBorders>
            <w:shd w:val="clear" w:color="auto" w:fill="auto"/>
          </w:tcPr>
          <w:p w14:paraId="16B30931" w14:textId="6A6D44B3" w:rsidR="00E67AB2" w:rsidRPr="00CB474D" w:rsidRDefault="00E67AB2" w:rsidP="00E67AB2">
            <w:pPr>
              <w:pStyle w:val="Tabelrij"/>
              <w:rPr>
                <w:lang w:val="nl"/>
              </w:rPr>
            </w:pPr>
            <w:r>
              <w:rPr>
                <w:rStyle w:val="eop"/>
                <w:rFonts w:cs="Arial"/>
                <w:szCs w:val="14"/>
              </w:rPr>
              <w:t> </w:t>
            </w:r>
          </w:p>
        </w:tc>
        <w:tc>
          <w:tcPr>
            <w:tcW w:w="6094" w:type="dxa"/>
            <w:tcBorders>
              <w:top w:val="single" w:sz="6" w:space="0" w:color="auto"/>
              <w:left w:val="nil"/>
              <w:bottom w:val="single" w:sz="6" w:space="0" w:color="auto"/>
              <w:right w:val="nil"/>
            </w:tcBorders>
            <w:shd w:val="clear" w:color="auto" w:fill="auto"/>
          </w:tcPr>
          <w:p w14:paraId="6D7459B7" w14:textId="6F1F72FE" w:rsidR="00E67AB2" w:rsidRPr="00CB474D" w:rsidRDefault="00E67AB2" w:rsidP="00E67AB2">
            <w:pPr>
              <w:pStyle w:val="Tabelrij"/>
              <w:rPr>
                <w:lang w:val="nl"/>
              </w:rPr>
            </w:pPr>
            <w:r>
              <w:rPr>
                <w:rStyle w:val="normaltextrun"/>
                <w:rFonts w:cs="Arial"/>
                <w:szCs w:val="14"/>
              </w:rPr>
              <w:t>Initiele document voor publicatie UPS op TenderNed</w:t>
            </w:r>
            <w:r>
              <w:rPr>
                <w:rStyle w:val="eop"/>
                <w:rFonts w:cs="Arial"/>
                <w:szCs w:val="14"/>
              </w:rPr>
              <w:t> TN246820</w:t>
            </w:r>
          </w:p>
        </w:tc>
        <w:tc>
          <w:tcPr>
            <w:tcW w:w="456" w:type="dxa"/>
          </w:tcPr>
          <w:p w14:paraId="23A2B52C" w14:textId="77777777" w:rsidR="00E67AB2" w:rsidRDefault="00E67AB2" w:rsidP="00E67AB2">
            <w:pPr>
              <w:pStyle w:val="Tabelrij"/>
              <w:rPr>
                <w:lang w:val="nl"/>
              </w:rPr>
            </w:pPr>
          </w:p>
        </w:tc>
      </w:tr>
      <w:tr w:rsidR="00B21BF9" w14:paraId="33891143" w14:textId="77777777" w:rsidTr="4588EC10">
        <w:trPr>
          <w:cantSplit/>
        </w:trPr>
        <w:tc>
          <w:tcPr>
            <w:tcW w:w="484" w:type="dxa"/>
            <w:tcBorders>
              <w:top w:val="single" w:sz="4" w:space="0" w:color="auto"/>
              <w:bottom w:val="single" w:sz="4" w:space="0" w:color="auto"/>
            </w:tcBorders>
          </w:tcPr>
          <w:p w14:paraId="79BB88BD" w14:textId="2B56FE51" w:rsidR="00B21BF9" w:rsidRPr="00297C4F" w:rsidRDefault="00B21BF9" w:rsidP="0069053B">
            <w:pPr>
              <w:pStyle w:val="Tabelrij"/>
              <w:rPr>
                <w:color w:val="FF0000"/>
                <w:lang w:val="nl"/>
              </w:rPr>
            </w:pPr>
          </w:p>
        </w:tc>
        <w:tc>
          <w:tcPr>
            <w:tcW w:w="284" w:type="dxa"/>
          </w:tcPr>
          <w:p w14:paraId="2A79BF96" w14:textId="77777777" w:rsidR="00B21BF9" w:rsidRPr="00297C4F" w:rsidRDefault="00B21BF9" w:rsidP="0069053B">
            <w:pPr>
              <w:pStyle w:val="Tabelrij"/>
              <w:rPr>
                <w:color w:val="FF0000"/>
                <w:lang w:val="nl"/>
              </w:rPr>
            </w:pPr>
          </w:p>
        </w:tc>
        <w:tc>
          <w:tcPr>
            <w:tcW w:w="1217" w:type="dxa"/>
            <w:tcBorders>
              <w:top w:val="single" w:sz="4" w:space="0" w:color="auto"/>
              <w:bottom w:val="single" w:sz="4" w:space="0" w:color="auto"/>
            </w:tcBorders>
          </w:tcPr>
          <w:p w14:paraId="1BB799F6" w14:textId="226F8AA7" w:rsidR="00B21BF9" w:rsidRPr="00297C4F" w:rsidRDefault="00B21BF9" w:rsidP="0069053B">
            <w:pPr>
              <w:pStyle w:val="Tabelrij"/>
              <w:rPr>
                <w:color w:val="FF0000"/>
                <w:lang w:val="nl"/>
              </w:rPr>
            </w:pPr>
          </w:p>
        </w:tc>
        <w:tc>
          <w:tcPr>
            <w:tcW w:w="284" w:type="dxa"/>
          </w:tcPr>
          <w:p w14:paraId="6D9A3C3E" w14:textId="77777777" w:rsidR="00B21BF9" w:rsidRPr="00297C4F" w:rsidRDefault="00B21BF9" w:rsidP="0069053B">
            <w:pPr>
              <w:pStyle w:val="Tabelrij"/>
              <w:rPr>
                <w:color w:val="FF0000"/>
                <w:lang w:val="nl"/>
              </w:rPr>
            </w:pPr>
          </w:p>
        </w:tc>
        <w:tc>
          <w:tcPr>
            <w:tcW w:w="284" w:type="dxa"/>
          </w:tcPr>
          <w:p w14:paraId="51061A79" w14:textId="77777777" w:rsidR="00B21BF9" w:rsidRPr="00297C4F" w:rsidRDefault="00B21BF9" w:rsidP="0069053B">
            <w:pPr>
              <w:pStyle w:val="Tabelrij"/>
              <w:rPr>
                <w:color w:val="FF0000"/>
                <w:lang w:val="nl"/>
              </w:rPr>
            </w:pPr>
          </w:p>
        </w:tc>
        <w:tc>
          <w:tcPr>
            <w:tcW w:w="6094" w:type="dxa"/>
            <w:tcBorders>
              <w:top w:val="single" w:sz="4" w:space="0" w:color="auto"/>
              <w:bottom w:val="single" w:sz="4" w:space="0" w:color="auto"/>
            </w:tcBorders>
          </w:tcPr>
          <w:p w14:paraId="723268D9" w14:textId="2DC041ED" w:rsidR="00B21BF9" w:rsidRPr="00297C4F" w:rsidRDefault="00B21BF9" w:rsidP="0069053B">
            <w:pPr>
              <w:pStyle w:val="Tabelrij"/>
              <w:rPr>
                <w:color w:val="FF0000"/>
                <w:lang w:val="nl"/>
              </w:rPr>
            </w:pPr>
          </w:p>
        </w:tc>
        <w:tc>
          <w:tcPr>
            <w:tcW w:w="456" w:type="dxa"/>
          </w:tcPr>
          <w:p w14:paraId="12ED4552" w14:textId="77777777" w:rsidR="00B21BF9" w:rsidRDefault="00B21BF9" w:rsidP="0069053B">
            <w:pPr>
              <w:pStyle w:val="Tabelrij"/>
              <w:rPr>
                <w:lang w:val="nl"/>
              </w:rPr>
            </w:pPr>
          </w:p>
        </w:tc>
      </w:tr>
    </w:tbl>
    <w:p w14:paraId="2C681334" w14:textId="77777777" w:rsidR="00777717" w:rsidRDefault="00777717" w:rsidP="00E957BA">
      <w:pPr>
        <w:tabs>
          <w:tab w:val="left" w:pos="5175"/>
        </w:tabs>
        <w:rPr>
          <w:sz w:val="28"/>
          <w:szCs w:val="28"/>
        </w:rPr>
      </w:pPr>
    </w:p>
    <w:p w14:paraId="2FB57FE4" w14:textId="77777777" w:rsidR="00131CC1" w:rsidRDefault="00131CC1">
      <w:pPr>
        <w:rPr>
          <w:rFonts w:asciiTheme="majorHAnsi" w:eastAsiaTheme="majorEastAsia" w:hAnsiTheme="majorHAnsi" w:cstheme="majorBidi"/>
          <w:b/>
          <w:bCs/>
          <w:color w:val="365F91" w:themeColor="accent1" w:themeShade="BF"/>
          <w:sz w:val="28"/>
          <w:szCs w:val="28"/>
        </w:rPr>
      </w:pPr>
      <w:r>
        <w:br w:type="page"/>
      </w:r>
    </w:p>
    <w:p w14:paraId="60F82B0A" w14:textId="239A2AEC" w:rsidR="00777717" w:rsidRDefault="00777717" w:rsidP="00F65C26">
      <w:pPr>
        <w:pStyle w:val="Kop1a"/>
      </w:pPr>
      <w:bookmarkStart w:id="7" w:name="_Toc524432323"/>
      <w:bookmarkStart w:id="8" w:name="_Toc529869710"/>
      <w:r>
        <w:lastRenderedPageBreak/>
        <w:t>Inhoudsopgave</w:t>
      </w:r>
      <w:bookmarkEnd w:id="7"/>
      <w:bookmarkEnd w:id="8"/>
    </w:p>
    <w:p w14:paraId="556AE176" w14:textId="37A19EAD" w:rsidR="0083247F" w:rsidRDefault="00231C35">
      <w:pPr>
        <w:pStyle w:val="Inhopg1"/>
        <w:tabs>
          <w:tab w:val="right" w:leader="dot" w:pos="9062"/>
        </w:tabs>
        <w:rPr>
          <w:rFonts w:eastAsiaTheme="minorEastAsia"/>
          <w:b w:val="0"/>
          <w:bCs w:val="0"/>
          <w:caps w:val="0"/>
          <w:noProof/>
          <w:sz w:val="22"/>
          <w:szCs w:val="22"/>
        </w:rPr>
      </w:pPr>
      <w:r>
        <w:rPr>
          <w:b w:val="0"/>
          <w:bCs w:val="0"/>
          <w:caps w:val="0"/>
          <w:sz w:val="28"/>
          <w:szCs w:val="28"/>
        </w:rPr>
        <w:fldChar w:fldCharType="begin"/>
      </w:r>
      <w:r>
        <w:rPr>
          <w:b w:val="0"/>
          <w:bCs w:val="0"/>
          <w:caps w:val="0"/>
          <w:sz w:val="28"/>
          <w:szCs w:val="28"/>
        </w:rPr>
        <w:instrText xml:space="preserve"> TOC \o "1-2" \h \z \u </w:instrText>
      </w:r>
      <w:r>
        <w:rPr>
          <w:b w:val="0"/>
          <w:bCs w:val="0"/>
          <w:caps w:val="0"/>
          <w:sz w:val="28"/>
          <w:szCs w:val="28"/>
        </w:rPr>
        <w:fldChar w:fldCharType="separate"/>
      </w:r>
      <w:hyperlink w:anchor="_Toc529869709" w:history="1">
        <w:r w:rsidR="0083247F" w:rsidRPr="007C1AF0">
          <w:rPr>
            <w:rStyle w:val="Hyperlink"/>
            <w:noProof/>
          </w:rPr>
          <w:t>Revisiegegevens</w:t>
        </w:r>
        <w:r w:rsidR="0083247F">
          <w:rPr>
            <w:noProof/>
            <w:webHidden/>
          </w:rPr>
          <w:tab/>
        </w:r>
        <w:r w:rsidR="0083247F">
          <w:rPr>
            <w:noProof/>
            <w:webHidden/>
          </w:rPr>
          <w:fldChar w:fldCharType="begin"/>
        </w:r>
        <w:r w:rsidR="0083247F">
          <w:rPr>
            <w:noProof/>
            <w:webHidden/>
          </w:rPr>
          <w:instrText xml:space="preserve"> PAGEREF _Toc529869709 \h </w:instrText>
        </w:r>
        <w:r w:rsidR="0083247F">
          <w:rPr>
            <w:noProof/>
            <w:webHidden/>
          </w:rPr>
        </w:r>
        <w:r w:rsidR="0083247F">
          <w:rPr>
            <w:noProof/>
            <w:webHidden/>
          </w:rPr>
          <w:fldChar w:fldCharType="separate"/>
        </w:r>
        <w:r w:rsidR="00544685">
          <w:rPr>
            <w:noProof/>
            <w:webHidden/>
          </w:rPr>
          <w:t>2</w:t>
        </w:r>
        <w:r w:rsidR="0083247F">
          <w:rPr>
            <w:noProof/>
            <w:webHidden/>
          </w:rPr>
          <w:fldChar w:fldCharType="end"/>
        </w:r>
      </w:hyperlink>
    </w:p>
    <w:p w14:paraId="00584BDB" w14:textId="12B7031B" w:rsidR="0083247F" w:rsidRDefault="00A8359C">
      <w:pPr>
        <w:pStyle w:val="Inhopg1"/>
        <w:tabs>
          <w:tab w:val="right" w:leader="dot" w:pos="9062"/>
        </w:tabs>
        <w:rPr>
          <w:rFonts w:eastAsiaTheme="minorEastAsia"/>
          <w:b w:val="0"/>
          <w:bCs w:val="0"/>
          <w:caps w:val="0"/>
          <w:noProof/>
          <w:sz w:val="22"/>
          <w:szCs w:val="22"/>
        </w:rPr>
      </w:pPr>
      <w:hyperlink w:anchor="_Toc529869710" w:history="1">
        <w:r w:rsidR="0083247F" w:rsidRPr="007C1AF0">
          <w:rPr>
            <w:rStyle w:val="Hyperlink"/>
            <w:noProof/>
          </w:rPr>
          <w:t>Inhoudsopgave</w:t>
        </w:r>
        <w:r w:rsidR="0083247F">
          <w:rPr>
            <w:noProof/>
            <w:webHidden/>
          </w:rPr>
          <w:tab/>
        </w:r>
        <w:r w:rsidR="0083247F">
          <w:rPr>
            <w:noProof/>
            <w:webHidden/>
          </w:rPr>
          <w:fldChar w:fldCharType="begin"/>
        </w:r>
        <w:r w:rsidR="0083247F">
          <w:rPr>
            <w:noProof/>
            <w:webHidden/>
          </w:rPr>
          <w:instrText xml:space="preserve"> PAGEREF _Toc529869710 \h </w:instrText>
        </w:r>
        <w:r w:rsidR="0083247F">
          <w:rPr>
            <w:noProof/>
            <w:webHidden/>
          </w:rPr>
        </w:r>
        <w:r w:rsidR="0083247F">
          <w:rPr>
            <w:noProof/>
            <w:webHidden/>
          </w:rPr>
          <w:fldChar w:fldCharType="separate"/>
        </w:r>
        <w:r w:rsidR="00544685">
          <w:rPr>
            <w:noProof/>
            <w:webHidden/>
          </w:rPr>
          <w:t>3</w:t>
        </w:r>
        <w:r w:rsidR="0083247F">
          <w:rPr>
            <w:noProof/>
            <w:webHidden/>
          </w:rPr>
          <w:fldChar w:fldCharType="end"/>
        </w:r>
      </w:hyperlink>
    </w:p>
    <w:p w14:paraId="5662B7D2" w14:textId="7A7AA8A7" w:rsidR="0083247F" w:rsidRDefault="00A8359C">
      <w:pPr>
        <w:pStyle w:val="Inhopg1"/>
        <w:tabs>
          <w:tab w:val="left" w:pos="426"/>
          <w:tab w:val="right" w:leader="dot" w:pos="9062"/>
        </w:tabs>
        <w:rPr>
          <w:rFonts w:eastAsiaTheme="minorEastAsia"/>
          <w:b w:val="0"/>
          <w:bCs w:val="0"/>
          <w:caps w:val="0"/>
          <w:noProof/>
          <w:sz w:val="22"/>
          <w:szCs w:val="22"/>
        </w:rPr>
      </w:pPr>
      <w:hyperlink w:anchor="_Toc529869711" w:history="1">
        <w:r w:rsidR="0083247F" w:rsidRPr="007C1AF0">
          <w:rPr>
            <w:rStyle w:val="Hyperlink"/>
            <w:noProof/>
          </w:rPr>
          <w:t>1</w:t>
        </w:r>
        <w:r w:rsidR="0083247F">
          <w:rPr>
            <w:rFonts w:eastAsiaTheme="minorEastAsia"/>
            <w:b w:val="0"/>
            <w:bCs w:val="0"/>
            <w:caps w:val="0"/>
            <w:noProof/>
            <w:sz w:val="22"/>
            <w:szCs w:val="22"/>
          </w:rPr>
          <w:tab/>
        </w:r>
        <w:r w:rsidR="0083247F" w:rsidRPr="007C1AF0">
          <w:rPr>
            <w:rStyle w:val="Hyperlink"/>
            <w:noProof/>
          </w:rPr>
          <w:t>Begripsbepalingen</w:t>
        </w:r>
        <w:r w:rsidR="0083247F">
          <w:rPr>
            <w:noProof/>
            <w:webHidden/>
          </w:rPr>
          <w:tab/>
        </w:r>
        <w:r w:rsidR="0083247F">
          <w:rPr>
            <w:noProof/>
            <w:webHidden/>
          </w:rPr>
          <w:fldChar w:fldCharType="begin"/>
        </w:r>
        <w:r w:rsidR="0083247F">
          <w:rPr>
            <w:noProof/>
            <w:webHidden/>
          </w:rPr>
          <w:instrText xml:space="preserve"> PAGEREF _Toc529869711 \h </w:instrText>
        </w:r>
        <w:r w:rsidR="0083247F">
          <w:rPr>
            <w:noProof/>
            <w:webHidden/>
          </w:rPr>
        </w:r>
        <w:r w:rsidR="0083247F">
          <w:rPr>
            <w:noProof/>
            <w:webHidden/>
          </w:rPr>
          <w:fldChar w:fldCharType="separate"/>
        </w:r>
        <w:r w:rsidR="00544685">
          <w:rPr>
            <w:noProof/>
            <w:webHidden/>
          </w:rPr>
          <w:t>4</w:t>
        </w:r>
        <w:r w:rsidR="0083247F">
          <w:rPr>
            <w:noProof/>
            <w:webHidden/>
          </w:rPr>
          <w:fldChar w:fldCharType="end"/>
        </w:r>
      </w:hyperlink>
    </w:p>
    <w:p w14:paraId="2432D406" w14:textId="29FC7802" w:rsidR="0083247F" w:rsidRDefault="00A8359C">
      <w:pPr>
        <w:pStyle w:val="Inhopg1"/>
        <w:tabs>
          <w:tab w:val="left" w:pos="426"/>
          <w:tab w:val="right" w:leader="dot" w:pos="9062"/>
        </w:tabs>
        <w:rPr>
          <w:rFonts w:eastAsiaTheme="minorEastAsia"/>
          <w:b w:val="0"/>
          <w:bCs w:val="0"/>
          <w:caps w:val="0"/>
          <w:noProof/>
          <w:sz w:val="22"/>
          <w:szCs w:val="22"/>
        </w:rPr>
      </w:pPr>
      <w:hyperlink w:anchor="_Toc529869712" w:history="1">
        <w:r w:rsidR="0083247F" w:rsidRPr="007C1AF0">
          <w:rPr>
            <w:rStyle w:val="Hyperlink"/>
            <w:noProof/>
          </w:rPr>
          <w:t>2</w:t>
        </w:r>
        <w:r w:rsidR="0083247F">
          <w:rPr>
            <w:rFonts w:eastAsiaTheme="minorEastAsia"/>
            <w:b w:val="0"/>
            <w:bCs w:val="0"/>
            <w:caps w:val="0"/>
            <w:noProof/>
            <w:sz w:val="22"/>
            <w:szCs w:val="22"/>
          </w:rPr>
          <w:tab/>
        </w:r>
        <w:r w:rsidR="0083247F" w:rsidRPr="007C1AF0">
          <w:rPr>
            <w:rStyle w:val="Hyperlink"/>
            <w:noProof/>
          </w:rPr>
          <w:t>Inleiding</w:t>
        </w:r>
        <w:r w:rsidR="0083247F">
          <w:rPr>
            <w:noProof/>
            <w:webHidden/>
          </w:rPr>
          <w:tab/>
        </w:r>
        <w:r w:rsidR="0083247F">
          <w:rPr>
            <w:noProof/>
            <w:webHidden/>
          </w:rPr>
          <w:fldChar w:fldCharType="begin"/>
        </w:r>
        <w:r w:rsidR="0083247F">
          <w:rPr>
            <w:noProof/>
            <w:webHidden/>
          </w:rPr>
          <w:instrText xml:space="preserve"> PAGEREF _Toc529869712 \h </w:instrText>
        </w:r>
        <w:r w:rsidR="0083247F">
          <w:rPr>
            <w:noProof/>
            <w:webHidden/>
          </w:rPr>
        </w:r>
        <w:r w:rsidR="0083247F">
          <w:rPr>
            <w:noProof/>
            <w:webHidden/>
          </w:rPr>
          <w:fldChar w:fldCharType="separate"/>
        </w:r>
        <w:r w:rsidR="00544685">
          <w:rPr>
            <w:noProof/>
            <w:webHidden/>
          </w:rPr>
          <w:t>5</w:t>
        </w:r>
        <w:r w:rsidR="0083247F">
          <w:rPr>
            <w:noProof/>
            <w:webHidden/>
          </w:rPr>
          <w:fldChar w:fldCharType="end"/>
        </w:r>
      </w:hyperlink>
    </w:p>
    <w:p w14:paraId="4CFCBF26" w14:textId="413DED73" w:rsidR="0083247F" w:rsidRDefault="00A8359C">
      <w:pPr>
        <w:pStyle w:val="Inhopg2"/>
        <w:tabs>
          <w:tab w:val="left" w:pos="1100"/>
        </w:tabs>
        <w:rPr>
          <w:rFonts w:eastAsiaTheme="minorEastAsia"/>
          <w:smallCaps w:val="0"/>
          <w:noProof/>
          <w:sz w:val="22"/>
          <w:szCs w:val="22"/>
        </w:rPr>
      </w:pPr>
      <w:hyperlink w:anchor="_Toc529869713" w:history="1">
        <w:r w:rsidR="0083247F" w:rsidRPr="007C1AF0">
          <w:rPr>
            <w:rStyle w:val="Hyperlink"/>
            <w:noProof/>
            <w14:scene3d>
              <w14:camera w14:prst="orthographicFront"/>
              <w14:lightRig w14:rig="threePt" w14:dir="t">
                <w14:rot w14:lat="0" w14:lon="0" w14:rev="0"/>
              </w14:lightRig>
            </w14:scene3d>
          </w:rPr>
          <w:t>2.1</w:t>
        </w:r>
        <w:r w:rsidR="0083247F">
          <w:rPr>
            <w:rFonts w:eastAsiaTheme="minorEastAsia"/>
            <w:smallCaps w:val="0"/>
            <w:noProof/>
            <w:sz w:val="22"/>
            <w:szCs w:val="22"/>
          </w:rPr>
          <w:tab/>
        </w:r>
        <w:r w:rsidR="0083247F" w:rsidRPr="007C1AF0">
          <w:rPr>
            <w:rStyle w:val="Hyperlink"/>
            <w:noProof/>
          </w:rPr>
          <w:t>Definitie</w:t>
        </w:r>
        <w:r w:rsidR="0083247F">
          <w:rPr>
            <w:noProof/>
            <w:webHidden/>
          </w:rPr>
          <w:tab/>
        </w:r>
        <w:r w:rsidR="0083247F">
          <w:rPr>
            <w:noProof/>
            <w:webHidden/>
          </w:rPr>
          <w:fldChar w:fldCharType="begin"/>
        </w:r>
        <w:r w:rsidR="0083247F">
          <w:rPr>
            <w:noProof/>
            <w:webHidden/>
          </w:rPr>
          <w:instrText xml:space="preserve"> PAGEREF _Toc529869713 \h </w:instrText>
        </w:r>
        <w:r w:rsidR="0083247F">
          <w:rPr>
            <w:noProof/>
            <w:webHidden/>
          </w:rPr>
        </w:r>
        <w:r w:rsidR="0083247F">
          <w:rPr>
            <w:noProof/>
            <w:webHidden/>
          </w:rPr>
          <w:fldChar w:fldCharType="separate"/>
        </w:r>
        <w:r w:rsidR="00544685">
          <w:rPr>
            <w:noProof/>
            <w:webHidden/>
          </w:rPr>
          <w:t>5</w:t>
        </w:r>
        <w:r w:rsidR="0083247F">
          <w:rPr>
            <w:noProof/>
            <w:webHidden/>
          </w:rPr>
          <w:fldChar w:fldCharType="end"/>
        </w:r>
      </w:hyperlink>
    </w:p>
    <w:p w14:paraId="173DEDE6" w14:textId="313E0FC5" w:rsidR="0083247F" w:rsidRDefault="00A8359C">
      <w:pPr>
        <w:pStyle w:val="Inhopg2"/>
        <w:tabs>
          <w:tab w:val="left" w:pos="1100"/>
        </w:tabs>
        <w:rPr>
          <w:rFonts w:eastAsiaTheme="minorEastAsia"/>
          <w:smallCaps w:val="0"/>
          <w:noProof/>
          <w:sz w:val="22"/>
          <w:szCs w:val="22"/>
        </w:rPr>
      </w:pPr>
      <w:hyperlink w:anchor="_Toc529869714" w:history="1">
        <w:r w:rsidR="0083247F" w:rsidRPr="007C1AF0">
          <w:rPr>
            <w:rStyle w:val="Hyperlink"/>
            <w:noProof/>
            <w14:scene3d>
              <w14:camera w14:prst="orthographicFront"/>
              <w14:lightRig w14:rig="threePt" w14:dir="t">
                <w14:rot w14:lat="0" w14:lon="0" w14:rev="0"/>
              </w14:lightRig>
            </w14:scene3d>
          </w:rPr>
          <w:t>2.2</w:t>
        </w:r>
        <w:r w:rsidR="0083247F">
          <w:rPr>
            <w:rFonts w:eastAsiaTheme="minorEastAsia"/>
            <w:smallCaps w:val="0"/>
            <w:noProof/>
            <w:sz w:val="22"/>
            <w:szCs w:val="22"/>
          </w:rPr>
          <w:tab/>
        </w:r>
        <w:r w:rsidR="0083247F" w:rsidRPr="007C1AF0">
          <w:rPr>
            <w:rStyle w:val="Hyperlink"/>
            <w:noProof/>
          </w:rPr>
          <w:t>Leeswijzer</w:t>
        </w:r>
        <w:r w:rsidR="0083247F">
          <w:rPr>
            <w:noProof/>
            <w:webHidden/>
          </w:rPr>
          <w:tab/>
        </w:r>
        <w:r w:rsidR="0083247F">
          <w:rPr>
            <w:noProof/>
            <w:webHidden/>
          </w:rPr>
          <w:fldChar w:fldCharType="begin"/>
        </w:r>
        <w:r w:rsidR="0083247F">
          <w:rPr>
            <w:noProof/>
            <w:webHidden/>
          </w:rPr>
          <w:instrText xml:space="preserve"> PAGEREF _Toc529869714 \h </w:instrText>
        </w:r>
        <w:r w:rsidR="0083247F">
          <w:rPr>
            <w:noProof/>
            <w:webHidden/>
          </w:rPr>
        </w:r>
        <w:r w:rsidR="0083247F">
          <w:rPr>
            <w:noProof/>
            <w:webHidden/>
          </w:rPr>
          <w:fldChar w:fldCharType="separate"/>
        </w:r>
        <w:r w:rsidR="00544685">
          <w:rPr>
            <w:noProof/>
            <w:webHidden/>
          </w:rPr>
          <w:t>6</w:t>
        </w:r>
        <w:r w:rsidR="0083247F">
          <w:rPr>
            <w:noProof/>
            <w:webHidden/>
          </w:rPr>
          <w:fldChar w:fldCharType="end"/>
        </w:r>
      </w:hyperlink>
    </w:p>
    <w:p w14:paraId="3DDC42E8" w14:textId="6D064CDE" w:rsidR="0083247F" w:rsidRDefault="00A8359C">
      <w:pPr>
        <w:pStyle w:val="Inhopg1"/>
        <w:tabs>
          <w:tab w:val="left" w:pos="426"/>
          <w:tab w:val="right" w:leader="dot" w:pos="9062"/>
        </w:tabs>
        <w:rPr>
          <w:rFonts w:eastAsiaTheme="minorEastAsia"/>
          <w:b w:val="0"/>
          <w:bCs w:val="0"/>
          <w:caps w:val="0"/>
          <w:noProof/>
          <w:sz w:val="22"/>
          <w:szCs w:val="22"/>
        </w:rPr>
      </w:pPr>
      <w:hyperlink w:anchor="_Toc529869715" w:history="1">
        <w:r w:rsidR="0083247F" w:rsidRPr="007C1AF0">
          <w:rPr>
            <w:rStyle w:val="Hyperlink"/>
            <w:noProof/>
          </w:rPr>
          <w:t>3</w:t>
        </w:r>
        <w:r w:rsidR="0083247F">
          <w:rPr>
            <w:rFonts w:eastAsiaTheme="minorEastAsia"/>
            <w:b w:val="0"/>
            <w:bCs w:val="0"/>
            <w:caps w:val="0"/>
            <w:noProof/>
            <w:sz w:val="22"/>
            <w:szCs w:val="22"/>
          </w:rPr>
          <w:tab/>
        </w:r>
        <w:r w:rsidR="0083247F" w:rsidRPr="007C1AF0">
          <w:rPr>
            <w:rStyle w:val="Hyperlink"/>
            <w:noProof/>
          </w:rPr>
          <w:t>Van toepassing zijnde documenten</w:t>
        </w:r>
        <w:r w:rsidR="0083247F">
          <w:rPr>
            <w:noProof/>
            <w:webHidden/>
          </w:rPr>
          <w:tab/>
        </w:r>
        <w:r w:rsidR="0083247F">
          <w:rPr>
            <w:noProof/>
            <w:webHidden/>
          </w:rPr>
          <w:fldChar w:fldCharType="begin"/>
        </w:r>
        <w:r w:rsidR="0083247F">
          <w:rPr>
            <w:noProof/>
            <w:webHidden/>
          </w:rPr>
          <w:instrText xml:space="preserve"> PAGEREF _Toc529869715 \h </w:instrText>
        </w:r>
        <w:r w:rsidR="0083247F">
          <w:rPr>
            <w:noProof/>
            <w:webHidden/>
          </w:rPr>
        </w:r>
        <w:r w:rsidR="0083247F">
          <w:rPr>
            <w:noProof/>
            <w:webHidden/>
          </w:rPr>
          <w:fldChar w:fldCharType="separate"/>
        </w:r>
        <w:r w:rsidR="00544685">
          <w:rPr>
            <w:noProof/>
            <w:webHidden/>
          </w:rPr>
          <w:t>8</w:t>
        </w:r>
        <w:r w:rsidR="0083247F">
          <w:rPr>
            <w:noProof/>
            <w:webHidden/>
          </w:rPr>
          <w:fldChar w:fldCharType="end"/>
        </w:r>
      </w:hyperlink>
    </w:p>
    <w:p w14:paraId="45FF9A85" w14:textId="4BC32CB8" w:rsidR="0083247F" w:rsidRDefault="00A8359C">
      <w:pPr>
        <w:pStyle w:val="Inhopg2"/>
        <w:tabs>
          <w:tab w:val="left" w:pos="1100"/>
        </w:tabs>
        <w:rPr>
          <w:rFonts w:eastAsiaTheme="minorEastAsia"/>
          <w:smallCaps w:val="0"/>
          <w:noProof/>
          <w:sz w:val="22"/>
          <w:szCs w:val="22"/>
        </w:rPr>
      </w:pPr>
      <w:hyperlink w:anchor="_Toc529869716" w:history="1">
        <w:r w:rsidR="0083247F" w:rsidRPr="007C1AF0">
          <w:rPr>
            <w:rStyle w:val="Hyperlink"/>
            <w:noProof/>
            <w14:scene3d>
              <w14:camera w14:prst="orthographicFront"/>
              <w14:lightRig w14:rig="threePt" w14:dir="t">
                <w14:rot w14:lat="0" w14:lon="0" w14:rev="0"/>
              </w14:lightRig>
            </w14:scene3d>
          </w:rPr>
          <w:t>3.1</w:t>
        </w:r>
        <w:r w:rsidR="0083247F">
          <w:rPr>
            <w:rFonts w:eastAsiaTheme="minorEastAsia"/>
            <w:smallCaps w:val="0"/>
            <w:noProof/>
            <w:sz w:val="22"/>
            <w:szCs w:val="22"/>
          </w:rPr>
          <w:tab/>
        </w:r>
        <w:r w:rsidR="0083247F" w:rsidRPr="007C1AF0">
          <w:rPr>
            <w:rStyle w:val="Hyperlink"/>
            <w:noProof/>
          </w:rPr>
          <w:t>Bindende documenten</w:t>
        </w:r>
        <w:r w:rsidR="0083247F">
          <w:rPr>
            <w:noProof/>
            <w:webHidden/>
          </w:rPr>
          <w:tab/>
        </w:r>
        <w:r w:rsidR="0083247F">
          <w:rPr>
            <w:noProof/>
            <w:webHidden/>
          </w:rPr>
          <w:fldChar w:fldCharType="begin"/>
        </w:r>
        <w:r w:rsidR="0083247F">
          <w:rPr>
            <w:noProof/>
            <w:webHidden/>
          </w:rPr>
          <w:instrText xml:space="preserve"> PAGEREF _Toc529869716 \h </w:instrText>
        </w:r>
        <w:r w:rsidR="0083247F">
          <w:rPr>
            <w:noProof/>
            <w:webHidden/>
          </w:rPr>
        </w:r>
        <w:r w:rsidR="0083247F">
          <w:rPr>
            <w:noProof/>
            <w:webHidden/>
          </w:rPr>
          <w:fldChar w:fldCharType="separate"/>
        </w:r>
        <w:r w:rsidR="00544685">
          <w:rPr>
            <w:noProof/>
            <w:webHidden/>
          </w:rPr>
          <w:t>8</w:t>
        </w:r>
        <w:r w:rsidR="0083247F">
          <w:rPr>
            <w:noProof/>
            <w:webHidden/>
          </w:rPr>
          <w:fldChar w:fldCharType="end"/>
        </w:r>
      </w:hyperlink>
    </w:p>
    <w:p w14:paraId="79D7AACB" w14:textId="622D2102" w:rsidR="0083247F" w:rsidRDefault="00A8359C">
      <w:pPr>
        <w:pStyle w:val="Inhopg2"/>
        <w:tabs>
          <w:tab w:val="left" w:pos="1100"/>
        </w:tabs>
        <w:rPr>
          <w:rFonts w:eastAsiaTheme="minorEastAsia"/>
          <w:smallCaps w:val="0"/>
          <w:noProof/>
          <w:sz w:val="22"/>
          <w:szCs w:val="22"/>
        </w:rPr>
      </w:pPr>
      <w:hyperlink w:anchor="_Toc529869717" w:history="1">
        <w:r w:rsidR="0083247F" w:rsidRPr="007C1AF0">
          <w:rPr>
            <w:rStyle w:val="Hyperlink"/>
            <w:noProof/>
            <w14:scene3d>
              <w14:camera w14:prst="orthographicFront"/>
              <w14:lightRig w14:rig="threePt" w14:dir="t">
                <w14:rot w14:lat="0" w14:lon="0" w14:rev="0"/>
              </w14:lightRig>
            </w14:scene3d>
          </w:rPr>
          <w:t>3.2</w:t>
        </w:r>
        <w:r w:rsidR="0083247F">
          <w:rPr>
            <w:rFonts w:eastAsiaTheme="minorEastAsia"/>
            <w:smallCaps w:val="0"/>
            <w:noProof/>
            <w:sz w:val="22"/>
            <w:szCs w:val="22"/>
          </w:rPr>
          <w:tab/>
        </w:r>
        <w:r w:rsidR="0083247F" w:rsidRPr="007C1AF0">
          <w:rPr>
            <w:rStyle w:val="Hyperlink"/>
            <w:noProof/>
          </w:rPr>
          <w:t>Informatieve documenten</w:t>
        </w:r>
        <w:r w:rsidR="0083247F">
          <w:rPr>
            <w:noProof/>
            <w:webHidden/>
          </w:rPr>
          <w:tab/>
        </w:r>
        <w:r w:rsidR="0083247F">
          <w:rPr>
            <w:noProof/>
            <w:webHidden/>
          </w:rPr>
          <w:fldChar w:fldCharType="begin"/>
        </w:r>
        <w:r w:rsidR="0083247F">
          <w:rPr>
            <w:noProof/>
            <w:webHidden/>
          </w:rPr>
          <w:instrText xml:space="preserve"> PAGEREF _Toc529869717 \h </w:instrText>
        </w:r>
        <w:r w:rsidR="0083247F">
          <w:rPr>
            <w:noProof/>
            <w:webHidden/>
          </w:rPr>
        </w:r>
        <w:r w:rsidR="0083247F">
          <w:rPr>
            <w:noProof/>
            <w:webHidden/>
          </w:rPr>
          <w:fldChar w:fldCharType="separate"/>
        </w:r>
        <w:r w:rsidR="00544685">
          <w:rPr>
            <w:noProof/>
            <w:webHidden/>
          </w:rPr>
          <w:t>8</w:t>
        </w:r>
        <w:r w:rsidR="0083247F">
          <w:rPr>
            <w:noProof/>
            <w:webHidden/>
          </w:rPr>
          <w:fldChar w:fldCharType="end"/>
        </w:r>
      </w:hyperlink>
    </w:p>
    <w:p w14:paraId="61C01CB7" w14:textId="6D302B9B" w:rsidR="0083247F" w:rsidRDefault="00A8359C">
      <w:pPr>
        <w:pStyle w:val="Inhopg1"/>
        <w:tabs>
          <w:tab w:val="left" w:pos="426"/>
          <w:tab w:val="right" w:leader="dot" w:pos="9062"/>
        </w:tabs>
        <w:rPr>
          <w:rFonts w:eastAsiaTheme="minorEastAsia"/>
          <w:b w:val="0"/>
          <w:bCs w:val="0"/>
          <w:caps w:val="0"/>
          <w:noProof/>
          <w:sz w:val="22"/>
          <w:szCs w:val="22"/>
        </w:rPr>
      </w:pPr>
      <w:hyperlink w:anchor="_Toc529869718" w:history="1">
        <w:r w:rsidR="0083247F" w:rsidRPr="007C1AF0">
          <w:rPr>
            <w:rStyle w:val="Hyperlink"/>
            <w:noProof/>
            <w:lang w:val="nl"/>
          </w:rPr>
          <w:t>4</w:t>
        </w:r>
        <w:r w:rsidR="0083247F">
          <w:rPr>
            <w:rFonts w:eastAsiaTheme="minorEastAsia"/>
            <w:b w:val="0"/>
            <w:bCs w:val="0"/>
            <w:caps w:val="0"/>
            <w:noProof/>
            <w:sz w:val="22"/>
            <w:szCs w:val="22"/>
          </w:rPr>
          <w:tab/>
        </w:r>
        <w:r w:rsidR="0083247F" w:rsidRPr="007C1AF0">
          <w:rPr>
            <w:rStyle w:val="Hyperlink"/>
            <w:noProof/>
            <w:lang w:val="nl"/>
          </w:rPr>
          <w:t>Eisen</w:t>
        </w:r>
        <w:r w:rsidR="0083247F">
          <w:rPr>
            <w:noProof/>
            <w:webHidden/>
          </w:rPr>
          <w:tab/>
        </w:r>
        <w:r w:rsidR="0083247F">
          <w:rPr>
            <w:noProof/>
            <w:webHidden/>
          </w:rPr>
          <w:fldChar w:fldCharType="begin"/>
        </w:r>
        <w:r w:rsidR="0083247F">
          <w:rPr>
            <w:noProof/>
            <w:webHidden/>
          </w:rPr>
          <w:instrText xml:space="preserve"> PAGEREF _Toc529869718 \h </w:instrText>
        </w:r>
        <w:r w:rsidR="0083247F">
          <w:rPr>
            <w:noProof/>
            <w:webHidden/>
          </w:rPr>
        </w:r>
        <w:r w:rsidR="0083247F">
          <w:rPr>
            <w:noProof/>
            <w:webHidden/>
          </w:rPr>
          <w:fldChar w:fldCharType="separate"/>
        </w:r>
        <w:r w:rsidR="00544685">
          <w:rPr>
            <w:noProof/>
            <w:webHidden/>
          </w:rPr>
          <w:t>10</w:t>
        </w:r>
        <w:r w:rsidR="0083247F">
          <w:rPr>
            <w:noProof/>
            <w:webHidden/>
          </w:rPr>
          <w:fldChar w:fldCharType="end"/>
        </w:r>
      </w:hyperlink>
    </w:p>
    <w:p w14:paraId="221A72C5" w14:textId="35B01CC5" w:rsidR="0083247F" w:rsidRDefault="00A8359C">
      <w:pPr>
        <w:pStyle w:val="Inhopg2"/>
        <w:tabs>
          <w:tab w:val="left" w:pos="1100"/>
        </w:tabs>
        <w:rPr>
          <w:rFonts w:eastAsiaTheme="minorEastAsia"/>
          <w:smallCaps w:val="0"/>
          <w:noProof/>
          <w:sz w:val="22"/>
          <w:szCs w:val="22"/>
        </w:rPr>
      </w:pPr>
      <w:hyperlink w:anchor="_Toc529869719" w:history="1">
        <w:r w:rsidR="0083247F" w:rsidRPr="007C1AF0">
          <w:rPr>
            <w:rStyle w:val="Hyperlink"/>
            <w:noProof/>
            <w14:scene3d>
              <w14:camera w14:prst="orthographicFront"/>
              <w14:lightRig w14:rig="threePt" w14:dir="t">
                <w14:rot w14:lat="0" w14:lon="0" w14:rev="0"/>
              </w14:lightRig>
            </w14:scene3d>
          </w:rPr>
          <w:t>4.1</w:t>
        </w:r>
        <w:r w:rsidR="0083247F">
          <w:rPr>
            <w:rFonts w:eastAsiaTheme="minorEastAsia"/>
            <w:smallCaps w:val="0"/>
            <w:noProof/>
            <w:sz w:val="22"/>
            <w:szCs w:val="22"/>
          </w:rPr>
          <w:tab/>
        </w:r>
        <w:r w:rsidR="0083247F" w:rsidRPr="007C1AF0">
          <w:rPr>
            <w:rStyle w:val="Hyperlink"/>
            <w:noProof/>
          </w:rPr>
          <w:t>Systeem-, object- en detaileisen</w:t>
        </w:r>
        <w:r w:rsidR="0083247F">
          <w:rPr>
            <w:noProof/>
            <w:webHidden/>
          </w:rPr>
          <w:tab/>
        </w:r>
        <w:r w:rsidR="0083247F">
          <w:rPr>
            <w:noProof/>
            <w:webHidden/>
          </w:rPr>
          <w:fldChar w:fldCharType="begin"/>
        </w:r>
        <w:r w:rsidR="0083247F">
          <w:rPr>
            <w:noProof/>
            <w:webHidden/>
          </w:rPr>
          <w:instrText xml:space="preserve"> PAGEREF _Toc529869719 \h </w:instrText>
        </w:r>
        <w:r w:rsidR="0083247F">
          <w:rPr>
            <w:noProof/>
            <w:webHidden/>
          </w:rPr>
        </w:r>
        <w:r w:rsidR="0083247F">
          <w:rPr>
            <w:noProof/>
            <w:webHidden/>
          </w:rPr>
          <w:fldChar w:fldCharType="separate"/>
        </w:r>
        <w:r w:rsidR="00544685">
          <w:rPr>
            <w:noProof/>
            <w:webHidden/>
          </w:rPr>
          <w:t>10</w:t>
        </w:r>
        <w:r w:rsidR="0083247F">
          <w:rPr>
            <w:noProof/>
            <w:webHidden/>
          </w:rPr>
          <w:fldChar w:fldCharType="end"/>
        </w:r>
      </w:hyperlink>
    </w:p>
    <w:p w14:paraId="6BB1C4AF" w14:textId="54619CE2" w:rsidR="0083247F" w:rsidRDefault="00A8359C">
      <w:pPr>
        <w:pStyle w:val="Inhopg2"/>
        <w:tabs>
          <w:tab w:val="left" w:pos="1100"/>
        </w:tabs>
        <w:rPr>
          <w:rFonts w:eastAsiaTheme="minorEastAsia"/>
          <w:smallCaps w:val="0"/>
          <w:noProof/>
          <w:sz w:val="22"/>
          <w:szCs w:val="22"/>
        </w:rPr>
      </w:pPr>
      <w:hyperlink w:anchor="_Toc529869720" w:history="1">
        <w:r w:rsidR="0083247F" w:rsidRPr="007C1AF0">
          <w:rPr>
            <w:rStyle w:val="Hyperlink"/>
            <w:noProof/>
            <w14:scene3d>
              <w14:camera w14:prst="orthographicFront"/>
              <w14:lightRig w14:rig="threePt" w14:dir="t">
                <w14:rot w14:lat="0" w14:lon="0" w14:rev="0"/>
              </w14:lightRig>
            </w14:scene3d>
          </w:rPr>
          <w:t>4.2</w:t>
        </w:r>
        <w:r w:rsidR="0083247F">
          <w:rPr>
            <w:rFonts w:eastAsiaTheme="minorEastAsia"/>
            <w:smallCaps w:val="0"/>
            <w:noProof/>
            <w:sz w:val="22"/>
            <w:szCs w:val="22"/>
          </w:rPr>
          <w:tab/>
        </w:r>
        <w:r w:rsidR="0083247F" w:rsidRPr="007C1AF0">
          <w:rPr>
            <w:rStyle w:val="Hyperlink"/>
            <w:noProof/>
          </w:rPr>
          <w:t>Aspecteisen</w:t>
        </w:r>
        <w:r w:rsidR="0083247F">
          <w:rPr>
            <w:noProof/>
            <w:webHidden/>
          </w:rPr>
          <w:tab/>
        </w:r>
        <w:r w:rsidR="0083247F">
          <w:rPr>
            <w:noProof/>
            <w:webHidden/>
          </w:rPr>
          <w:fldChar w:fldCharType="begin"/>
        </w:r>
        <w:r w:rsidR="0083247F">
          <w:rPr>
            <w:noProof/>
            <w:webHidden/>
          </w:rPr>
          <w:instrText xml:space="preserve"> PAGEREF _Toc529869720 \h </w:instrText>
        </w:r>
        <w:r w:rsidR="0083247F">
          <w:rPr>
            <w:noProof/>
            <w:webHidden/>
          </w:rPr>
        </w:r>
        <w:r w:rsidR="0083247F">
          <w:rPr>
            <w:noProof/>
            <w:webHidden/>
          </w:rPr>
          <w:fldChar w:fldCharType="separate"/>
        </w:r>
        <w:r w:rsidR="00544685">
          <w:rPr>
            <w:noProof/>
            <w:webHidden/>
          </w:rPr>
          <w:t>17</w:t>
        </w:r>
        <w:r w:rsidR="0083247F">
          <w:rPr>
            <w:noProof/>
            <w:webHidden/>
          </w:rPr>
          <w:fldChar w:fldCharType="end"/>
        </w:r>
      </w:hyperlink>
    </w:p>
    <w:p w14:paraId="1DD3549A" w14:textId="1F5C63A3" w:rsidR="0083247F" w:rsidRDefault="00A8359C">
      <w:pPr>
        <w:pStyle w:val="Inhopg2"/>
        <w:tabs>
          <w:tab w:val="left" w:pos="1100"/>
        </w:tabs>
        <w:rPr>
          <w:rFonts w:eastAsiaTheme="minorEastAsia"/>
          <w:smallCaps w:val="0"/>
          <w:noProof/>
          <w:sz w:val="22"/>
          <w:szCs w:val="22"/>
        </w:rPr>
      </w:pPr>
      <w:hyperlink w:anchor="_Toc529869721" w:history="1">
        <w:r w:rsidR="0083247F" w:rsidRPr="007C1AF0">
          <w:rPr>
            <w:rStyle w:val="Hyperlink"/>
            <w:noProof/>
            <w14:scene3d>
              <w14:camera w14:prst="orthographicFront"/>
              <w14:lightRig w14:rig="threePt" w14:dir="t">
                <w14:rot w14:lat="0" w14:lon="0" w14:rev="0"/>
              </w14:lightRig>
            </w14:scene3d>
          </w:rPr>
          <w:t>4.3</w:t>
        </w:r>
        <w:r w:rsidR="0083247F">
          <w:rPr>
            <w:rFonts w:eastAsiaTheme="minorEastAsia"/>
            <w:smallCaps w:val="0"/>
            <w:noProof/>
            <w:sz w:val="22"/>
            <w:szCs w:val="22"/>
          </w:rPr>
          <w:tab/>
        </w:r>
        <w:r w:rsidR="0083247F" w:rsidRPr="007C1AF0">
          <w:rPr>
            <w:rStyle w:val="Hyperlink"/>
            <w:noProof/>
          </w:rPr>
          <w:t>Systeemgebruiksdocumentatie eisen</w:t>
        </w:r>
        <w:r w:rsidR="0083247F">
          <w:rPr>
            <w:noProof/>
            <w:webHidden/>
          </w:rPr>
          <w:tab/>
        </w:r>
        <w:r w:rsidR="0083247F">
          <w:rPr>
            <w:noProof/>
            <w:webHidden/>
          </w:rPr>
          <w:fldChar w:fldCharType="begin"/>
        </w:r>
        <w:r w:rsidR="0083247F">
          <w:rPr>
            <w:noProof/>
            <w:webHidden/>
          </w:rPr>
          <w:instrText xml:space="preserve"> PAGEREF _Toc529869721 \h </w:instrText>
        </w:r>
        <w:r w:rsidR="0083247F">
          <w:rPr>
            <w:noProof/>
            <w:webHidden/>
          </w:rPr>
        </w:r>
        <w:r w:rsidR="0083247F">
          <w:rPr>
            <w:noProof/>
            <w:webHidden/>
          </w:rPr>
          <w:fldChar w:fldCharType="separate"/>
        </w:r>
        <w:r w:rsidR="00544685">
          <w:rPr>
            <w:noProof/>
            <w:webHidden/>
          </w:rPr>
          <w:t>20</w:t>
        </w:r>
        <w:r w:rsidR="0083247F">
          <w:rPr>
            <w:noProof/>
            <w:webHidden/>
          </w:rPr>
          <w:fldChar w:fldCharType="end"/>
        </w:r>
      </w:hyperlink>
    </w:p>
    <w:p w14:paraId="4F61687E" w14:textId="30D8BB5D" w:rsidR="0083247F" w:rsidRDefault="00A8359C">
      <w:pPr>
        <w:pStyle w:val="Inhopg2"/>
        <w:tabs>
          <w:tab w:val="left" w:pos="1100"/>
        </w:tabs>
        <w:rPr>
          <w:rFonts w:eastAsiaTheme="minorEastAsia"/>
          <w:smallCaps w:val="0"/>
          <w:noProof/>
          <w:sz w:val="22"/>
          <w:szCs w:val="22"/>
        </w:rPr>
      </w:pPr>
      <w:hyperlink w:anchor="_Toc529869722" w:history="1">
        <w:r w:rsidR="0083247F" w:rsidRPr="007C1AF0">
          <w:rPr>
            <w:rStyle w:val="Hyperlink"/>
            <w:noProof/>
            <w14:scene3d>
              <w14:camera w14:prst="orthographicFront"/>
              <w14:lightRig w14:rig="threePt" w14:dir="t">
                <w14:rot w14:lat="0" w14:lon="0" w14:rev="0"/>
              </w14:lightRig>
            </w14:scene3d>
          </w:rPr>
          <w:t>4.4</w:t>
        </w:r>
        <w:r w:rsidR="0083247F">
          <w:rPr>
            <w:rFonts w:eastAsiaTheme="minorEastAsia"/>
            <w:smallCaps w:val="0"/>
            <w:noProof/>
            <w:sz w:val="22"/>
            <w:szCs w:val="22"/>
          </w:rPr>
          <w:tab/>
        </w:r>
        <w:r w:rsidR="0083247F" w:rsidRPr="007C1AF0">
          <w:rPr>
            <w:rStyle w:val="Hyperlink"/>
            <w:noProof/>
          </w:rPr>
          <w:t>Raakvlakeisen</w:t>
        </w:r>
        <w:r w:rsidR="0083247F">
          <w:rPr>
            <w:noProof/>
            <w:webHidden/>
          </w:rPr>
          <w:tab/>
        </w:r>
        <w:r w:rsidR="0083247F">
          <w:rPr>
            <w:noProof/>
            <w:webHidden/>
          </w:rPr>
          <w:fldChar w:fldCharType="begin"/>
        </w:r>
        <w:r w:rsidR="0083247F">
          <w:rPr>
            <w:noProof/>
            <w:webHidden/>
          </w:rPr>
          <w:instrText xml:space="preserve"> PAGEREF _Toc529869722 \h </w:instrText>
        </w:r>
        <w:r w:rsidR="0083247F">
          <w:rPr>
            <w:noProof/>
            <w:webHidden/>
          </w:rPr>
        </w:r>
        <w:r w:rsidR="0083247F">
          <w:rPr>
            <w:noProof/>
            <w:webHidden/>
          </w:rPr>
          <w:fldChar w:fldCharType="separate"/>
        </w:r>
        <w:r w:rsidR="00544685">
          <w:rPr>
            <w:noProof/>
            <w:webHidden/>
          </w:rPr>
          <w:t>25</w:t>
        </w:r>
        <w:r w:rsidR="0083247F">
          <w:rPr>
            <w:noProof/>
            <w:webHidden/>
          </w:rPr>
          <w:fldChar w:fldCharType="end"/>
        </w:r>
      </w:hyperlink>
    </w:p>
    <w:p w14:paraId="3272DE2D" w14:textId="049B5079" w:rsidR="00777717" w:rsidRDefault="00231C35" w:rsidP="00231C35">
      <w:pPr>
        <w:pStyle w:val="Inhopg1"/>
        <w:tabs>
          <w:tab w:val="right" w:pos="9062"/>
        </w:tabs>
        <w:rPr>
          <w:sz w:val="28"/>
          <w:szCs w:val="28"/>
        </w:rPr>
      </w:pPr>
      <w:r>
        <w:rPr>
          <w:b w:val="0"/>
          <w:bCs w:val="0"/>
          <w:caps w:val="0"/>
          <w:sz w:val="28"/>
          <w:szCs w:val="28"/>
        </w:rPr>
        <w:fldChar w:fldCharType="end"/>
      </w:r>
    </w:p>
    <w:p w14:paraId="7BC2266E" w14:textId="77777777" w:rsidR="00ED58F7" w:rsidRPr="00C2604B" w:rsidRDefault="001F384D" w:rsidP="00F65C26">
      <w:pPr>
        <w:pStyle w:val="Kop1"/>
      </w:pPr>
      <w:r>
        <w:br w:type="page"/>
      </w:r>
      <w:bookmarkStart w:id="9" w:name="_Toc487026372"/>
      <w:bookmarkStart w:id="10" w:name="_Toc487525124"/>
      <w:bookmarkStart w:id="11" w:name="_Toc487526852"/>
      <w:bookmarkStart w:id="12" w:name="_Toc524432324"/>
      <w:bookmarkStart w:id="13" w:name="_Toc529869711"/>
      <w:bookmarkStart w:id="14" w:name="_Toc469388438"/>
      <w:bookmarkStart w:id="15" w:name="_Toc488149676"/>
      <w:r w:rsidR="00ED58F7" w:rsidRPr="00F65C26">
        <w:lastRenderedPageBreak/>
        <w:t>Begripsbepalingen</w:t>
      </w:r>
      <w:bookmarkEnd w:id="9"/>
      <w:bookmarkEnd w:id="10"/>
      <w:bookmarkEnd w:id="11"/>
      <w:bookmarkEnd w:id="12"/>
      <w:bookmarkEnd w:id="13"/>
    </w:p>
    <w:p w14:paraId="03866642" w14:textId="30F0E81F" w:rsidR="00FC62C4" w:rsidRPr="00FC62C4" w:rsidRDefault="00FC62C4" w:rsidP="00FC62C4">
      <w:pPr>
        <w:ind w:left="432"/>
        <w:rPr>
          <w:rFonts w:cs="Arial"/>
          <w:color w:val="150307"/>
        </w:rPr>
      </w:pPr>
      <w:r>
        <w:rPr>
          <w:rFonts w:cs="Arial"/>
          <w:color w:val="150307"/>
        </w:rPr>
        <w:br/>
      </w:r>
      <w:r w:rsidRPr="00FC62C4">
        <w:rPr>
          <w:rFonts w:cs="Arial"/>
          <w:color w:val="150307"/>
        </w:rPr>
        <w:t>In deze Overeenkomst kunnen documentnamen, namen van werkpakketten, proceseisen en producten een beginhoofdletter hebben. De betekenis daarvan volgt uit de inhoud. Overige gedefinieerde begrippen, met een beginhoofdletter aangeduid, zijn gedefinieerd in de Algemene Voorwaarden.</w:t>
      </w:r>
    </w:p>
    <w:p w14:paraId="4653DEFE" w14:textId="77777777" w:rsidR="00FC62C4" w:rsidRDefault="00FC62C4" w:rsidP="00F65C26">
      <w:pPr>
        <w:ind w:left="142"/>
      </w:pPr>
    </w:p>
    <w:tbl>
      <w:tblPr>
        <w:tblW w:w="0" w:type="auto"/>
        <w:tblInd w:w="176" w:type="dxa"/>
        <w:tblLook w:val="04A0" w:firstRow="1" w:lastRow="0" w:firstColumn="1" w:lastColumn="0" w:noHBand="0" w:noVBand="1"/>
      </w:tblPr>
      <w:tblGrid>
        <w:gridCol w:w="2361"/>
        <w:gridCol w:w="6286"/>
      </w:tblGrid>
      <w:tr w:rsidR="003578E3" w:rsidRPr="00D72920" w14:paraId="684A0E0B" w14:textId="77777777" w:rsidTr="00C43E95">
        <w:tc>
          <w:tcPr>
            <w:tcW w:w="2361" w:type="dxa"/>
          </w:tcPr>
          <w:p w14:paraId="0D5EA83D" w14:textId="5F4FB272" w:rsidR="003578E3" w:rsidRPr="00D72920" w:rsidRDefault="003578E3" w:rsidP="00C43E95">
            <w:pPr>
              <w:pStyle w:val="Geenafstand"/>
              <w:spacing w:after="240"/>
            </w:pPr>
          </w:p>
        </w:tc>
        <w:tc>
          <w:tcPr>
            <w:tcW w:w="6286" w:type="dxa"/>
          </w:tcPr>
          <w:p w14:paraId="0368D899" w14:textId="7B5DFA13" w:rsidR="003578E3" w:rsidRPr="00D72920" w:rsidRDefault="003578E3" w:rsidP="00C43E95">
            <w:pPr>
              <w:pStyle w:val="Geenafstand"/>
              <w:spacing w:after="240"/>
            </w:pPr>
          </w:p>
        </w:tc>
      </w:tr>
      <w:tr w:rsidR="003578E3" w:rsidRPr="00C31599" w14:paraId="39BE633D" w14:textId="77777777" w:rsidTr="00C43E95">
        <w:tc>
          <w:tcPr>
            <w:tcW w:w="2361" w:type="dxa"/>
          </w:tcPr>
          <w:p w14:paraId="7C099921" w14:textId="63D13D3A" w:rsidR="003578E3" w:rsidRPr="00C31599" w:rsidRDefault="003578E3" w:rsidP="00C43E95">
            <w:pPr>
              <w:pStyle w:val="Geenafstand"/>
              <w:spacing w:after="240"/>
            </w:pPr>
          </w:p>
        </w:tc>
        <w:tc>
          <w:tcPr>
            <w:tcW w:w="6286" w:type="dxa"/>
          </w:tcPr>
          <w:p w14:paraId="17447EBA" w14:textId="0F7DAFE2" w:rsidR="003578E3" w:rsidRPr="00C31599" w:rsidRDefault="003578E3" w:rsidP="00C43E95">
            <w:pPr>
              <w:pStyle w:val="Geenafstand"/>
              <w:spacing w:after="240"/>
            </w:pPr>
          </w:p>
        </w:tc>
      </w:tr>
      <w:tr w:rsidR="003578E3" w:rsidRPr="00C31599" w14:paraId="61E4F469" w14:textId="77777777" w:rsidTr="00C43E95">
        <w:tc>
          <w:tcPr>
            <w:tcW w:w="2361" w:type="dxa"/>
          </w:tcPr>
          <w:p w14:paraId="57F1E171" w14:textId="03F59F1C" w:rsidR="003578E3" w:rsidRPr="00C31599" w:rsidRDefault="003578E3" w:rsidP="00C43E95">
            <w:pPr>
              <w:pStyle w:val="Geenafstand"/>
              <w:spacing w:after="240"/>
            </w:pPr>
          </w:p>
        </w:tc>
        <w:tc>
          <w:tcPr>
            <w:tcW w:w="6286" w:type="dxa"/>
          </w:tcPr>
          <w:p w14:paraId="7562946C" w14:textId="6D26C8E3" w:rsidR="003578E3" w:rsidRPr="00C31599" w:rsidRDefault="003578E3" w:rsidP="00C43E95">
            <w:pPr>
              <w:pStyle w:val="Geenafstand"/>
              <w:spacing w:after="240"/>
            </w:pPr>
          </w:p>
        </w:tc>
      </w:tr>
      <w:tr w:rsidR="003578E3" w:rsidRPr="00C31599" w14:paraId="2E058F6D" w14:textId="77777777" w:rsidTr="00C43E95">
        <w:tc>
          <w:tcPr>
            <w:tcW w:w="2361" w:type="dxa"/>
          </w:tcPr>
          <w:p w14:paraId="27813FAE" w14:textId="05053FAC" w:rsidR="003578E3" w:rsidRPr="00C31599" w:rsidRDefault="003578E3" w:rsidP="00C43E95">
            <w:pPr>
              <w:pStyle w:val="Geenafstand"/>
              <w:spacing w:after="240"/>
            </w:pPr>
          </w:p>
        </w:tc>
        <w:tc>
          <w:tcPr>
            <w:tcW w:w="6286" w:type="dxa"/>
          </w:tcPr>
          <w:p w14:paraId="2474C064" w14:textId="00E5A55B" w:rsidR="003578E3" w:rsidRPr="00C31599" w:rsidRDefault="003578E3" w:rsidP="00C43E95">
            <w:pPr>
              <w:pStyle w:val="Geenafstand"/>
              <w:spacing w:after="240"/>
            </w:pPr>
          </w:p>
        </w:tc>
      </w:tr>
      <w:tr w:rsidR="003578E3" w:rsidRPr="00D72920" w14:paraId="3A379031" w14:textId="77777777" w:rsidTr="00C43E95">
        <w:tc>
          <w:tcPr>
            <w:tcW w:w="2361" w:type="dxa"/>
          </w:tcPr>
          <w:p w14:paraId="265C0CEF" w14:textId="7E1F796A" w:rsidR="003578E3" w:rsidRPr="00D72920" w:rsidRDefault="003578E3" w:rsidP="00C43E95">
            <w:pPr>
              <w:pStyle w:val="Geenafstand"/>
              <w:spacing w:after="240"/>
            </w:pPr>
          </w:p>
        </w:tc>
        <w:tc>
          <w:tcPr>
            <w:tcW w:w="6286" w:type="dxa"/>
          </w:tcPr>
          <w:p w14:paraId="3468F97A" w14:textId="35685206" w:rsidR="003578E3" w:rsidRPr="00D72920" w:rsidRDefault="003578E3" w:rsidP="00C43E95"/>
        </w:tc>
      </w:tr>
      <w:tr w:rsidR="003578E3" w:rsidRPr="00C31599" w14:paraId="376D148C" w14:textId="77777777" w:rsidTr="00C43E95">
        <w:tc>
          <w:tcPr>
            <w:tcW w:w="2361" w:type="dxa"/>
          </w:tcPr>
          <w:p w14:paraId="00A37D99" w14:textId="47687C6F" w:rsidR="003578E3" w:rsidRPr="00C31599" w:rsidRDefault="003578E3" w:rsidP="00C43E95">
            <w:pPr>
              <w:pStyle w:val="Geenafstand"/>
              <w:spacing w:after="240"/>
            </w:pPr>
          </w:p>
        </w:tc>
        <w:tc>
          <w:tcPr>
            <w:tcW w:w="6286" w:type="dxa"/>
          </w:tcPr>
          <w:p w14:paraId="1B16093C" w14:textId="1881D22B" w:rsidR="003578E3" w:rsidRPr="00C31599" w:rsidRDefault="003578E3" w:rsidP="00C43E95">
            <w:pPr>
              <w:pStyle w:val="Geenafstand"/>
              <w:spacing w:after="240"/>
            </w:pPr>
          </w:p>
        </w:tc>
      </w:tr>
      <w:tr w:rsidR="003578E3" w:rsidRPr="00C31599" w14:paraId="230C5B2B" w14:textId="77777777" w:rsidTr="00C43E95">
        <w:tc>
          <w:tcPr>
            <w:tcW w:w="2361" w:type="dxa"/>
          </w:tcPr>
          <w:p w14:paraId="6EBA045A" w14:textId="0E75DD0B" w:rsidR="003578E3" w:rsidRPr="00C31599" w:rsidRDefault="003578E3" w:rsidP="00C43E95">
            <w:pPr>
              <w:pStyle w:val="Geenafstand"/>
              <w:spacing w:after="240"/>
            </w:pPr>
          </w:p>
        </w:tc>
        <w:tc>
          <w:tcPr>
            <w:tcW w:w="6286" w:type="dxa"/>
          </w:tcPr>
          <w:p w14:paraId="7145EFC5" w14:textId="0E7A8CBD" w:rsidR="003578E3" w:rsidRPr="00C31599" w:rsidRDefault="003578E3" w:rsidP="00C43E95">
            <w:pPr>
              <w:pStyle w:val="Geenafstand"/>
              <w:spacing w:after="240"/>
            </w:pPr>
          </w:p>
        </w:tc>
      </w:tr>
      <w:tr w:rsidR="003578E3" w:rsidRPr="00C31599" w14:paraId="68F44FD3" w14:textId="77777777" w:rsidTr="00C43E95">
        <w:tc>
          <w:tcPr>
            <w:tcW w:w="2361" w:type="dxa"/>
          </w:tcPr>
          <w:p w14:paraId="2C124B2D" w14:textId="54BFD0CA" w:rsidR="003578E3" w:rsidRPr="00C31599" w:rsidRDefault="003578E3" w:rsidP="00C43E95">
            <w:pPr>
              <w:pStyle w:val="Geenafstand"/>
              <w:spacing w:after="240"/>
            </w:pPr>
          </w:p>
        </w:tc>
        <w:tc>
          <w:tcPr>
            <w:tcW w:w="6286" w:type="dxa"/>
          </w:tcPr>
          <w:p w14:paraId="54DACCEC" w14:textId="5AADB32E" w:rsidR="003578E3" w:rsidRPr="00C31599" w:rsidRDefault="003578E3" w:rsidP="00C43E95">
            <w:pPr>
              <w:pStyle w:val="Geenafstand"/>
              <w:spacing w:after="240"/>
            </w:pPr>
          </w:p>
        </w:tc>
      </w:tr>
      <w:tr w:rsidR="003578E3" w:rsidRPr="00C31599" w14:paraId="657F0B68" w14:textId="77777777" w:rsidTr="00C43E95">
        <w:tc>
          <w:tcPr>
            <w:tcW w:w="2361" w:type="dxa"/>
          </w:tcPr>
          <w:p w14:paraId="7FA74689" w14:textId="37B4CD2E" w:rsidR="003578E3" w:rsidRPr="00C31599" w:rsidRDefault="003578E3" w:rsidP="00C43E95">
            <w:pPr>
              <w:pStyle w:val="Geenafstand"/>
              <w:spacing w:after="240"/>
            </w:pPr>
          </w:p>
        </w:tc>
        <w:tc>
          <w:tcPr>
            <w:tcW w:w="6286" w:type="dxa"/>
          </w:tcPr>
          <w:p w14:paraId="4F4A03C2" w14:textId="5DB9B07E" w:rsidR="003578E3" w:rsidRPr="00C31599" w:rsidRDefault="003578E3" w:rsidP="00C43E95">
            <w:pPr>
              <w:pStyle w:val="Geenafstand"/>
              <w:spacing w:after="240"/>
            </w:pPr>
          </w:p>
        </w:tc>
      </w:tr>
      <w:tr w:rsidR="003578E3" w:rsidRPr="00D72920" w14:paraId="78346A14" w14:textId="77777777" w:rsidTr="00C43E95">
        <w:tc>
          <w:tcPr>
            <w:tcW w:w="2361" w:type="dxa"/>
          </w:tcPr>
          <w:p w14:paraId="55E57E21" w14:textId="0BBE832A" w:rsidR="003578E3" w:rsidRPr="00D72920" w:rsidRDefault="003578E3" w:rsidP="00C43E95">
            <w:pPr>
              <w:pStyle w:val="Geenafstand"/>
              <w:spacing w:after="240"/>
            </w:pPr>
          </w:p>
        </w:tc>
        <w:tc>
          <w:tcPr>
            <w:tcW w:w="6286" w:type="dxa"/>
          </w:tcPr>
          <w:p w14:paraId="6024A0A9" w14:textId="2E303DC5" w:rsidR="003578E3" w:rsidRPr="00D72920" w:rsidRDefault="003578E3" w:rsidP="00C43E95">
            <w:pPr>
              <w:pStyle w:val="Geenafstand"/>
              <w:spacing w:after="240"/>
            </w:pPr>
          </w:p>
        </w:tc>
      </w:tr>
      <w:tr w:rsidR="003578E3" w:rsidRPr="00D72920" w14:paraId="79C51BB4" w14:textId="77777777" w:rsidTr="00C43E95">
        <w:tc>
          <w:tcPr>
            <w:tcW w:w="2361" w:type="dxa"/>
          </w:tcPr>
          <w:p w14:paraId="0DD676AF" w14:textId="5F797A2F" w:rsidR="003578E3" w:rsidRPr="00D72920" w:rsidRDefault="003578E3" w:rsidP="00C43E95">
            <w:pPr>
              <w:pStyle w:val="Geenafstand"/>
              <w:spacing w:after="240"/>
            </w:pPr>
          </w:p>
        </w:tc>
        <w:tc>
          <w:tcPr>
            <w:tcW w:w="6286" w:type="dxa"/>
          </w:tcPr>
          <w:p w14:paraId="7793BCF6" w14:textId="26BA9882" w:rsidR="003578E3" w:rsidRPr="00D72920" w:rsidRDefault="003578E3" w:rsidP="00C43E95">
            <w:pPr>
              <w:pStyle w:val="Geenafstand"/>
              <w:spacing w:after="240"/>
            </w:pPr>
          </w:p>
        </w:tc>
      </w:tr>
      <w:tr w:rsidR="003578E3" w:rsidRPr="00C31599" w14:paraId="754E4E6A" w14:textId="77777777" w:rsidTr="00C43E95">
        <w:tc>
          <w:tcPr>
            <w:tcW w:w="2361" w:type="dxa"/>
          </w:tcPr>
          <w:p w14:paraId="19C4CFCA" w14:textId="6EBA57DA" w:rsidR="003578E3" w:rsidRPr="00C31599" w:rsidRDefault="003578E3" w:rsidP="00C43E95">
            <w:pPr>
              <w:pStyle w:val="Geenafstand"/>
              <w:spacing w:after="240"/>
            </w:pPr>
          </w:p>
        </w:tc>
        <w:tc>
          <w:tcPr>
            <w:tcW w:w="6286" w:type="dxa"/>
          </w:tcPr>
          <w:p w14:paraId="33E863ED" w14:textId="72602D64" w:rsidR="003578E3" w:rsidRPr="00C31599" w:rsidRDefault="003578E3" w:rsidP="00C43E95">
            <w:pPr>
              <w:pStyle w:val="Geenafstand"/>
              <w:spacing w:after="240"/>
            </w:pPr>
          </w:p>
        </w:tc>
      </w:tr>
      <w:tr w:rsidR="003578E3" w:rsidRPr="00D72920" w14:paraId="75F40284" w14:textId="77777777" w:rsidTr="00C43E95">
        <w:tc>
          <w:tcPr>
            <w:tcW w:w="2361" w:type="dxa"/>
          </w:tcPr>
          <w:p w14:paraId="5823381C" w14:textId="2A4BAF15" w:rsidR="003578E3" w:rsidRPr="00FC62C4" w:rsidRDefault="003578E3" w:rsidP="00C43E95">
            <w:pPr>
              <w:pStyle w:val="Geenafstand"/>
              <w:spacing w:after="240"/>
            </w:pPr>
          </w:p>
        </w:tc>
        <w:tc>
          <w:tcPr>
            <w:tcW w:w="6286" w:type="dxa"/>
          </w:tcPr>
          <w:p w14:paraId="5A2C70E6" w14:textId="7DC93037" w:rsidR="003578E3" w:rsidRPr="00D72920" w:rsidRDefault="003578E3" w:rsidP="00C43E95">
            <w:pPr>
              <w:pStyle w:val="Geenafstand"/>
              <w:spacing w:after="240"/>
            </w:pPr>
          </w:p>
        </w:tc>
      </w:tr>
      <w:tr w:rsidR="00873573" w:rsidRPr="00D72920" w14:paraId="58C2BD7C" w14:textId="77777777" w:rsidTr="00C43E95">
        <w:tc>
          <w:tcPr>
            <w:tcW w:w="2361" w:type="dxa"/>
          </w:tcPr>
          <w:p w14:paraId="2D116F6D" w14:textId="7639D955" w:rsidR="00873573" w:rsidRPr="00FC62C4" w:rsidRDefault="00873573" w:rsidP="00873573">
            <w:pPr>
              <w:pStyle w:val="Geenafstand"/>
              <w:spacing w:after="240"/>
              <w:rPr>
                <w:color w:val="000000" w:themeColor="text1"/>
              </w:rPr>
            </w:pPr>
          </w:p>
        </w:tc>
        <w:tc>
          <w:tcPr>
            <w:tcW w:w="6286" w:type="dxa"/>
          </w:tcPr>
          <w:p w14:paraId="10EC6A9D" w14:textId="34889145" w:rsidR="00873573" w:rsidRPr="00873573" w:rsidRDefault="00873573" w:rsidP="00873573">
            <w:pPr>
              <w:pStyle w:val="Geenafstand"/>
              <w:spacing w:after="240"/>
              <w:rPr>
                <w:color w:val="000000" w:themeColor="text1"/>
              </w:rPr>
            </w:pPr>
          </w:p>
        </w:tc>
      </w:tr>
      <w:tr w:rsidR="003578E3" w:rsidRPr="00D72920" w14:paraId="641A54CB" w14:textId="77777777" w:rsidTr="00C43E95">
        <w:tc>
          <w:tcPr>
            <w:tcW w:w="2361" w:type="dxa"/>
          </w:tcPr>
          <w:p w14:paraId="41EC1D95" w14:textId="3368D4C7" w:rsidR="003578E3" w:rsidRPr="00FC62C4" w:rsidRDefault="003578E3" w:rsidP="00C43E95">
            <w:pPr>
              <w:pStyle w:val="Geenafstand"/>
              <w:spacing w:after="240"/>
            </w:pPr>
          </w:p>
        </w:tc>
        <w:tc>
          <w:tcPr>
            <w:tcW w:w="6286" w:type="dxa"/>
          </w:tcPr>
          <w:p w14:paraId="1A37A750" w14:textId="245386D8" w:rsidR="003578E3" w:rsidRPr="00D72920" w:rsidRDefault="003578E3" w:rsidP="00C43E95">
            <w:pPr>
              <w:pStyle w:val="Geenafstand"/>
              <w:spacing w:after="240"/>
            </w:pPr>
          </w:p>
        </w:tc>
      </w:tr>
      <w:tr w:rsidR="003578E3" w:rsidRPr="00D72920" w14:paraId="241EA30C" w14:textId="77777777" w:rsidTr="00C43E95">
        <w:tc>
          <w:tcPr>
            <w:tcW w:w="2361" w:type="dxa"/>
          </w:tcPr>
          <w:p w14:paraId="6133DA71" w14:textId="38CDE97D" w:rsidR="003578E3" w:rsidRPr="00D72920" w:rsidRDefault="003578E3" w:rsidP="00C43E95">
            <w:pPr>
              <w:pStyle w:val="Geenafstand"/>
              <w:spacing w:after="240"/>
            </w:pPr>
          </w:p>
        </w:tc>
        <w:tc>
          <w:tcPr>
            <w:tcW w:w="6286" w:type="dxa"/>
          </w:tcPr>
          <w:p w14:paraId="1D501411" w14:textId="57B794A2" w:rsidR="003578E3" w:rsidRPr="00D72920" w:rsidRDefault="003578E3" w:rsidP="00C43E95">
            <w:pPr>
              <w:pStyle w:val="Geenafstand"/>
              <w:spacing w:after="240"/>
            </w:pPr>
          </w:p>
        </w:tc>
      </w:tr>
      <w:tr w:rsidR="003578E3" w:rsidRPr="00C31599" w14:paraId="1E2C8AD3" w14:textId="77777777" w:rsidTr="00C43E95">
        <w:tc>
          <w:tcPr>
            <w:tcW w:w="2361" w:type="dxa"/>
          </w:tcPr>
          <w:p w14:paraId="4661D927" w14:textId="17FD41DA" w:rsidR="003578E3" w:rsidRPr="00C31599" w:rsidRDefault="003578E3" w:rsidP="00C43E95">
            <w:pPr>
              <w:pStyle w:val="Geenafstand"/>
              <w:spacing w:after="240"/>
            </w:pPr>
          </w:p>
        </w:tc>
        <w:tc>
          <w:tcPr>
            <w:tcW w:w="6286" w:type="dxa"/>
          </w:tcPr>
          <w:p w14:paraId="32D4862F" w14:textId="4E8323B2" w:rsidR="003578E3" w:rsidRPr="00C31599" w:rsidRDefault="003578E3" w:rsidP="00C43E95">
            <w:pPr>
              <w:pStyle w:val="Geenafstand"/>
              <w:spacing w:after="240"/>
            </w:pPr>
          </w:p>
        </w:tc>
      </w:tr>
      <w:tr w:rsidR="003578E3" w:rsidRPr="00C31599" w14:paraId="6A7F1445" w14:textId="77777777" w:rsidTr="00C43E95">
        <w:tc>
          <w:tcPr>
            <w:tcW w:w="2361" w:type="dxa"/>
          </w:tcPr>
          <w:p w14:paraId="2DD67AA6" w14:textId="064511D2" w:rsidR="003578E3" w:rsidRPr="00C31599" w:rsidRDefault="003578E3" w:rsidP="00C43E95">
            <w:pPr>
              <w:pStyle w:val="Geenafstand"/>
              <w:spacing w:after="240"/>
            </w:pPr>
          </w:p>
        </w:tc>
        <w:tc>
          <w:tcPr>
            <w:tcW w:w="6286" w:type="dxa"/>
          </w:tcPr>
          <w:p w14:paraId="182BFC69" w14:textId="69D40808" w:rsidR="003578E3" w:rsidRPr="00C31599" w:rsidRDefault="003578E3" w:rsidP="00C43E95">
            <w:pPr>
              <w:pStyle w:val="Geenafstand"/>
              <w:spacing w:after="240"/>
            </w:pPr>
          </w:p>
        </w:tc>
      </w:tr>
    </w:tbl>
    <w:p w14:paraId="7B4B728E" w14:textId="68A97CF2" w:rsidR="00390DFF" w:rsidRDefault="00390DFF" w:rsidP="00F65C26">
      <w:pPr>
        <w:pStyle w:val="Kop1"/>
      </w:pPr>
      <w:bookmarkStart w:id="16" w:name="_Toc524432325"/>
      <w:bookmarkStart w:id="17" w:name="_Toc529869712"/>
      <w:r w:rsidRPr="00F65C26">
        <w:lastRenderedPageBreak/>
        <w:t>Inleiding</w:t>
      </w:r>
      <w:bookmarkEnd w:id="14"/>
      <w:bookmarkEnd w:id="15"/>
      <w:bookmarkEnd w:id="16"/>
      <w:bookmarkEnd w:id="17"/>
    </w:p>
    <w:p w14:paraId="1876B2B1" w14:textId="2C6CFA68" w:rsidR="00390DFF" w:rsidRDefault="00390DFF" w:rsidP="00F65C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rPr>
          <w:rFonts w:cs="Arial"/>
          <w:color w:val="150307"/>
        </w:rPr>
      </w:pPr>
      <w:r w:rsidRPr="00390DFF">
        <w:rPr>
          <w:rFonts w:cs="Arial"/>
          <w:color w:val="150307"/>
        </w:rPr>
        <w:t xml:space="preserve">Dit document beschrijft de </w:t>
      </w:r>
      <w:r w:rsidR="00131CC1">
        <w:rPr>
          <w:rFonts w:cs="Arial"/>
          <w:color w:val="150307"/>
        </w:rPr>
        <w:t xml:space="preserve">eisen aan het Systeem, zijnde </w:t>
      </w:r>
      <w:sdt>
        <w:sdtPr>
          <w:rPr>
            <w:rFonts w:cs="Arial"/>
            <w:color w:val="150307"/>
          </w:rPr>
          <w:alias w:val="Samenvatting"/>
          <w:tag w:val=""/>
          <w:id w:val="-851562155"/>
          <w:dataBinding w:prefixMappings="xmlns:ns0='http://schemas.microsoft.com/office/2006/coverPageProps' " w:xpath="/ns0:CoverPageProperties[1]/ns0:Abstract[1]" w:storeItemID="{55AF091B-3C7A-41E3-B477-F2FDAA23CFDA}"/>
          <w:text/>
        </w:sdtPr>
        <w:sdtContent>
          <w:proofErr w:type="spellStart"/>
          <w:r w:rsidR="00544685">
            <w:rPr>
              <w:rFonts w:cs="Arial"/>
              <w:color w:val="150307"/>
            </w:rPr>
            <w:t>Uninterruptible</w:t>
          </w:r>
          <w:proofErr w:type="spellEnd"/>
          <w:r w:rsidR="00544685">
            <w:rPr>
              <w:rFonts w:cs="Arial"/>
              <w:color w:val="150307"/>
            </w:rPr>
            <w:t xml:space="preserve"> Power Systems</w:t>
          </w:r>
        </w:sdtContent>
      </w:sdt>
      <w:r w:rsidR="00634D4A">
        <w:rPr>
          <w:rFonts w:cs="Arial"/>
          <w:color w:val="150307"/>
        </w:rPr>
        <w:t xml:space="preserve"> (UPS)</w:t>
      </w:r>
      <w:r w:rsidR="00AB0B8D">
        <w:rPr>
          <w:rFonts w:cs="Arial"/>
          <w:color w:val="150307"/>
        </w:rPr>
        <w:t xml:space="preserve">, en daaraan verwante zaken. De eisen zijn vanuit ProRail gestelde technische </w:t>
      </w:r>
      <w:r w:rsidR="00174A6A">
        <w:rPr>
          <w:rFonts w:cs="Arial"/>
          <w:color w:val="150307"/>
        </w:rPr>
        <w:t>P</w:t>
      </w:r>
      <w:r w:rsidR="0054269E">
        <w:rPr>
          <w:rFonts w:cs="Arial"/>
          <w:color w:val="150307"/>
        </w:rPr>
        <w:t xml:space="preserve">restatie- en </w:t>
      </w:r>
      <w:r w:rsidR="00A15D6A">
        <w:rPr>
          <w:rFonts w:cs="Arial"/>
          <w:color w:val="150307"/>
        </w:rPr>
        <w:t>kwaliteits</w:t>
      </w:r>
      <w:r w:rsidR="00AE3C63">
        <w:rPr>
          <w:rFonts w:cs="Arial"/>
          <w:color w:val="150307"/>
        </w:rPr>
        <w:t>eisen ten einde het Systeem</w:t>
      </w:r>
      <w:r w:rsidR="00503C97">
        <w:rPr>
          <w:rFonts w:cs="Arial"/>
          <w:color w:val="150307"/>
        </w:rPr>
        <w:t xml:space="preserve"> in</w:t>
      </w:r>
      <w:r w:rsidR="00AE3C63">
        <w:rPr>
          <w:rFonts w:cs="Arial"/>
          <w:color w:val="150307"/>
        </w:rPr>
        <w:t xml:space="preserve"> te kunnen </w:t>
      </w:r>
      <w:r w:rsidR="00503C97" w:rsidRPr="00503C97">
        <w:rPr>
          <w:rFonts w:cs="Arial"/>
          <w:color w:val="150307"/>
        </w:rPr>
        <w:t>passen binnen de systeem- en procesomgeving van ProRail.</w:t>
      </w:r>
    </w:p>
    <w:p w14:paraId="1CB1E295" w14:textId="23CA3A0F" w:rsidR="00B861D9" w:rsidRDefault="00B861D9" w:rsidP="00F65C26">
      <w:pPr>
        <w:pStyle w:val="Kop2"/>
      </w:pPr>
      <w:bookmarkStart w:id="18" w:name="_Toc336848243"/>
      <w:bookmarkStart w:id="19" w:name="_Toc524432326"/>
      <w:bookmarkStart w:id="20" w:name="_Toc529869713"/>
      <w:r>
        <w:t>Definitie</w:t>
      </w:r>
      <w:bookmarkEnd w:id="18"/>
      <w:bookmarkEnd w:id="19"/>
      <w:bookmarkEnd w:id="20"/>
      <w:r>
        <w:t xml:space="preserve"> </w:t>
      </w:r>
    </w:p>
    <w:p w14:paraId="6F4E1D08" w14:textId="69153739" w:rsidR="00B861D9" w:rsidRDefault="00B861D9" w:rsidP="00F65C26">
      <w:pPr>
        <w:pStyle w:val="Kop3"/>
      </w:pPr>
      <w:bookmarkStart w:id="21" w:name="_Toc86234927"/>
      <w:bookmarkStart w:id="22" w:name="_Toc336848245"/>
      <w:r>
        <w:t>Systeemdefinitie</w:t>
      </w:r>
      <w:bookmarkEnd w:id="21"/>
      <w:bookmarkEnd w:id="22"/>
    </w:p>
    <w:p w14:paraId="22BCB0DF" w14:textId="4236D9CC" w:rsidR="00B861D9" w:rsidRDefault="005157B2" w:rsidP="00F65C26">
      <w:pPr>
        <w:ind w:left="708"/>
      </w:pPr>
      <w:r w:rsidRPr="005157B2">
        <w:t>Het Systeem borg</w:t>
      </w:r>
      <w:r w:rsidR="0001447E">
        <w:t>t</w:t>
      </w:r>
      <w:r w:rsidRPr="005157B2">
        <w:t xml:space="preserve"> dat de elektrische voeding wordt gecontinueerd als de netvoeding faalt en  borg</w:t>
      </w:r>
      <w:r w:rsidR="007B61D3">
        <w:t>t</w:t>
      </w:r>
      <w:r w:rsidRPr="005157B2">
        <w:t xml:space="preserve"> dat de elektrische voeding voldoet aan gestelde kwaliteitseisen.</w:t>
      </w:r>
    </w:p>
    <w:p w14:paraId="3BDA2351" w14:textId="285F45AC" w:rsidR="00B861D9" w:rsidRPr="00F65C26" w:rsidRDefault="00B861D9" w:rsidP="00F65C26">
      <w:pPr>
        <w:pStyle w:val="Kop3"/>
      </w:pPr>
      <w:bookmarkStart w:id="23" w:name="_Toc86234928"/>
      <w:bookmarkStart w:id="24" w:name="_Toc336848246"/>
      <w:r w:rsidRPr="00F65C26">
        <w:t>Beschrijving systeemgrenzen</w:t>
      </w:r>
      <w:bookmarkEnd w:id="23"/>
      <w:bookmarkEnd w:id="24"/>
    </w:p>
    <w:p w14:paraId="3A89BF21" w14:textId="0339419F" w:rsidR="00406346" w:rsidRDefault="00406346" w:rsidP="00F65C26">
      <w:pPr>
        <w:ind w:left="708"/>
      </w:pPr>
      <w:r>
        <w:t xml:space="preserve">De systeemgrenzen zijn </w:t>
      </w:r>
      <w:r w:rsidR="00503C97">
        <w:t xml:space="preserve">onderstaand </w:t>
      </w:r>
      <w:r>
        <w:t>weergegeven</w:t>
      </w:r>
      <w:r w:rsidRPr="00406346">
        <w:t>, en bestaan uit</w:t>
      </w:r>
      <w:r w:rsidR="002A032E">
        <w:t xml:space="preserve"> fysieke en functionele raakvlakken met andere systemen of </w:t>
      </w:r>
      <w:r w:rsidR="008220C8">
        <w:t>verbruikers</w:t>
      </w:r>
      <w:r w:rsidR="002A032E">
        <w:t>.</w:t>
      </w:r>
    </w:p>
    <w:p w14:paraId="5FC91D25" w14:textId="3DFB5C36" w:rsidR="00FC62C4" w:rsidRDefault="00FC62C4" w:rsidP="00F65C26">
      <w:pPr>
        <w:ind w:left="708"/>
      </w:pPr>
    </w:p>
    <w:p w14:paraId="3D7CEA99" w14:textId="469711E1" w:rsidR="008220C8" w:rsidRDefault="00FC62C4" w:rsidP="00F65C26">
      <w:pPr>
        <w:ind w:left="708"/>
      </w:pPr>
      <w:r>
        <w:rPr>
          <w:noProof/>
        </w:rPr>
        <mc:AlternateContent>
          <mc:Choice Requires="wpc">
            <w:drawing>
              <wp:anchor distT="0" distB="0" distL="114300" distR="114300" simplePos="0" relativeHeight="251658245" behindDoc="0" locked="0" layoutInCell="1" allowOverlap="1" wp14:anchorId="27B49B9A" wp14:editId="4D298483">
                <wp:simplePos x="0" y="0"/>
                <wp:positionH relativeFrom="column">
                  <wp:posOffset>452755</wp:posOffset>
                </wp:positionH>
                <wp:positionV relativeFrom="paragraph">
                  <wp:posOffset>257758</wp:posOffset>
                </wp:positionV>
                <wp:extent cx="4908550" cy="3295935"/>
                <wp:effectExtent l="0" t="19050" r="6350" b="0"/>
                <wp:wrapNone/>
                <wp:docPr id="344" name="Papier 3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33020" y="2642235"/>
                            <a:ext cx="1440815" cy="431165"/>
                          </a:xfrm>
                          <a:prstGeom prst="rect">
                            <a:avLst/>
                          </a:prstGeom>
                          <a:solidFill>
                            <a:srgbClr val="A5A5A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33020" y="2642235"/>
                            <a:ext cx="1440815" cy="43116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7"/>
                        <wps:cNvSpPr>
                          <a:spLocks noChangeArrowheads="1"/>
                        </wps:cNvSpPr>
                        <wps:spPr bwMode="auto">
                          <a:xfrm>
                            <a:off x="360680" y="2674620"/>
                            <a:ext cx="7937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DB4CA" w14:textId="367985CA" w:rsidR="00A8359C" w:rsidRDefault="00A8359C">
                              <w:proofErr w:type="spellStart"/>
                              <w:r>
                                <w:rPr>
                                  <w:rFonts w:ascii="Calibri" w:hAnsi="Calibri" w:cs="Calibri"/>
                                  <w:color w:val="000000"/>
                                  <w:sz w:val="24"/>
                                  <w:szCs w:val="24"/>
                                  <w:lang w:val="en-US"/>
                                </w:rPr>
                                <w:t>Aansluitpunt</w:t>
                              </w:r>
                              <w:proofErr w:type="spellEnd"/>
                            </w:p>
                          </w:txbxContent>
                        </wps:txbx>
                        <wps:bodyPr rot="0" vert="horz" wrap="none" lIns="0" tIns="0" rIns="0" bIns="0" anchor="t" anchorCtr="0">
                          <a:spAutoFit/>
                        </wps:bodyPr>
                      </wps:wsp>
                      <wps:wsp>
                        <wps:cNvPr id="7" name="Rectangle 8"/>
                        <wps:cNvSpPr>
                          <a:spLocks noChangeArrowheads="1"/>
                        </wps:cNvSpPr>
                        <wps:spPr bwMode="auto">
                          <a:xfrm>
                            <a:off x="483235" y="2855736"/>
                            <a:ext cx="3492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7392B" w14:textId="31FFCDBF" w:rsidR="00A8359C" w:rsidRDefault="00A8359C">
                              <w:r>
                                <w:rPr>
                                  <w:rFonts w:ascii="Calibri" w:hAnsi="Calibri" w:cs="Calibri"/>
                                  <w:color w:val="000000"/>
                                  <w:sz w:val="24"/>
                                  <w:szCs w:val="24"/>
                                  <w:lang w:val="en-US"/>
                                </w:rPr>
                                <w:t xml:space="preserve"> </w:t>
                              </w:r>
                            </w:p>
                          </w:txbxContent>
                        </wps:txbx>
                        <wps:bodyPr rot="0" vert="horz" wrap="none" lIns="0" tIns="0" rIns="0" bIns="0" anchor="t" anchorCtr="0">
                          <a:spAutoFit/>
                        </wps:bodyPr>
                      </wps:wsp>
                      <wps:wsp>
                        <wps:cNvPr id="8" name="Rectangle 9"/>
                        <wps:cNvSpPr>
                          <a:spLocks noChangeArrowheads="1"/>
                        </wps:cNvSpPr>
                        <wps:spPr bwMode="auto">
                          <a:xfrm>
                            <a:off x="517525" y="2856230"/>
                            <a:ext cx="5143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62003" w14:textId="48A720ED" w:rsidR="00A8359C" w:rsidRDefault="00A8359C">
                              <w:proofErr w:type="spellStart"/>
                              <w:r>
                                <w:rPr>
                                  <w:rFonts w:ascii="Calibri" w:hAnsi="Calibri" w:cs="Calibri"/>
                                  <w:color w:val="000000"/>
                                  <w:sz w:val="24"/>
                                  <w:szCs w:val="24"/>
                                  <w:lang w:val="en-US"/>
                                </w:rPr>
                                <w:t>netwerk</w:t>
                              </w:r>
                              <w:proofErr w:type="spellEnd"/>
                            </w:p>
                          </w:txbxContent>
                        </wps:txbx>
                        <wps:bodyPr rot="0" vert="horz" wrap="none" lIns="0" tIns="0" rIns="0" bIns="0" anchor="t" anchorCtr="0">
                          <a:spAutoFit/>
                        </wps:bodyPr>
                      </wps:wsp>
                      <wps:wsp>
                        <wps:cNvPr id="9" name="Rectangle 10"/>
                        <wps:cNvSpPr>
                          <a:spLocks noChangeArrowheads="1"/>
                        </wps:cNvSpPr>
                        <wps:spPr bwMode="auto">
                          <a:xfrm>
                            <a:off x="1743710" y="2642235"/>
                            <a:ext cx="1440815" cy="431165"/>
                          </a:xfrm>
                          <a:prstGeom prst="rect">
                            <a:avLst/>
                          </a:prstGeom>
                          <a:solidFill>
                            <a:srgbClr val="A5A5A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1"/>
                        <wps:cNvSpPr>
                          <a:spLocks noChangeArrowheads="1"/>
                        </wps:cNvSpPr>
                        <wps:spPr bwMode="auto">
                          <a:xfrm>
                            <a:off x="1743710" y="2642235"/>
                            <a:ext cx="1440815" cy="43116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12"/>
                        <wps:cNvSpPr>
                          <a:spLocks noChangeArrowheads="1"/>
                        </wps:cNvSpPr>
                        <wps:spPr bwMode="auto">
                          <a:xfrm>
                            <a:off x="2072005" y="2674620"/>
                            <a:ext cx="7937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523B7" w14:textId="6F578A47" w:rsidR="00A8359C" w:rsidRDefault="00A8359C">
                              <w:proofErr w:type="spellStart"/>
                              <w:r>
                                <w:rPr>
                                  <w:rFonts w:ascii="Calibri" w:hAnsi="Calibri" w:cs="Calibri"/>
                                  <w:color w:val="000000"/>
                                  <w:sz w:val="24"/>
                                  <w:szCs w:val="24"/>
                                  <w:lang w:val="en-US"/>
                                </w:rPr>
                                <w:t>Aansluitpunt</w:t>
                              </w:r>
                              <w:proofErr w:type="spellEnd"/>
                            </w:p>
                          </w:txbxContent>
                        </wps:txbx>
                        <wps:bodyPr rot="0" vert="horz" wrap="none" lIns="0" tIns="0" rIns="0" bIns="0" anchor="t" anchorCtr="0">
                          <a:spAutoFit/>
                        </wps:bodyPr>
                      </wps:wsp>
                      <wps:wsp>
                        <wps:cNvPr id="15" name="Rectangle 13"/>
                        <wps:cNvSpPr>
                          <a:spLocks noChangeArrowheads="1"/>
                        </wps:cNvSpPr>
                        <wps:spPr bwMode="auto">
                          <a:xfrm>
                            <a:off x="1805305" y="2856230"/>
                            <a:ext cx="132588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FDFA9" w14:textId="7989C741" w:rsidR="00A8359C" w:rsidRDefault="00A8359C">
                              <w:proofErr w:type="spellStart"/>
                              <w:r>
                                <w:rPr>
                                  <w:rFonts w:ascii="Calibri" w:hAnsi="Calibri" w:cs="Calibri"/>
                                  <w:color w:val="000000"/>
                                  <w:sz w:val="24"/>
                                  <w:szCs w:val="24"/>
                                  <w:lang w:val="en-US"/>
                                </w:rPr>
                                <w:t>Potentiaalvrij</w:t>
                              </w:r>
                              <w:proofErr w:type="spellEnd"/>
                              <w:r>
                                <w:rPr>
                                  <w:rFonts w:ascii="Calibri" w:hAnsi="Calibri" w:cs="Calibri"/>
                                  <w:color w:val="000000"/>
                                  <w:sz w:val="24"/>
                                  <w:szCs w:val="24"/>
                                  <w:lang w:val="en-US"/>
                                </w:rPr>
                                <w:t xml:space="preserve"> contact</w:t>
                              </w:r>
                            </w:p>
                          </w:txbxContent>
                        </wps:txbx>
                        <wps:bodyPr rot="0" vert="horz" wrap="none" lIns="0" tIns="0" rIns="0" bIns="0" anchor="t" anchorCtr="0">
                          <a:spAutoFit/>
                        </wps:bodyPr>
                      </wps:wsp>
                      <wps:wsp>
                        <wps:cNvPr id="16" name="Rectangle 14"/>
                        <wps:cNvSpPr>
                          <a:spLocks noChangeArrowheads="1"/>
                        </wps:cNvSpPr>
                        <wps:spPr bwMode="auto">
                          <a:xfrm>
                            <a:off x="14605" y="1051560"/>
                            <a:ext cx="1440815" cy="43116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5"/>
                        <wps:cNvSpPr>
                          <a:spLocks noChangeArrowheads="1"/>
                        </wps:cNvSpPr>
                        <wps:spPr bwMode="auto">
                          <a:xfrm>
                            <a:off x="14605" y="1051560"/>
                            <a:ext cx="1440815" cy="43116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6"/>
                        <wps:cNvSpPr>
                          <a:spLocks noChangeArrowheads="1"/>
                        </wps:cNvSpPr>
                        <wps:spPr bwMode="auto">
                          <a:xfrm>
                            <a:off x="342900" y="1083945"/>
                            <a:ext cx="7937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F5347" w14:textId="761718A7" w:rsidR="00A8359C" w:rsidRDefault="00A8359C">
                              <w:proofErr w:type="spellStart"/>
                              <w:r>
                                <w:rPr>
                                  <w:rFonts w:ascii="Calibri" w:hAnsi="Calibri" w:cs="Calibri"/>
                                  <w:color w:val="000000"/>
                                  <w:sz w:val="24"/>
                                  <w:szCs w:val="24"/>
                                  <w:lang w:val="en-US"/>
                                </w:rPr>
                                <w:t>Aansluitpunt</w:t>
                              </w:r>
                              <w:proofErr w:type="spellEnd"/>
                            </w:p>
                          </w:txbxContent>
                        </wps:txbx>
                        <wps:bodyPr rot="0" vert="horz" wrap="none" lIns="0" tIns="0" rIns="0" bIns="0" anchor="t" anchorCtr="0">
                          <a:spAutoFit/>
                        </wps:bodyPr>
                      </wps:wsp>
                      <wps:wsp>
                        <wps:cNvPr id="19" name="Rectangle 17"/>
                        <wps:cNvSpPr>
                          <a:spLocks noChangeArrowheads="1"/>
                        </wps:cNvSpPr>
                        <wps:spPr bwMode="auto">
                          <a:xfrm>
                            <a:off x="381000" y="1265337"/>
                            <a:ext cx="699135"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3E210" w14:textId="67C98F9B" w:rsidR="00A8359C" w:rsidRDefault="00A8359C">
                              <w:proofErr w:type="spellStart"/>
                              <w:r>
                                <w:rPr>
                                  <w:rFonts w:ascii="Calibri" w:hAnsi="Calibri" w:cs="Calibri"/>
                                  <w:color w:val="000000"/>
                                  <w:sz w:val="24"/>
                                  <w:szCs w:val="24"/>
                                  <w:lang w:val="en-US"/>
                                </w:rPr>
                                <w:t>netvoeding</w:t>
                              </w:r>
                              <w:proofErr w:type="spellEnd"/>
                            </w:p>
                          </w:txbxContent>
                        </wps:txbx>
                        <wps:bodyPr rot="0" vert="horz" wrap="none" lIns="0" tIns="0" rIns="0" bIns="0" anchor="t" anchorCtr="0">
                          <a:spAutoFit/>
                        </wps:bodyPr>
                      </wps:wsp>
                      <wps:wsp>
                        <wps:cNvPr id="21" name="Line 18"/>
                        <wps:cNvCnPr>
                          <a:cxnSpLocks noChangeShapeType="1"/>
                        </wps:cNvCnPr>
                        <wps:spPr bwMode="auto">
                          <a:xfrm flipH="1">
                            <a:off x="1455420" y="1402080"/>
                            <a:ext cx="489585" cy="0"/>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Rectangle 19"/>
                        <wps:cNvSpPr>
                          <a:spLocks noChangeArrowheads="1"/>
                        </wps:cNvSpPr>
                        <wps:spPr bwMode="auto">
                          <a:xfrm>
                            <a:off x="1674495" y="1341120"/>
                            <a:ext cx="52070"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0"/>
                        <wps:cNvSpPr>
                          <a:spLocks noChangeArrowheads="1"/>
                        </wps:cNvSpPr>
                        <wps:spPr bwMode="auto">
                          <a:xfrm>
                            <a:off x="1678940" y="1341755"/>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D545C2" w14:textId="77041DE7" w:rsidR="00A8359C" w:rsidRDefault="00A8359C">
                              <w:r>
                                <w:rPr>
                                  <w:rFonts w:ascii="Calibri" w:hAnsi="Calibri" w:cs="Calibri"/>
                                  <w:color w:val="000000"/>
                                  <w:sz w:val="16"/>
                                  <w:szCs w:val="16"/>
                                  <w:lang w:val="en-US"/>
                                </w:rPr>
                                <w:t>1</w:t>
                              </w:r>
                            </w:p>
                          </w:txbxContent>
                        </wps:txbx>
                        <wps:bodyPr rot="0" vert="horz" wrap="none" lIns="0" tIns="0" rIns="0" bIns="0" anchor="t" anchorCtr="0">
                          <a:spAutoFit/>
                        </wps:bodyPr>
                      </wps:wsp>
                      <wps:wsp>
                        <wps:cNvPr id="26" name="Freeform 21"/>
                        <wps:cNvSpPr>
                          <a:spLocks/>
                        </wps:cNvSpPr>
                        <wps:spPr bwMode="auto">
                          <a:xfrm>
                            <a:off x="1383030" y="2354580"/>
                            <a:ext cx="720725" cy="287655"/>
                          </a:xfrm>
                          <a:custGeom>
                            <a:avLst/>
                            <a:gdLst>
                              <a:gd name="T0" fmla="*/ 0 w 1135"/>
                              <a:gd name="T1" fmla="*/ 453 h 453"/>
                              <a:gd name="T2" fmla="*/ 0 w 1135"/>
                              <a:gd name="T3" fmla="*/ 0 h 453"/>
                              <a:gd name="T4" fmla="*/ 1135 w 1135"/>
                              <a:gd name="T5" fmla="*/ 0 h 453"/>
                            </a:gdLst>
                            <a:ahLst/>
                            <a:cxnLst>
                              <a:cxn ang="0">
                                <a:pos x="T0" y="T1"/>
                              </a:cxn>
                              <a:cxn ang="0">
                                <a:pos x="T2" y="T3"/>
                              </a:cxn>
                              <a:cxn ang="0">
                                <a:pos x="T4" y="T5"/>
                              </a:cxn>
                            </a:cxnLst>
                            <a:rect l="0" t="0" r="r" b="b"/>
                            <a:pathLst>
                              <a:path w="1135" h="453">
                                <a:moveTo>
                                  <a:pt x="0" y="453"/>
                                </a:moveTo>
                                <a:lnTo>
                                  <a:pt x="0" y="0"/>
                                </a:lnTo>
                                <a:lnTo>
                                  <a:pt x="1135" y="0"/>
                                </a:lnTo>
                              </a:path>
                            </a:pathLst>
                          </a:custGeom>
                          <a:noFill/>
                          <a:ln w="1270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22"/>
                        <wps:cNvSpPr>
                          <a:spLocks noChangeArrowheads="1"/>
                        </wps:cNvSpPr>
                        <wps:spPr bwMode="auto">
                          <a:xfrm>
                            <a:off x="1573530" y="2293620"/>
                            <a:ext cx="52070"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23"/>
                        <wps:cNvSpPr>
                          <a:spLocks noChangeArrowheads="1"/>
                        </wps:cNvSpPr>
                        <wps:spPr bwMode="auto">
                          <a:xfrm>
                            <a:off x="1578610" y="2294255"/>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58FF9" w14:textId="6ADDC0BE" w:rsidR="00A8359C" w:rsidRDefault="00A8359C">
                              <w:r>
                                <w:rPr>
                                  <w:rFonts w:ascii="Calibri" w:hAnsi="Calibri" w:cs="Calibri"/>
                                  <w:color w:val="000000"/>
                                  <w:sz w:val="16"/>
                                  <w:szCs w:val="16"/>
                                  <w:lang w:val="en-US"/>
                                </w:rPr>
                                <w:t>5</w:t>
                              </w:r>
                            </w:p>
                          </w:txbxContent>
                        </wps:txbx>
                        <wps:bodyPr rot="0" vert="horz" wrap="none" lIns="0" tIns="0" rIns="0" bIns="0" anchor="t" anchorCtr="0">
                          <a:spAutoFit/>
                        </wps:bodyPr>
                      </wps:wsp>
                      <wps:wsp>
                        <wps:cNvPr id="30" name="Line 24"/>
                        <wps:cNvCnPr>
                          <a:cxnSpLocks noChangeShapeType="1"/>
                        </wps:cNvCnPr>
                        <wps:spPr bwMode="auto">
                          <a:xfrm>
                            <a:off x="2419350" y="2138680"/>
                            <a:ext cx="0" cy="503555"/>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Rectangle 25"/>
                        <wps:cNvSpPr>
                          <a:spLocks noChangeArrowheads="1"/>
                        </wps:cNvSpPr>
                        <wps:spPr bwMode="auto">
                          <a:xfrm>
                            <a:off x="2393315" y="2329815"/>
                            <a:ext cx="51435"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26"/>
                        <wps:cNvSpPr>
                          <a:spLocks noChangeArrowheads="1"/>
                        </wps:cNvSpPr>
                        <wps:spPr bwMode="auto">
                          <a:xfrm>
                            <a:off x="2397760" y="2331085"/>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4C34D" w14:textId="1BD46F7E" w:rsidR="00A8359C" w:rsidRDefault="00A8359C">
                              <w:r>
                                <w:rPr>
                                  <w:rFonts w:ascii="Calibri" w:hAnsi="Calibri" w:cs="Calibri"/>
                                  <w:color w:val="000000"/>
                                  <w:sz w:val="16"/>
                                  <w:szCs w:val="16"/>
                                  <w:lang w:val="en-US"/>
                                </w:rPr>
                                <w:t>6</w:t>
                              </w:r>
                            </w:p>
                          </w:txbxContent>
                        </wps:txbx>
                        <wps:bodyPr rot="0" vert="horz" wrap="none" lIns="0" tIns="0" rIns="0" bIns="0" anchor="t" anchorCtr="0">
                          <a:spAutoFit/>
                        </wps:bodyPr>
                      </wps:wsp>
                      <wps:wsp>
                        <wps:cNvPr id="295" name="Rectangle 27"/>
                        <wps:cNvSpPr>
                          <a:spLocks noChangeArrowheads="1"/>
                        </wps:cNvSpPr>
                        <wps:spPr bwMode="auto">
                          <a:xfrm>
                            <a:off x="14605" y="1752600"/>
                            <a:ext cx="1440815" cy="43180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28"/>
                        <wps:cNvSpPr>
                          <a:spLocks noChangeArrowheads="1"/>
                        </wps:cNvSpPr>
                        <wps:spPr bwMode="auto">
                          <a:xfrm>
                            <a:off x="14605" y="1752600"/>
                            <a:ext cx="1440815" cy="4318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Rectangle 29"/>
                        <wps:cNvSpPr>
                          <a:spLocks noChangeArrowheads="1"/>
                        </wps:cNvSpPr>
                        <wps:spPr bwMode="auto">
                          <a:xfrm>
                            <a:off x="336076" y="1791809"/>
                            <a:ext cx="7937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0E758" w14:textId="3E76BE52" w:rsidR="00A8359C" w:rsidRDefault="00A8359C">
                              <w:proofErr w:type="spellStart"/>
                              <w:r>
                                <w:rPr>
                                  <w:rFonts w:ascii="Calibri" w:hAnsi="Calibri" w:cs="Calibri"/>
                                  <w:color w:val="000000"/>
                                  <w:sz w:val="24"/>
                                  <w:szCs w:val="24"/>
                                  <w:lang w:val="en-US"/>
                                </w:rPr>
                                <w:t>Aansluitpunt</w:t>
                              </w:r>
                              <w:proofErr w:type="spellEnd"/>
                            </w:p>
                          </w:txbxContent>
                        </wps:txbx>
                        <wps:bodyPr rot="0" vert="horz" wrap="none" lIns="0" tIns="0" rIns="0" bIns="0" anchor="t" anchorCtr="0">
                          <a:spAutoFit/>
                        </wps:bodyPr>
                      </wps:wsp>
                      <wps:wsp>
                        <wps:cNvPr id="302" name="Rectangle 30"/>
                        <wps:cNvSpPr>
                          <a:spLocks noChangeArrowheads="1"/>
                        </wps:cNvSpPr>
                        <wps:spPr bwMode="auto">
                          <a:xfrm>
                            <a:off x="432435" y="1965405"/>
                            <a:ext cx="64262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24269" w14:textId="7693D5C9" w:rsidR="00A8359C" w:rsidRDefault="00A8359C">
                              <w:r>
                                <w:rPr>
                                  <w:rFonts w:ascii="Calibri" w:hAnsi="Calibri" w:cs="Calibri"/>
                                  <w:color w:val="000000"/>
                                  <w:sz w:val="24"/>
                                  <w:szCs w:val="24"/>
                                  <w:lang w:val="en-US"/>
                                </w:rPr>
                                <w:t>batterijset</w:t>
                              </w:r>
                            </w:p>
                          </w:txbxContent>
                        </wps:txbx>
                        <wps:bodyPr rot="0" vert="horz" wrap="none" lIns="0" tIns="0" rIns="0" bIns="0" anchor="t" anchorCtr="0">
                          <a:spAutoFit/>
                        </wps:bodyPr>
                      </wps:wsp>
                      <wps:wsp>
                        <wps:cNvPr id="303" name="Line 31"/>
                        <wps:cNvCnPr>
                          <a:cxnSpLocks noChangeShapeType="1"/>
                        </wps:cNvCnPr>
                        <wps:spPr bwMode="auto">
                          <a:xfrm>
                            <a:off x="1455420" y="2006600"/>
                            <a:ext cx="489585" cy="0"/>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4" name="Rectangle 32"/>
                        <wps:cNvSpPr>
                          <a:spLocks noChangeArrowheads="1"/>
                        </wps:cNvSpPr>
                        <wps:spPr bwMode="auto">
                          <a:xfrm>
                            <a:off x="1674495" y="1945640"/>
                            <a:ext cx="52070" cy="121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33"/>
                        <wps:cNvSpPr>
                          <a:spLocks noChangeArrowheads="1"/>
                        </wps:cNvSpPr>
                        <wps:spPr bwMode="auto">
                          <a:xfrm>
                            <a:off x="1678940" y="1946910"/>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9EA4F" w14:textId="6925AB1C" w:rsidR="00A8359C" w:rsidRDefault="00A8359C">
                              <w:r>
                                <w:rPr>
                                  <w:rFonts w:ascii="Calibri" w:hAnsi="Calibri" w:cs="Calibri"/>
                                  <w:color w:val="000000"/>
                                  <w:sz w:val="16"/>
                                  <w:szCs w:val="16"/>
                                  <w:lang w:val="en-US"/>
                                </w:rPr>
                                <w:t>2</w:t>
                              </w:r>
                            </w:p>
                          </w:txbxContent>
                        </wps:txbx>
                        <wps:bodyPr rot="0" vert="horz" wrap="none" lIns="0" tIns="0" rIns="0" bIns="0" anchor="t" anchorCtr="0">
                          <a:spAutoFit/>
                        </wps:bodyPr>
                      </wps:wsp>
                      <wps:wsp>
                        <wps:cNvPr id="306" name="Line 34"/>
                        <wps:cNvCnPr>
                          <a:cxnSpLocks noChangeShapeType="1"/>
                        </wps:cNvCnPr>
                        <wps:spPr bwMode="auto">
                          <a:xfrm flipV="1">
                            <a:off x="2392045" y="899160"/>
                            <a:ext cx="0" cy="340995"/>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8" name="Rectangle 35"/>
                        <wps:cNvSpPr>
                          <a:spLocks noChangeArrowheads="1"/>
                        </wps:cNvSpPr>
                        <wps:spPr bwMode="auto">
                          <a:xfrm>
                            <a:off x="2362200" y="1008380"/>
                            <a:ext cx="59055"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36"/>
                        <wps:cNvSpPr>
                          <a:spLocks noChangeArrowheads="1"/>
                        </wps:cNvSpPr>
                        <wps:spPr bwMode="auto">
                          <a:xfrm>
                            <a:off x="2367280" y="1009015"/>
                            <a:ext cx="5905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7E45F" w14:textId="04C10FD3" w:rsidR="00A8359C" w:rsidRDefault="00A8359C">
                              <w:r>
                                <w:rPr>
                                  <w:rFonts w:ascii="Calibri" w:hAnsi="Calibri" w:cs="Calibri"/>
                                  <w:color w:val="000000"/>
                                  <w:sz w:val="16"/>
                                  <w:szCs w:val="16"/>
                                  <w:lang w:val="en-US"/>
                                </w:rPr>
                                <w:t>A</w:t>
                              </w:r>
                            </w:p>
                          </w:txbxContent>
                        </wps:txbx>
                        <wps:bodyPr rot="0" vert="horz" wrap="none" lIns="0" tIns="0" rIns="0" bIns="0" anchor="t" anchorCtr="0">
                          <a:spAutoFit/>
                        </wps:bodyPr>
                      </wps:wsp>
                      <wps:wsp>
                        <wps:cNvPr id="316" name="Rectangle 43"/>
                        <wps:cNvSpPr>
                          <a:spLocks noChangeArrowheads="1"/>
                        </wps:cNvSpPr>
                        <wps:spPr bwMode="auto">
                          <a:xfrm>
                            <a:off x="3303270" y="2293620"/>
                            <a:ext cx="50800"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45"/>
                        <wps:cNvSpPr>
                          <a:spLocks noChangeArrowheads="1"/>
                        </wps:cNvSpPr>
                        <wps:spPr bwMode="auto">
                          <a:xfrm>
                            <a:off x="3408130" y="1473725"/>
                            <a:ext cx="1440815" cy="43180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7A408" w14:textId="77777777" w:rsidR="00A8359C" w:rsidRDefault="00A8359C" w:rsidP="00213BBB">
                              <w:pPr>
                                <w:jc w:val="center"/>
                              </w:pPr>
                            </w:p>
                          </w:txbxContent>
                        </wps:txbx>
                        <wps:bodyPr rot="0" vert="horz" wrap="square" lIns="91440" tIns="45720" rIns="91440" bIns="45720" anchor="t" anchorCtr="0" upright="1">
                          <a:noAutofit/>
                        </wps:bodyPr>
                      </wps:wsp>
                      <wps:wsp>
                        <wps:cNvPr id="319" name="Rectangle 46"/>
                        <wps:cNvSpPr>
                          <a:spLocks noChangeArrowheads="1"/>
                        </wps:cNvSpPr>
                        <wps:spPr bwMode="auto">
                          <a:xfrm>
                            <a:off x="3401060" y="1473835"/>
                            <a:ext cx="1440815" cy="4318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Rectangle 47"/>
                        <wps:cNvSpPr>
                          <a:spLocks noChangeArrowheads="1"/>
                        </wps:cNvSpPr>
                        <wps:spPr bwMode="auto">
                          <a:xfrm>
                            <a:off x="3728720" y="1504935"/>
                            <a:ext cx="79375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3109B" w14:textId="35ECF0FC" w:rsidR="00A8359C" w:rsidRPr="00213BBB" w:rsidRDefault="00A8359C" w:rsidP="00213BBB">
                              <w:pPr>
                                <w:pStyle w:val="Geenafstand"/>
                                <w:rPr>
                                  <w:sz w:val="24"/>
                                  <w:szCs w:val="24"/>
                                  <w:lang w:val="en-US"/>
                                </w:rPr>
                              </w:pPr>
                              <w:proofErr w:type="spellStart"/>
                              <w:r w:rsidRPr="00213BBB">
                                <w:rPr>
                                  <w:sz w:val="24"/>
                                  <w:szCs w:val="24"/>
                                  <w:lang w:val="en-US"/>
                                </w:rPr>
                                <w:t>Aansluitpunt</w:t>
                              </w:r>
                              <w:proofErr w:type="spellEnd"/>
                            </w:p>
                            <w:p w14:paraId="5DE5BB1A" w14:textId="208F815C" w:rsidR="00A8359C" w:rsidRPr="00213BBB" w:rsidRDefault="00A8359C" w:rsidP="00213BBB">
                              <w:pPr>
                                <w:pStyle w:val="Geenafstand"/>
                                <w:rPr>
                                  <w:sz w:val="24"/>
                                  <w:szCs w:val="24"/>
                                  <w:lang w:val="en-US"/>
                                </w:rPr>
                              </w:pPr>
                              <w:proofErr w:type="spellStart"/>
                              <w:r w:rsidRPr="00213BBB">
                                <w:rPr>
                                  <w:sz w:val="24"/>
                                  <w:szCs w:val="24"/>
                                  <w:lang w:val="en-US"/>
                                </w:rPr>
                                <w:t>Verbruiker</w:t>
                              </w:r>
                              <w:proofErr w:type="spellEnd"/>
                            </w:p>
                            <w:p w14:paraId="277ED052" w14:textId="77777777" w:rsidR="00A8359C" w:rsidRDefault="00A8359C" w:rsidP="00213BBB">
                              <w:pPr>
                                <w:pStyle w:val="Geenafstand"/>
                              </w:pPr>
                            </w:p>
                          </w:txbxContent>
                        </wps:txbx>
                        <wps:bodyPr rot="0" vert="horz" wrap="none" lIns="0" tIns="0" rIns="0" bIns="0" anchor="t" anchorCtr="0">
                          <a:spAutoFit/>
                        </wps:bodyPr>
                      </wps:wsp>
                      <wps:wsp>
                        <wps:cNvPr id="322" name="Rectangle 49"/>
                        <wps:cNvSpPr>
                          <a:spLocks noChangeArrowheads="1"/>
                        </wps:cNvSpPr>
                        <wps:spPr bwMode="auto">
                          <a:xfrm>
                            <a:off x="1945005" y="0"/>
                            <a:ext cx="900430" cy="899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50"/>
                        <wps:cNvSpPr>
                          <a:spLocks noChangeArrowheads="1"/>
                        </wps:cNvSpPr>
                        <wps:spPr bwMode="auto">
                          <a:xfrm>
                            <a:off x="1945005" y="0"/>
                            <a:ext cx="900430" cy="899160"/>
                          </a:xfrm>
                          <a:prstGeom prst="rect">
                            <a:avLst/>
                          </a:prstGeom>
                          <a:noFill/>
                          <a:ln w="349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Rectangle 51"/>
                        <wps:cNvSpPr>
                          <a:spLocks noChangeArrowheads="1"/>
                        </wps:cNvSpPr>
                        <wps:spPr bwMode="auto">
                          <a:xfrm>
                            <a:off x="2138045" y="266065"/>
                            <a:ext cx="52324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90F7A" w14:textId="5F2E6BE2" w:rsidR="00A8359C" w:rsidRDefault="00A8359C">
                              <w:proofErr w:type="spellStart"/>
                              <w:r>
                                <w:rPr>
                                  <w:rFonts w:ascii="Calibri" w:hAnsi="Calibri" w:cs="Calibri"/>
                                  <w:color w:val="000000"/>
                                  <w:sz w:val="24"/>
                                  <w:szCs w:val="24"/>
                                  <w:lang w:val="en-US"/>
                                </w:rPr>
                                <w:t>Systeem</w:t>
                              </w:r>
                              <w:proofErr w:type="spellEnd"/>
                            </w:p>
                          </w:txbxContent>
                        </wps:txbx>
                        <wps:bodyPr rot="0" vert="horz" wrap="none" lIns="0" tIns="0" rIns="0" bIns="0" anchor="t" anchorCtr="0">
                          <a:spAutoFit/>
                        </wps:bodyPr>
                      </wps:wsp>
                      <wps:wsp>
                        <wps:cNvPr id="327" name="Line 54"/>
                        <wps:cNvCnPr>
                          <a:cxnSpLocks noChangeShapeType="1"/>
                        </wps:cNvCnPr>
                        <wps:spPr bwMode="auto">
                          <a:xfrm>
                            <a:off x="2845435" y="1700530"/>
                            <a:ext cx="555625" cy="0"/>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 name="Rectangle 55"/>
                        <wps:cNvSpPr>
                          <a:spLocks noChangeArrowheads="1"/>
                        </wps:cNvSpPr>
                        <wps:spPr bwMode="auto">
                          <a:xfrm>
                            <a:off x="3097530" y="1639570"/>
                            <a:ext cx="51435"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Rectangle 56"/>
                        <wps:cNvSpPr>
                          <a:spLocks noChangeArrowheads="1"/>
                        </wps:cNvSpPr>
                        <wps:spPr bwMode="auto">
                          <a:xfrm>
                            <a:off x="3101975" y="1640840"/>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B200A" w14:textId="2AA15A39" w:rsidR="00A8359C" w:rsidRDefault="00A8359C">
                              <w:r>
                                <w:rPr>
                                  <w:rFonts w:ascii="Calibri" w:hAnsi="Calibri" w:cs="Calibri"/>
                                  <w:color w:val="000000"/>
                                  <w:sz w:val="16"/>
                                  <w:szCs w:val="16"/>
                                  <w:lang w:val="en-US"/>
                                </w:rPr>
                                <w:t>3</w:t>
                              </w:r>
                            </w:p>
                          </w:txbxContent>
                        </wps:txbx>
                        <wps:bodyPr rot="0" vert="horz" wrap="none" lIns="0" tIns="0" rIns="0" bIns="0" anchor="t" anchorCtr="0">
                          <a:spAutoFit/>
                        </wps:bodyPr>
                      </wps:wsp>
                      <wps:wsp>
                        <wps:cNvPr id="331" name="Rectangle 58"/>
                        <wps:cNvSpPr>
                          <a:spLocks noChangeArrowheads="1"/>
                        </wps:cNvSpPr>
                        <wps:spPr bwMode="auto">
                          <a:xfrm>
                            <a:off x="1945005" y="1240155"/>
                            <a:ext cx="900430" cy="898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2" name="Rectangle 59"/>
                        <wps:cNvSpPr>
                          <a:spLocks noChangeArrowheads="1"/>
                        </wps:cNvSpPr>
                        <wps:spPr bwMode="auto">
                          <a:xfrm>
                            <a:off x="1945005" y="1240155"/>
                            <a:ext cx="900430" cy="898525"/>
                          </a:xfrm>
                          <a:prstGeom prst="rect">
                            <a:avLst/>
                          </a:prstGeom>
                          <a:noFill/>
                          <a:ln w="349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3" name="Rectangle 60"/>
                        <wps:cNvSpPr>
                          <a:spLocks noChangeArrowheads="1"/>
                        </wps:cNvSpPr>
                        <wps:spPr bwMode="auto">
                          <a:xfrm>
                            <a:off x="2138045" y="1505585"/>
                            <a:ext cx="52324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9B146" w14:textId="7C4B0163" w:rsidR="00A8359C" w:rsidRDefault="00A8359C">
                              <w:proofErr w:type="spellStart"/>
                              <w:r>
                                <w:rPr>
                                  <w:rFonts w:ascii="Calibri" w:hAnsi="Calibri" w:cs="Calibri"/>
                                  <w:color w:val="000000"/>
                                  <w:sz w:val="24"/>
                                  <w:szCs w:val="24"/>
                                  <w:lang w:val="en-US"/>
                                </w:rPr>
                                <w:t>Systeem</w:t>
                              </w:r>
                              <w:proofErr w:type="spellEnd"/>
                            </w:p>
                          </w:txbxContent>
                        </wps:txbx>
                        <wps:bodyPr rot="0" vert="horz" wrap="none" lIns="0" tIns="0" rIns="0" bIns="0" anchor="t" anchorCtr="0">
                          <a:spAutoFit/>
                        </wps:bodyPr>
                      </wps:wsp>
                      <wps:wsp>
                        <wps:cNvPr id="335" name="Rectangle 62"/>
                        <wps:cNvSpPr>
                          <a:spLocks noChangeArrowheads="1"/>
                        </wps:cNvSpPr>
                        <wps:spPr bwMode="auto">
                          <a:xfrm>
                            <a:off x="14605" y="136478"/>
                            <a:ext cx="1440815" cy="582280"/>
                          </a:xfrm>
                          <a:prstGeom prst="rect">
                            <a:avLst/>
                          </a:prstGeom>
                          <a:solidFill>
                            <a:srgbClr val="A5A5A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6" name="Rectangle 63"/>
                        <wps:cNvSpPr>
                          <a:spLocks noChangeArrowheads="1"/>
                        </wps:cNvSpPr>
                        <wps:spPr bwMode="auto">
                          <a:xfrm>
                            <a:off x="14605" y="136466"/>
                            <a:ext cx="1440815" cy="582292"/>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Rectangle 64"/>
                        <wps:cNvSpPr>
                          <a:spLocks noChangeArrowheads="1"/>
                        </wps:cNvSpPr>
                        <wps:spPr bwMode="auto">
                          <a:xfrm>
                            <a:off x="349724" y="149443"/>
                            <a:ext cx="7937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4BAFB" w14:textId="1B049FC8" w:rsidR="00A8359C" w:rsidRDefault="00A8359C">
                              <w:proofErr w:type="spellStart"/>
                              <w:r>
                                <w:rPr>
                                  <w:rFonts w:ascii="Calibri" w:hAnsi="Calibri" w:cs="Calibri"/>
                                  <w:color w:val="000000"/>
                                  <w:sz w:val="24"/>
                                  <w:szCs w:val="24"/>
                                  <w:lang w:val="en-US"/>
                                </w:rPr>
                                <w:t>Aansluitpunt</w:t>
                              </w:r>
                              <w:proofErr w:type="spellEnd"/>
                            </w:p>
                          </w:txbxContent>
                        </wps:txbx>
                        <wps:bodyPr rot="0" vert="horz" wrap="none" lIns="0" tIns="0" rIns="0" bIns="0" anchor="t" anchorCtr="0">
                          <a:spAutoFit/>
                        </wps:bodyPr>
                      </wps:wsp>
                      <wps:wsp>
                        <wps:cNvPr id="338" name="Rectangle 65"/>
                        <wps:cNvSpPr>
                          <a:spLocks noChangeArrowheads="1"/>
                        </wps:cNvSpPr>
                        <wps:spPr bwMode="auto">
                          <a:xfrm>
                            <a:off x="236333" y="337533"/>
                            <a:ext cx="942975"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32913" w14:textId="77777777" w:rsidR="00A8359C" w:rsidRDefault="00A8359C" w:rsidP="007B61D3">
                              <w:pPr>
                                <w:pStyle w:val="Geenafstand"/>
                                <w:rPr>
                                  <w:lang w:val="en-US"/>
                                </w:rPr>
                              </w:pPr>
                              <w:proofErr w:type="spellStart"/>
                              <w:r>
                                <w:rPr>
                                  <w:lang w:val="en-US"/>
                                </w:rPr>
                                <w:t>Netvoeding</w:t>
                              </w:r>
                              <w:proofErr w:type="spellEnd"/>
                              <w:r>
                                <w:rPr>
                                  <w:lang w:val="en-US"/>
                                </w:rPr>
                                <w:t xml:space="preserve"> </w:t>
                              </w:r>
                              <w:proofErr w:type="spellStart"/>
                              <w:r>
                                <w:rPr>
                                  <w:lang w:val="en-US"/>
                                </w:rPr>
                                <w:t>t.b.v</w:t>
                              </w:r>
                              <w:proofErr w:type="spellEnd"/>
                              <w:r>
                                <w:rPr>
                                  <w:lang w:val="en-US"/>
                                </w:rPr>
                                <w:t xml:space="preserve"> </w:t>
                              </w:r>
                            </w:p>
                            <w:p w14:paraId="76E0192A" w14:textId="5633C795" w:rsidR="00A8359C" w:rsidRDefault="00A8359C" w:rsidP="007B61D3">
                              <w:pPr>
                                <w:pStyle w:val="Geenafstand"/>
                              </w:pPr>
                              <w:r>
                                <w:rPr>
                                  <w:lang w:val="en-US"/>
                                </w:rPr>
                                <w:t>bypass</w:t>
                              </w:r>
                            </w:p>
                          </w:txbxContent>
                        </wps:txbx>
                        <wps:bodyPr rot="0" vert="horz" wrap="none" lIns="0" tIns="0" rIns="0" bIns="0" anchor="t" anchorCtr="0">
                          <a:spAutoFit/>
                        </wps:bodyPr>
                      </wps:wsp>
                      <wps:wsp>
                        <wps:cNvPr id="339" name="Freeform 66"/>
                        <wps:cNvSpPr>
                          <a:spLocks/>
                        </wps:cNvSpPr>
                        <wps:spPr bwMode="auto">
                          <a:xfrm>
                            <a:off x="1455420" y="502920"/>
                            <a:ext cx="489585" cy="773430"/>
                          </a:xfrm>
                          <a:custGeom>
                            <a:avLst/>
                            <a:gdLst>
                              <a:gd name="T0" fmla="*/ 771 w 771"/>
                              <a:gd name="T1" fmla="*/ 1218 h 1218"/>
                              <a:gd name="T2" fmla="*/ 559 w 771"/>
                              <a:gd name="T3" fmla="*/ 1218 h 1218"/>
                              <a:gd name="T4" fmla="*/ 559 w 771"/>
                              <a:gd name="T5" fmla="*/ 0 h 1218"/>
                              <a:gd name="T6" fmla="*/ 0 w 771"/>
                              <a:gd name="T7" fmla="*/ 0 h 1218"/>
                            </a:gdLst>
                            <a:ahLst/>
                            <a:cxnLst>
                              <a:cxn ang="0">
                                <a:pos x="T0" y="T1"/>
                              </a:cxn>
                              <a:cxn ang="0">
                                <a:pos x="T2" y="T3"/>
                              </a:cxn>
                              <a:cxn ang="0">
                                <a:pos x="T4" y="T5"/>
                              </a:cxn>
                              <a:cxn ang="0">
                                <a:pos x="T6" y="T7"/>
                              </a:cxn>
                            </a:cxnLst>
                            <a:rect l="0" t="0" r="r" b="b"/>
                            <a:pathLst>
                              <a:path w="771" h="1218">
                                <a:moveTo>
                                  <a:pt x="771" y="1218"/>
                                </a:moveTo>
                                <a:lnTo>
                                  <a:pt x="559" y="1218"/>
                                </a:lnTo>
                                <a:lnTo>
                                  <a:pt x="559" y="0"/>
                                </a:lnTo>
                                <a:lnTo>
                                  <a:pt x="0" y="0"/>
                                </a:lnTo>
                              </a:path>
                            </a:pathLst>
                          </a:custGeom>
                          <a:noFill/>
                          <a:ln w="1270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Rectangle 67"/>
                        <wps:cNvSpPr>
                          <a:spLocks noChangeArrowheads="1"/>
                        </wps:cNvSpPr>
                        <wps:spPr bwMode="auto">
                          <a:xfrm>
                            <a:off x="1784350" y="719455"/>
                            <a:ext cx="51435"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1" name="Rectangle 68"/>
                        <wps:cNvSpPr>
                          <a:spLocks noChangeArrowheads="1"/>
                        </wps:cNvSpPr>
                        <wps:spPr bwMode="auto">
                          <a:xfrm>
                            <a:off x="1788795" y="720725"/>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B1503" w14:textId="110FF942" w:rsidR="00A8359C" w:rsidRDefault="00A8359C">
                              <w:r>
                                <w:rPr>
                                  <w:rFonts w:ascii="Calibri" w:hAnsi="Calibri" w:cs="Calibri"/>
                                  <w:color w:val="000000"/>
                                  <w:sz w:val="16"/>
                                  <w:szCs w:val="16"/>
                                  <w:lang w:val="en-US"/>
                                </w:rPr>
                                <w:t>4</w:t>
                              </w:r>
                            </w:p>
                          </w:txbxContent>
                        </wps:txbx>
                        <wps:bodyPr rot="0" vert="horz" wrap="none" lIns="0" tIns="0" rIns="0" bIns="0" anchor="t" anchorCtr="0">
                          <a:spAutoFit/>
                        </wps:bodyPr>
                      </wps:wsp>
                      <wps:wsp>
                        <wps:cNvPr id="342" name="Line 69"/>
                        <wps:cNvCnPr>
                          <a:cxnSpLocks noChangeShapeType="1"/>
                        </wps:cNvCnPr>
                        <wps:spPr bwMode="auto">
                          <a:xfrm flipV="1">
                            <a:off x="2103755" y="2138680"/>
                            <a:ext cx="0" cy="215900"/>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27B49B9A" id="Papier 344" o:spid="_x0000_s1031" editas="canvas" style="position:absolute;left:0;text-align:left;margin-left:35.65pt;margin-top:20.3pt;width:386.5pt;height:259.5pt;z-index:251658245" coordsize="49085,32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width:49085;height:32956;visibility:visible;mso-wrap-style:square">
                  <v:fill o:detectmouseclick="t"/>
                  <v:path o:connecttype="none"/>
                </v:shape>
                <v:rect id="Rectangle 5" o:spid="_x0000_s1033" style="position:absolute;left:330;top:26422;width:14408;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" fillcolor="#a5a5a5" stroked="f"/>
                <v:rect id="Rectangle 6" o:spid="_x0000_s1034" style="position:absolute;left:330;top:26422;width:14408;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" filled="f">
                  <v:stroke joinstyle="round" endcap="round"/>
                </v:rect>
                <v:rect id="Rectangle 7" o:spid="_x0000_s1035" style="position:absolute;left:3606;top:26746;width:7938;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122DB4CA" w14:textId="367985CA" w:rsidR="00A8359C" w:rsidRDefault="00A8359C">
                        <w:proofErr w:type="spellStart"/>
                        <w:r>
                          <w:rPr>
                            <w:rFonts w:ascii="Calibri" w:hAnsi="Calibri" w:cs="Calibri"/>
                            <w:color w:val="000000"/>
                            <w:sz w:val="24"/>
                            <w:szCs w:val="24"/>
                            <w:lang w:val="en-US"/>
                          </w:rPr>
                          <w:t>Aansluitpunt</w:t>
                        </w:r>
                        <w:proofErr w:type="spellEnd"/>
                      </w:p>
                    </w:txbxContent>
                  </v:textbox>
                </v:rect>
                <v:rect id="Rectangle 8" o:spid="_x0000_s1036" style="position:absolute;left:4832;top:28557;width:349;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7A7392B" w14:textId="31FFCDBF" w:rsidR="00A8359C" w:rsidRDefault="00A8359C">
                        <w:r>
                          <w:rPr>
                            <w:rFonts w:ascii="Calibri" w:hAnsi="Calibri" w:cs="Calibri"/>
                            <w:color w:val="000000"/>
                            <w:sz w:val="24"/>
                            <w:szCs w:val="24"/>
                            <w:lang w:val="en-US"/>
                          </w:rPr>
                          <w:t xml:space="preserve"> </w:t>
                        </w:r>
                      </w:p>
                    </w:txbxContent>
                  </v:textbox>
                </v:rect>
                <v:rect id="Rectangle 9" o:spid="_x0000_s1037" style="position:absolute;left:5175;top:28562;width:5143;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5A462003" w14:textId="48A720ED" w:rsidR="00A8359C" w:rsidRDefault="00A8359C">
                        <w:proofErr w:type="spellStart"/>
                        <w:r>
                          <w:rPr>
                            <w:rFonts w:ascii="Calibri" w:hAnsi="Calibri" w:cs="Calibri"/>
                            <w:color w:val="000000"/>
                            <w:sz w:val="24"/>
                            <w:szCs w:val="24"/>
                            <w:lang w:val="en-US"/>
                          </w:rPr>
                          <w:t>netwerk</w:t>
                        </w:r>
                        <w:proofErr w:type="spellEnd"/>
                      </w:p>
                    </w:txbxContent>
                  </v:textbox>
                </v:rect>
                <v:rect id="Rectangle 10" o:spid="_x0000_s1038" style="position:absolute;left:17437;top:26422;width:14408;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" fillcolor="#a5a5a5" stroked="f"/>
                <v:rect id="Rectangle 11" o:spid="_x0000_s1039" style="position:absolute;left:17437;top:26422;width:14408;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" filled="f">
                  <v:stroke joinstyle="round" endcap="round"/>
                </v:rect>
                <v:rect id="Rectangle 12" o:spid="_x0000_s1040" style="position:absolute;left:20720;top:26746;width:7937;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09523B7" w14:textId="6F578A47" w:rsidR="00A8359C" w:rsidRDefault="00A8359C">
                        <w:proofErr w:type="spellStart"/>
                        <w:r>
                          <w:rPr>
                            <w:rFonts w:ascii="Calibri" w:hAnsi="Calibri" w:cs="Calibri"/>
                            <w:color w:val="000000"/>
                            <w:sz w:val="24"/>
                            <w:szCs w:val="24"/>
                            <w:lang w:val="en-US"/>
                          </w:rPr>
                          <w:t>Aansluitpunt</w:t>
                        </w:r>
                        <w:proofErr w:type="spellEnd"/>
                      </w:p>
                    </w:txbxContent>
                  </v:textbox>
                </v:rect>
                <v:rect id="Rectangle 13" o:spid="_x0000_s1041" style="position:absolute;left:18053;top:28562;width:13258;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94FDFA9" w14:textId="7989C741" w:rsidR="00A8359C" w:rsidRDefault="00A8359C">
                        <w:proofErr w:type="spellStart"/>
                        <w:r>
                          <w:rPr>
                            <w:rFonts w:ascii="Calibri" w:hAnsi="Calibri" w:cs="Calibri"/>
                            <w:color w:val="000000"/>
                            <w:sz w:val="24"/>
                            <w:szCs w:val="24"/>
                            <w:lang w:val="en-US"/>
                          </w:rPr>
                          <w:t>Potentiaalvrij</w:t>
                        </w:r>
                        <w:proofErr w:type="spellEnd"/>
                        <w:r>
                          <w:rPr>
                            <w:rFonts w:ascii="Calibri" w:hAnsi="Calibri" w:cs="Calibri"/>
                            <w:color w:val="000000"/>
                            <w:sz w:val="24"/>
                            <w:szCs w:val="24"/>
                            <w:lang w:val="en-US"/>
                          </w:rPr>
                          <w:t xml:space="preserve"> contact</w:t>
                        </w:r>
                      </w:p>
                    </w:txbxContent>
                  </v:textbox>
                </v:rect>
                <v:rect id="Rectangle 14" o:spid="_x0000_s1042" style="position:absolute;left:146;top:10515;width:14408;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" fillcolor="#d8d8d8" stroked="f"/>
                <v:rect id="Rectangle 15" o:spid="_x0000_s1043" style="position:absolute;left:146;top:10515;width:14408;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" filled="f">
                  <v:stroke joinstyle="round" endcap="round"/>
                </v:rect>
                <v:rect id="Rectangle 16" o:spid="_x0000_s1044" style="position:absolute;left:3429;top:10839;width:7937;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79F5347" w14:textId="761718A7" w:rsidR="00A8359C" w:rsidRDefault="00A8359C">
                        <w:proofErr w:type="spellStart"/>
                        <w:r>
                          <w:rPr>
                            <w:rFonts w:ascii="Calibri" w:hAnsi="Calibri" w:cs="Calibri"/>
                            <w:color w:val="000000"/>
                            <w:sz w:val="24"/>
                            <w:szCs w:val="24"/>
                            <w:lang w:val="en-US"/>
                          </w:rPr>
                          <w:t>Aansluitpunt</w:t>
                        </w:r>
                        <w:proofErr w:type="spellEnd"/>
                      </w:p>
                    </w:txbxContent>
                  </v:textbox>
                </v:rect>
                <v:rect id="Rectangle 17" o:spid="_x0000_s1045" style="position:absolute;left:3810;top:12653;width:6991;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5653E210" w14:textId="67C98F9B" w:rsidR="00A8359C" w:rsidRDefault="00A8359C">
                        <w:proofErr w:type="spellStart"/>
                        <w:r>
                          <w:rPr>
                            <w:rFonts w:ascii="Calibri" w:hAnsi="Calibri" w:cs="Calibri"/>
                            <w:color w:val="000000"/>
                            <w:sz w:val="24"/>
                            <w:szCs w:val="24"/>
                            <w:lang w:val="en-US"/>
                          </w:rPr>
                          <w:t>netvoeding</w:t>
                        </w:r>
                        <w:proofErr w:type="spellEnd"/>
                      </w:p>
                    </w:txbxContent>
                  </v:textbox>
                </v:rect>
                <v:line id="Line 18" o:spid="_x0000_s1046" style="position:absolute;flip:x;visibility:visible;mso-wrap-style:square" from="14554,14020" to="19450,14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" strokeweight="1pt">
                  <v:stroke endcap="round"/>
                </v:line>
                <v:rect id="Rectangle 19" o:spid="_x0000_s1047" style="position:absolute;left:16744;top:13411;width:52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Rectangle 20" o:spid="_x0000_s1048" style="position:absolute;left:16789;top:13417;width:52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6D545C2" w14:textId="77041DE7" w:rsidR="00A8359C" w:rsidRDefault="00A8359C">
                        <w:r>
                          <w:rPr>
                            <w:rFonts w:ascii="Calibri" w:hAnsi="Calibri" w:cs="Calibri"/>
                            <w:color w:val="000000"/>
                            <w:sz w:val="16"/>
                            <w:szCs w:val="16"/>
                            <w:lang w:val="en-US"/>
                          </w:rPr>
                          <w:t>1</w:t>
                        </w:r>
                      </w:p>
                    </w:txbxContent>
                  </v:textbox>
                </v:rect>
                <v:shape id="Freeform 21" o:spid="_x0000_s1049" style="position:absolute;left:13830;top:23545;width:7207;height:2877;visibility:visible;mso-wrap-style:square;v-text-anchor:top" coordsize="1135,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" path="m,453l,,1135,e" filled="f" strokeweight="1pt">
                  <v:stroke endcap="round"/>
                  <v:path arrowok="t" o:connecttype="custom" o:connectlocs="0,287655;0,0;720725,0" o:connectangles="0,0,0"/>
                </v:shape>
                <v:rect id="Rectangle 22" o:spid="_x0000_s1050" style="position:absolute;left:15735;top:22936;width:52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23" o:spid="_x0000_s1051" style="position:absolute;left:15786;top:22942;width:520;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57E58FF9" w14:textId="6ADDC0BE" w:rsidR="00A8359C" w:rsidRDefault="00A8359C">
                        <w:r>
                          <w:rPr>
                            <w:rFonts w:ascii="Calibri" w:hAnsi="Calibri" w:cs="Calibri"/>
                            <w:color w:val="000000"/>
                            <w:sz w:val="16"/>
                            <w:szCs w:val="16"/>
                            <w:lang w:val="en-US"/>
                          </w:rPr>
                          <w:t>5</w:t>
                        </w:r>
                      </w:p>
                    </w:txbxContent>
                  </v:textbox>
                </v:rect>
                <v:line id="Line 24" o:spid="_x0000_s1052" style="position:absolute;visibility:visible;mso-wrap-style:square" from="24193,21386" to="24193,26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" strokeweight="1pt">
                  <v:stroke endcap="round"/>
                </v:line>
                <v:rect id="Rectangle 25" o:spid="_x0000_s1053" style="position:absolute;left:23933;top:23298;width:514;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26" o:spid="_x0000_s1054" style="position:absolute;left:23977;top:23310;width:52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" filled="f" stroked="f">
                  <v:textbox style="mso-fit-shape-to-text:t" inset="0,0,0,0">
                    <w:txbxContent>
                      <w:p w14:paraId="3144C34D" w14:textId="1BD46F7E" w:rsidR="00A8359C" w:rsidRDefault="00A8359C">
                        <w:r>
                          <w:rPr>
                            <w:rFonts w:ascii="Calibri" w:hAnsi="Calibri" w:cs="Calibri"/>
                            <w:color w:val="000000"/>
                            <w:sz w:val="16"/>
                            <w:szCs w:val="16"/>
                            <w:lang w:val="en-US"/>
                          </w:rPr>
                          <w:t>6</w:t>
                        </w:r>
                      </w:p>
                    </w:txbxContent>
                  </v:textbox>
                </v:rect>
                <v:rect id="Rectangle 27" o:spid="_x0000_s1055" style="position:absolute;left:146;top:17526;width:14408;height:4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" fillcolor="#d8d8d8" stroked="f"/>
                <v:rect id="Rectangle 28" o:spid="_x0000_s1056" style="position:absolute;left:146;top:17526;width:14408;height:4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" filled="f">
                  <v:stroke joinstyle="round" endcap="round"/>
                </v:rect>
                <v:rect id="Rectangle 29" o:spid="_x0000_s1057" style="position:absolute;left:3360;top:17918;width:7938;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" filled="f" stroked="f">
                  <v:textbox style="mso-fit-shape-to-text:t" inset="0,0,0,0">
                    <w:txbxContent>
                      <w:p w14:paraId="74B0E758" w14:textId="3E76BE52" w:rsidR="00A8359C" w:rsidRDefault="00A8359C">
                        <w:proofErr w:type="spellStart"/>
                        <w:r>
                          <w:rPr>
                            <w:rFonts w:ascii="Calibri" w:hAnsi="Calibri" w:cs="Calibri"/>
                            <w:color w:val="000000"/>
                            <w:sz w:val="24"/>
                            <w:szCs w:val="24"/>
                            <w:lang w:val="en-US"/>
                          </w:rPr>
                          <w:t>Aansluitpunt</w:t>
                        </w:r>
                        <w:proofErr w:type="spellEnd"/>
                      </w:p>
                    </w:txbxContent>
                  </v:textbox>
                </v:rect>
                <v:rect id="Rectangle 30" o:spid="_x0000_s1058" style="position:absolute;left:4324;top:19654;width:6426;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erjwgAAANwAAAAPAAAAZHJzL2Rvd25yZXYueG1sRI/dagIx&#10;FITvhb5DOIXeadIV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BaQerjwgAAANwAAAAPAAAA&#10;AAAAAAAAAAAAAAcCAABkcnMvZG93bnJldi54bWxQSwUGAAAAAAMAAwC3AAAA9gIAAAAA&#10;" filled="f" stroked="f">
                  <v:textbox style="mso-fit-shape-to-text:t" inset="0,0,0,0">
                    <w:txbxContent>
                      <w:p w14:paraId="56024269" w14:textId="7693D5C9" w:rsidR="00A8359C" w:rsidRDefault="00A8359C">
                        <w:r>
                          <w:rPr>
                            <w:rFonts w:ascii="Calibri" w:hAnsi="Calibri" w:cs="Calibri"/>
                            <w:color w:val="000000"/>
                            <w:sz w:val="24"/>
                            <w:szCs w:val="24"/>
                            <w:lang w:val="en-US"/>
                          </w:rPr>
                          <w:t>batterijset</w:t>
                        </w:r>
                      </w:p>
                    </w:txbxContent>
                  </v:textbox>
                </v:rect>
                <v:line id="Line 31" o:spid="_x0000_s1059" style="position:absolute;visibility:visible;mso-wrap-style:square" from="14554,20066" to="19450,20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" strokeweight="1pt">
                  <v:stroke endcap="round"/>
                </v:line>
                <v:rect id="Rectangle 32" o:spid="_x0000_s1060" style="position:absolute;left:16744;top:19456;width:521;height:1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" stroked="f"/>
                <v:rect id="Rectangle 33" o:spid="_x0000_s1061" style="position:absolute;left:16789;top:19469;width:521;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KXwgAAANwAAAAPAAAAZHJzL2Rvd25yZXYueG1sRI/dagIx&#10;FITvhb5DOIXeaaLF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DVqHKXwgAAANwAAAAPAAAA&#10;AAAAAAAAAAAAAAcCAABkcnMvZG93bnJldi54bWxQSwUGAAAAAAMAAwC3AAAA9gIAAAAA&#10;" filled="f" stroked="f">
                  <v:textbox style="mso-fit-shape-to-text:t" inset="0,0,0,0">
                    <w:txbxContent>
                      <w:p w14:paraId="5499EA4F" w14:textId="6925AB1C" w:rsidR="00A8359C" w:rsidRDefault="00A8359C">
                        <w:r>
                          <w:rPr>
                            <w:rFonts w:ascii="Calibri" w:hAnsi="Calibri" w:cs="Calibri"/>
                            <w:color w:val="000000"/>
                            <w:sz w:val="16"/>
                            <w:szCs w:val="16"/>
                            <w:lang w:val="en-US"/>
                          </w:rPr>
                          <w:t>2</w:t>
                        </w:r>
                      </w:p>
                    </w:txbxContent>
                  </v:textbox>
                </v:rect>
                <v:line id="Line 34" o:spid="_x0000_s1062" style="position:absolute;flip:y;visibility:visible;mso-wrap-style:square" from="23920,8991" to="23920,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" strokeweight="1pt">
                  <v:stroke endcap="round"/>
                </v:line>
                <v:rect id="Rectangle 35" o:spid="_x0000_s1063" style="position:absolute;left:23622;top:10083;width:590;height:1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" stroked="f"/>
                <v:rect id="Rectangle 36" o:spid="_x0000_s1064" style="position:absolute;left:23672;top:10090;width:591;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58E7E45F" w14:textId="04C10FD3" w:rsidR="00A8359C" w:rsidRDefault="00A8359C">
                        <w:r>
                          <w:rPr>
                            <w:rFonts w:ascii="Calibri" w:hAnsi="Calibri" w:cs="Calibri"/>
                            <w:color w:val="000000"/>
                            <w:sz w:val="16"/>
                            <w:szCs w:val="16"/>
                            <w:lang w:val="en-US"/>
                          </w:rPr>
                          <w:t>A</w:t>
                        </w:r>
                      </w:p>
                    </w:txbxContent>
                  </v:textbox>
                </v:rect>
                <v:rect id="Rectangle 43" o:spid="_x0000_s1065" style="position:absolute;left:33032;top:22936;width:508;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" stroked="f"/>
                <v:rect id="Rectangle 45" o:spid="_x0000_s1066" style="position:absolute;left:34081;top:14737;width:14408;height:4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" fillcolor="#d8d8d8" stroked="f">
                  <v:textbox>
                    <w:txbxContent>
                      <w:p w14:paraId="25A7A408" w14:textId="77777777" w:rsidR="00A8359C" w:rsidRDefault="00A8359C" w:rsidP="00213BBB">
                        <w:pPr>
                          <w:jc w:val="center"/>
                        </w:pPr>
                      </w:p>
                    </w:txbxContent>
                  </v:textbox>
                </v:rect>
                <v:rect id="Rectangle 46" o:spid="_x0000_s1067" style="position:absolute;left:34010;top:14738;width:14408;height:4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" filled="f">
                  <v:stroke joinstyle="round" endcap="round"/>
                </v:rect>
                <v:rect id="Rectangle 47" o:spid="_x0000_s1068" style="position:absolute;left:37287;top:15049;width:7937;height:5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5FC3109B" w14:textId="35ECF0FC" w:rsidR="00A8359C" w:rsidRPr="00213BBB" w:rsidRDefault="00A8359C" w:rsidP="00213BBB">
                        <w:pPr>
                          <w:pStyle w:val="Geenafstand"/>
                          <w:rPr>
                            <w:sz w:val="24"/>
                            <w:szCs w:val="24"/>
                            <w:lang w:val="en-US"/>
                          </w:rPr>
                        </w:pPr>
                        <w:proofErr w:type="spellStart"/>
                        <w:r w:rsidRPr="00213BBB">
                          <w:rPr>
                            <w:sz w:val="24"/>
                            <w:szCs w:val="24"/>
                            <w:lang w:val="en-US"/>
                          </w:rPr>
                          <w:t>Aansluitpunt</w:t>
                        </w:r>
                        <w:proofErr w:type="spellEnd"/>
                      </w:p>
                      <w:p w14:paraId="5DE5BB1A" w14:textId="208F815C" w:rsidR="00A8359C" w:rsidRPr="00213BBB" w:rsidRDefault="00A8359C" w:rsidP="00213BBB">
                        <w:pPr>
                          <w:pStyle w:val="Geenafstand"/>
                          <w:rPr>
                            <w:sz w:val="24"/>
                            <w:szCs w:val="24"/>
                            <w:lang w:val="en-US"/>
                          </w:rPr>
                        </w:pPr>
                        <w:proofErr w:type="spellStart"/>
                        <w:r w:rsidRPr="00213BBB">
                          <w:rPr>
                            <w:sz w:val="24"/>
                            <w:szCs w:val="24"/>
                            <w:lang w:val="en-US"/>
                          </w:rPr>
                          <w:t>Verbruiker</w:t>
                        </w:r>
                        <w:proofErr w:type="spellEnd"/>
                      </w:p>
                      <w:p w14:paraId="277ED052" w14:textId="77777777" w:rsidR="00A8359C" w:rsidRDefault="00A8359C" w:rsidP="00213BBB">
                        <w:pPr>
                          <w:pStyle w:val="Geenafstand"/>
                        </w:pPr>
                      </w:p>
                    </w:txbxContent>
                  </v:textbox>
                </v:rect>
                <v:rect id="Rectangle 49" o:spid="_x0000_s1069" style="position:absolute;left:19450;width:9004;height:8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" stroked="f"/>
                <v:rect id="Rectangle 50" o:spid="_x0000_s1070" style="position:absolute;left:19450;width:9004;height:8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" filled="f" strokeweight="2.75pt">
                  <v:stroke joinstyle="round" endcap="round"/>
                </v:rect>
                <v:rect id="Rectangle 51" o:spid="_x0000_s1071" style="position:absolute;left:21380;top:2660;width:5232;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tswgAAANwAAAAPAAAAZHJzL2Rvd25yZXYueG1sRI/dagIx&#10;FITvBd8hHME7zbqW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DxUYtswgAAANwAAAAPAAAA&#10;AAAAAAAAAAAAAAcCAABkcnMvZG93bnJldi54bWxQSwUGAAAAAAMAAwC3AAAA9gIAAAAA&#10;" filled="f" stroked="f">
                  <v:textbox style="mso-fit-shape-to-text:t" inset="0,0,0,0">
                    <w:txbxContent>
                      <w:p w14:paraId="6FA90F7A" w14:textId="5F2E6BE2" w:rsidR="00A8359C" w:rsidRDefault="00A8359C">
                        <w:proofErr w:type="spellStart"/>
                        <w:r>
                          <w:rPr>
                            <w:rFonts w:ascii="Calibri" w:hAnsi="Calibri" w:cs="Calibri"/>
                            <w:color w:val="000000"/>
                            <w:sz w:val="24"/>
                            <w:szCs w:val="24"/>
                            <w:lang w:val="en-US"/>
                          </w:rPr>
                          <w:t>Systeem</w:t>
                        </w:r>
                        <w:proofErr w:type="spellEnd"/>
                      </w:p>
                    </w:txbxContent>
                  </v:textbox>
                </v:rect>
                <v:line id="Line 54" o:spid="_x0000_s1072" style="position:absolute;visibility:visible;mso-wrap-style:square" from="28454,17005" to="34010,17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" strokeweight="1pt">
                  <v:stroke endcap="round"/>
                </v:line>
                <v:rect id="Rectangle 55" o:spid="_x0000_s1073" style="position:absolute;left:30975;top:16395;width:514;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" stroked="f"/>
                <v:rect id="Rectangle 56" o:spid="_x0000_s1074" style="position:absolute;left:31019;top:16408;width:52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567B200A" w14:textId="2AA15A39" w:rsidR="00A8359C" w:rsidRDefault="00A8359C">
                        <w:r>
                          <w:rPr>
                            <w:rFonts w:ascii="Calibri" w:hAnsi="Calibri" w:cs="Calibri"/>
                            <w:color w:val="000000"/>
                            <w:sz w:val="16"/>
                            <w:szCs w:val="16"/>
                            <w:lang w:val="en-US"/>
                          </w:rPr>
                          <w:t>3</w:t>
                        </w:r>
                      </w:p>
                    </w:txbxContent>
                  </v:textbox>
                </v:rect>
                <v:rect id="Rectangle 58" o:spid="_x0000_s1075" style="position:absolute;left:19450;top:12401;width:9004;height:8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" stroked="f"/>
                <v:rect id="Rectangle 59" o:spid="_x0000_s1076" style="position:absolute;left:19450;top:12401;width:9004;height:8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" filled="f" strokeweight="2.75pt">
                  <v:stroke joinstyle="round" endcap="round"/>
                </v:rect>
                <v:rect id="Rectangle 60" o:spid="_x0000_s1077" style="position:absolute;left:21380;top:15055;width:5232;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YXFwQAAANwAAAAPAAAAZHJzL2Rvd25yZXYueG1sRI/disIw&#10;FITvhX2HcIS901QL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PthhcXBAAAA3AAAAA8AAAAA&#10;AAAAAAAAAAAABwIAAGRycy9kb3ducmV2LnhtbFBLBQYAAAAAAwADALcAAAD1AgAAAAA=&#10;" filled="f" stroked="f">
                  <v:textbox style="mso-fit-shape-to-text:t" inset="0,0,0,0">
                    <w:txbxContent>
                      <w:p w14:paraId="2819B146" w14:textId="7C4B0163" w:rsidR="00A8359C" w:rsidRDefault="00A8359C">
                        <w:proofErr w:type="spellStart"/>
                        <w:r>
                          <w:rPr>
                            <w:rFonts w:ascii="Calibri" w:hAnsi="Calibri" w:cs="Calibri"/>
                            <w:color w:val="000000"/>
                            <w:sz w:val="24"/>
                            <w:szCs w:val="24"/>
                            <w:lang w:val="en-US"/>
                          </w:rPr>
                          <w:t>Systeem</w:t>
                        </w:r>
                        <w:proofErr w:type="spellEnd"/>
                      </w:p>
                    </w:txbxContent>
                  </v:textbox>
                </v:rect>
                <v:rect id="Rectangle 62" o:spid="_x0000_s1078" style="position:absolute;left:146;top:1364;width:14408;height:5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" fillcolor="#a5a5a5" stroked="f"/>
                <v:rect id="Rectangle 63" o:spid="_x0000_s1079" style="position:absolute;left:146;top:1364;width:14408;height:5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" filled="f">
                  <v:stroke joinstyle="round" endcap="round"/>
                </v:rect>
                <v:rect id="Rectangle 64" o:spid="_x0000_s1080" style="position:absolute;left:3497;top:1494;width:7937;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4044BAFB" w14:textId="1B049FC8" w:rsidR="00A8359C" w:rsidRDefault="00A8359C">
                        <w:proofErr w:type="spellStart"/>
                        <w:r>
                          <w:rPr>
                            <w:rFonts w:ascii="Calibri" w:hAnsi="Calibri" w:cs="Calibri"/>
                            <w:color w:val="000000"/>
                            <w:sz w:val="24"/>
                            <w:szCs w:val="24"/>
                            <w:lang w:val="en-US"/>
                          </w:rPr>
                          <w:t>Aansluitpunt</w:t>
                        </w:r>
                        <w:proofErr w:type="spellEnd"/>
                      </w:p>
                    </w:txbxContent>
                  </v:textbox>
                </v:rect>
                <v:rect id="Rectangle 65" o:spid="_x0000_s1081" style="position:absolute;left:2363;top:3375;width:9430;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7DB32913" w14:textId="77777777" w:rsidR="00A8359C" w:rsidRDefault="00A8359C" w:rsidP="007B61D3">
                        <w:pPr>
                          <w:pStyle w:val="Geenafstand"/>
                          <w:rPr>
                            <w:lang w:val="en-US"/>
                          </w:rPr>
                        </w:pPr>
                        <w:proofErr w:type="spellStart"/>
                        <w:r>
                          <w:rPr>
                            <w:lang w:val="en-US"/>
                          </w:rPr>
                          <w:t>Netvoeding</w:t>
                        </w:r>
                        <w:proofErr w:type="spellEnd"/>
                        <w:r>
                          <w:rPr>
                            <w:lang w:val="en-US"/>
                          </w:rPr>
                          <w:t xml:space="preserve"> </w:t>
                        </w:r>
                        <w:proofErr w:type="spellStart"/>
                        <w:r>
                          <w:rPr>
                            <w:lang w:val="en-US"/>
                          </w:rPr>
                          <w:t>t.b.v</w:t>
                        </w:r>
                        <w:proofErr w:type="spellEnd"/>
                        <w:r>
                          <w:rPr>
                            <w:lang w:val="en-US"/>
                          </w:rPr>
                          <w:t xml:space="preserve"> </w:t>
                        </w:r>
                      </w:p>
                      <w:p w14:paraId="76E0192A" w14:textId="5633C795" w:rsidR="00A8359C" w:rsidRDefault="00A8359C" w:rsidP="007B61D3">
                        <w:pPr>
                          <w:pStyle w:val="Geenafstand"/>
                        </w:pPr>
                        <w:r>
                          <w:rPr>
                            <w:lang w:val="en-US"/>
                          </w:rPr>
                          <w:t>bypass</w:t>
                        </w:r>
                      </w:p>
                    </w:txbxContent>
                  </v:textbox>
                </v:rect>
                <v:shape id="Freeform 66" o:spid="_x0000_s1082" style="position:absolute;left:14554;top:5029;width:4896;height:7734;visibility:visible;mso-wrap-style:square;v-text-anchor:top" coordsize="771,1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" path="m771,1218r-212,l559,,,e" filled="f" strokeweight="1pt">
                  <v:stroke endcap="round"/>
                  <v:path arrowok="t" o:connecttype="custom" o:connectlocs="489585,773430;354965,773430;354965,0;0,0" o:connectangles="0,0,0,0"/>
                </v:shape>
                <v:rect id="Rectangle 67" o:spid="_x0000_s1083" style="position:absolute;left:17843;top:7194;width:514;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" stroked="f"/>
                <v:rect id="Rectangle 68" o:spid="_x0000_s1084" style="position:absolute;left:17887;top:7207;width:52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226B1503" w14:textId="110FF942" w:rsidR="00A8359C" w:rsidRDefault="00A8359C">
                        <w:r>
                          <w:rPr>
                            <w:rFonts w:ascii="Calibri" w:hAnsi="Calibri" w:cs="Calibri"/>
                            <w:color w:val="000000"/>
                            <w:sz w:val="16"/>
                            <w:szCs w:val="16"/>
                            <w:lang w:val="en-US"/>
                          </w:rPr>
                          <w:t>4</w:t>
                        </w:r>
                      </w:p>
                    </w:txbxContent>
                  </v:textbox>
                </v:rect>
                <v:line id="Line 69" o:spid="_x0000_s1085" style="position:absolute;flip:y;visibility:visible;mso-wrap-style:square" from="21037,21386" to="21037,23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" strokeweight="1pt">
                  <v:stroke endcap="round"/>
                </v:line>
              </v:group>
            </w:pict>
          </mc:Fallback>
        </mc:AlternateContent>
      </w:r>
    </w:p>
    <w:p w14:paraId="1481DBB4" w14:textId="3555C5A3" w:rsidR="008220C8" w:rsidRDefault="008220C8" w:rsidP="00F65C26">
      <w:pPr>
        <w:ind w:left="708"/>
      </w:pPr>
    </w:p>
    <w:p w14:paraId="5B457328" w14:textId="6BE9D7B9" w:rsidR="008220C8" w:rsidRDefault="008220C8" w:rsidP="00F65C26">
      <w:pPr>
        <w:ind w:left="708"/>
      </w:pPr>
    </w:p>
    <w:p w14:paraId="7FBFD736" w14:textId="66677E01" w:rsidR="008220C8" w:rsidRDefault="008220C8" w:rsidP="00F65C26">
      <w:pPr>
        <w:ind w:left="708"/>
      </w:pPr>
    </w:p>
    <w:p w14:paraId="2B59D125" w14:textId="77777777" w:rsidR="008220C8" w:rsidRDefault="008220C8" w:rsidP="00F65C26">
      <w:pPr>
        <w:ind w:left="708"/>
      </w:pPr>
    </w:p>
    <w:p w14:paraId="48AEA98E" w14:textId="4C660C5E" w:rsidR="008220C8" w:rsidRDefault="008220C8" w:rsidP="00F65C26">
      <w:pPr>
        <w:ind w:left="708"/>
      </w:pPr>
    </w:p>
    <w:p w14:paraId="01F54B8B" w14:textId="05B3DA77" w:rsidR="008220C8" w:rsidRDefault="008220C8" w:rsidP="00F65C26">
      <w:pPr>
        <w:ind w:left="708"/>
      </w:pPr>
    </w:p>
    <w:p w14:paraId="5FD0CAD0" w14:textId="665E5C22" w:rsidR="008220C8" w:rsidRDefault="008220C8" w:rsidP="00F65C26">
      <w:pPr>
        <w:ind w:left="708"/>
      </w:pPr>
    </w:p>
    <w:p w14:paraId="4D017CB0" w14:textId="65D54E49" w:rsidR="008220C8" w:rsidRDefault="008220C8" w:rsidP="00F65C26">
      <w:pPr>
        <w:ind w:left="708"/>
      </w:pPr>
    </w:p>
    <w:p w14:paraId="43292754" w14:textId="3BFA261D" w:rsidR="008220C8" w:rsidRDefault="008220C8" w:rsidP="00F65C26">
      <w:pPr>
        <w:ind w:left="708"/>
      </w:pPr>
    </w:p>
    <w:p w14:paraId="06950852" w14:textId="2A728435" w:rsidR="00FC62C4" w:rsidRDefault="00FC62C4" w:rsidP="00F65C26">
      <w:pPr>
        <w:ind w:left="708"/>
      </w:pPr>
    </w:p>
    <w:p w14:paraId="0646AAB7" w14:textId="56E298CF" w:rsidR="00FC62C4" w:rsidRDefault="00FC62C4" w:rsidP="00F65C26">
      <w:pPr>
        <w:ind w:left="708"/>
      </w:pPr>
    </w:p>
    <w:p w14:paraId="4E0D1E75" w14:textId="77777777" w:rsidR="00FC62C4" w:rsidRDefault="00FC62C4" w:rsidP="00F65C26">
      <w:pPr>
        <w:ind w:left="708"/>
      </w:pPr>
    </w:p>
    <w:p w14:paraId="31F84E55" w14:textId="7D256CDF" w:rsidR="00B90398" w:rsidRDefault="00B90398" w:rsidP="0032341A">
      <w:pPr>
        <w:pStyle w:val="Kop3"/>
      </w:pPr>
      <w:r>
        <w:lastRenderedPageBreak/>
        <w:t>Overzicht interfaces</w:t>
      </w:r>
    </w:p>
    <w:tbl>
      <w:tblPr>
        <w:tblW w:w="9493" w:type="dxa"/>
        <w:tblLook w:val="04A0" w:firstRow="1" w:lastRow="0" w:firstColumn="1" w:lastColumn="0" w:noHBand="0" w:noVBand="1"/>
      </w:tblPr>
      <w:tblGrid>
        <w:gridCol w:w="562"/>
        <w:gridCol w:w="2694"/>
        <w:gridCol w:w="3260"/>
        <w:gridCol w:w="2977"/>
      </w:tblGrid>
      <w:tr w:rsidR="000E7CE1" w:rsidRPr="00B90398" w14:paraId="23066B9E" w14:textId="77777777" w:rsidTr="589DDF70">
        <w:trPr>
          <w:tblHeader/>
        </w:trPr>
        <w:tc>
          <w:tcPr>
            <w:tcW w:w="3256" w:type="dxa"/>
            <w:gridSpan w:val="2"/>
            <w:tcBorders>
              <w:top w:val="single" w:sz="4" w:space="0" w:color="auto"/>
              <w:left w:val="single" w:sz="4" w:space="0" w:color="auto"/>
              <w:bottom w:val="single" w:sz="4" w:space="0" w:color="auto"/>
              <w:right w:val="single" w:sz="4" w:space="0" w:color="auto"/>
            </w:tcBorders>
          </w:tcPr>
          <w:p w14:paraId="7B5DAD63" w14:textId="77777777" w:rsidR="000E7CE1" w:rsidRPr="00825701" w:rsidRDefault="000E7CE1" w:rsidP="00525D18">
            <w:pPr>
              <w:spacing w:after="0"/>
              <w:rPr>
                <w:rFonts w:cstheme="minorHAnsi"/>
                <w:b/>
                <w:sz w:val="18"/>
              </w:rPr>
            </w:pPr>
            <w:r w:rsidRPr="00825701">
              <w:rPr>
                <w:rFonts w:cstheme="minorHAnsi"/>
                <w:b/>
                <w:sz w:val="18"/>
              </w:rPr>
              <w:t>Interface</w:t>
            </w:r>
          </w:p>
        </w:tc>
        <w:tc>
          <w:tcPr>
            <w:tcW w:w="3260" w:type="dxa"/>
            <w:tcBorders>
              <w:top w:val="single" w:sz="4" w:space="0" w:color="auto"/>
              <w:left w:val="single" w:sz="4" w:space="0" w:color="auto"/>
              <w:bottom w:val="single" w:sz="4" w:space="0" w:color="auto"/>
              <w:right w:val="single" w:sz="4" w:space="0" w:color="auto"/>
            </w:tcBorders>
          </w:tcPr>
          <w:p w14:paraId="53D1B948" w14:textId="77777777" w:rsidR="000E7CE1" w:rsidRPr="00825701" w:rsidRDefault="000E7CE1" w:rsidP="00525D18">
            <w:pPr>
              <w:spacing w:after="0"/>
              <w:rPr>
                <w:rFonts w:cstheme="minorHAnsi"/>
                <w:b/>
                <w:sz w:val="18"/>
              </w:rPr>
            </w:pPr>
            <w:r>
              <w:rPr>
                <w:rFonts w:cstheme="minorHAnsi"/>
                <w:b/>
                <w:sz w:val="18"/>
              </w:rPr>
              <w:t>S</w:t>
            </w:r>
            <w:r w:rsidRPr="00825701">
              <w:rPr>
                <w:rFonts w:cstheme="minorHAnsi"/>
                <w:b/>
                <w:sz w:val="18"/>
              </w:rPr>
              <w:t>cope</w:t>
            </w:r>
            <w:r>
              <w:rPr>
                <w:rFonts w:cstheme="minorHAnsi"/>
                <w:b/>
                <w:sz w:val="18"/>
              </w:rPr>
              <w:t>, behorende bij het Systeem</w:t>
            </w:r>
          </w:p>
        </w:tc>
        <w:tc>
          <w:tcPr>
            <w:tcW w:w="2977" w:type="dxa"/>
            <w:tcBorders>
              <w:top w:val="single" w:sz="4" w:space="0" w:color="auto"/>
              <w:left w:val="single" w:sz="4" w:space="0" w:color="auto"/>
              <w:bottom w:val="single" w:sz="4" w:space="0" w:color="auto"/>
              <w:right w:val="single" w:sz="4" w:space="0" w:color="auto"/>
            </w:tcBorders>
          </w:tcPr>
          <w:p w14:paraId="2FBDE4FC" w14:textId="77777777" w:rsidR="000E7CE1" w:rsidRPr="00BF5A59" w:rsidRDefault="000E7CE1" w:rsidP="00525D18">
            <w:pPr>
              <w:spacing w:after="0"/>
              <w:rPr>
                <w:rFonts w:cstheme="minorHAnsi"/>
                <w:b/>
                <w:sz w:val="18"/>
              </w:rPr>
            </w:pPr>
            <w:r>
              <w:rPr>
                <w:rFonts w:cstheme="minorHAnsi"/>
                <w:b/>
                <w:sz w:val="18"/>
              </w:rPr>
              <w:t>Niet behorende tot het Systeem</w:t>
            </w:r>
          </w:p>
        </w:tc>
      </w:tr>
      <w:tr w:rsidR="00B90398" w:rsidRPr="00B90398" w14:paraId="7EEF2B30" w14:textId="77777777" w:rsidTr="589DDF70">
        <w:tc>
          <w:tcPr>
            <w:tcW w:w="562" w:type="dxa"/>
            <w:tcBorders>
              <w:top w:val="single" w:sz="4" w:space="0" w:color="auto"/>
              <w:left w:val="single" w:sz="4" w:space="0" w:color="auto"/>
              <w:bottom w:val="single" w:sz="4" w:space="0" w:color="auto"/>
              <w:right w:val="single" w:sz="4" w:space="0" w:color="auto"/>
            </w:tcBorders>
          </w:tcPr>
          <w:p w14:paraId="090C2911" w14:textId="77777777" w:rsidR="00B90398" w:rsidRPr="00B90398" w:rsidRDefault="00B90398" w:rsidP="00525D18">
            <w:pPr>
              <w:spacing w:after="0"/>
              <w:rPr>
                <w:rFonts w:cstheme="minorHAnsi"/>
                <w:sz w:val="18"/>
              </w:rPr>
            </w:pPr>
            <w:r w:rsidRPr="00B90398">
              <w:rPr>
                <w:rFonts w:cstheme="minorHAnsi"/>
                <w:sz w:val="18"/>
              </w:rPr>
              <w:t>A</w:t>
            </w:r>
          </w:p>
        </w:tc>
        <w:tc>
          <w:tcPr>
            <w:tcW w:w="2694" w:type="dxa"/>
            <w:tcBorders>
              <w:top w:val="single" w:sz="4" w:space="0" w:color="auto"/>
              <w:left w:val="single" w:sz="4" w:space="0" w:color="auto"/>
              <w:bottom w:val="single" w:sz="4" w:space="0" w:color="auto"/>
              <w:right w:val="single" w:sz="4" w:space="0" w:color="auto"/>
            </w:tcBorders>
          </w:tcPr>
          <w:p w14:paraId="32901478" w14:textId="3B0C1770" w:rsidR="00B90398" w:rsidRPr="00B90398" w:rsidRDefault="00213BBB" w:rsidP="589DDF70">
            <w:pPr>
              <w:spacing w:after="0"/>
              <w:rPr>
                <w:sz w:val="18"/>
                <w:szCs w:val="18"/>
              </w:rPr>
            </w:pPr>
            <w:r w:rsidRPr="589DDF70">
              <w:rPr>
                <w:sz w:val="18"/>
                <w:szCs w:val="18"/>
              </w:rPr>
              <w:t xml:space="preserve">Systeem </w:t>
            </w:r>
            <w:r w:rsidR="00136449" w:rsidRPr="589DDF70">
              <w:rPr>
                <w:sz w:val="18"/>
                <w:szCs w:val="18"/>
              </w:rPr>
              <w:t xml:space="preserve">– </w:t>
            </w:r>
            <w:r w:rsidRPr="589DDF70">
              <w:rPr>
                <w:sz w:val="18"/>
                <w:szCs w:val="18"/>
              </w:rPr>
              <w:t>Systeem</w:t>
            </w:r>
          </w:p>
        </w:tc>
        <w:tc>
          <w:tcPr>
            <w:tcW w:w="3260" w:type="dxa"/>
            <w:tcBorders>
              <w:top w:val="single" w:sz="4" w:space="0" w:color="auto"/>
              <w:left w:val="single" w:sz="4" w:space="0" w:color="auto"/>
              <w:bottom w:val="single" w:sz="4" w:space="0" w:color="auto"/>
              <w:right w:val="single" w:sz="4" w:space="0" w:color="auto"/>
            </w:tcBorders>
          </w:tcPr>
          <w:p w14:paraId="5F6BB455" w14:textId="30010762" w:rsidR="00B90398" w:rsidRPr="00B90398" w:rsidRDefault="003818F1" w:rsidP="00525D18">
            <w:pPr>
              <w:autoSpaceDE w:val="0"/>
              <w:autoSpaceDN w:val="0"/>
              <w:adjustRightInd w:val="0"/>
              <w:spacing w:after="0"/>
              <w:rPr>
                <w:rFonts w:cstheme="minorHAnsi"/>
                <w:sz w:val="18"/>
              </w:rPr>
            </w:pPr>
            <w:r>
              <w:rPr>
                <w:rFonts w:cstheme="minorHAnsi"/>
                <w:sz w:val="18"/>
              </w:rPr>
              <w:t>Systeem</w:t>
            </w:r>
          </w:p>
        </w:tc>
        <w:tc>
          <w:tcPr>
            <w:tcW w:w="2977" w:type="dxa"/>
            <w:tcBorders>
              <w:top w:val="single" w:sz="4" w:space="0" w:color="auto"/>
              <w:left w:val="single" w:sz="4" w:space="0" w:color="auto"/>
              <w:bottom w:val="single" w:sz="4" w:space="0" w:color="auto"/>
              <w:right w:val="single" w:sz="4" w:space="0" w:color="auto"/>
            </w:tcBorders>
          </w:tcPr>
          <w:p w14:paraId="41F213D2" w14:textId="104380B7" w:rsidR="00B90398" w:rsidRPr="00B90398" w:rsidRDefault="007B61D3" w:rsidP="007B61D3">
            <w:pPr>
              <w:autoSpaceDE w:val="0"/>
              <w:autoSpaceDN w:val="0"/>
              <w:adjustRightInd w:val="0"/>
              <w:spacing w:after="0"/>
              <w:rPr>
                <w:rFonts w:cstheme="minorHAnsi"/>
                <w:sz w:val="18"/>
              </w:rPr>
            </w:pPr>
            <w:r>
              <w:rPr>
                <w:rFonts w:cstheme="minorHAnsi"/>
                <w:sz w:val="18"/>
              </w:rPr>
              <w:t>Bekabeling</w:t>
            </w:r>
          </w:p>
        </w:tc>
      </w:tr>
      <w:tr w:rsidR="00CC6BCD" w:rsidRPr="00B90398" w14:paraId="29E97809" w14:textId="77777777" w:rsidTr="589DDF70">
        <w:tc>
          <w:tcPr>
            <w:tcW w:w="562" w:type="dxa"/>
            <w:tcBorders>
              <w:top w:val="single" w:sz="4" w:space="0" w:color="auto"/>
              <w:left w:val="single" w:sz="4" w:space="0" w:color="auto"/>
              <w:bottom w:val="single" w:sz="4" w:space="0" w:color="auto"/>
              <w:right w:val="single" w:sz="4" w:space="0" w:color="auto"/>
            </w:tcBorders>
          </w:tcPr>
          <w:p w14:paraId="3858D0B7" w14:textId="77777777" w:rsidR="00CC6BCD" w:rsidRPr="00B90398" w:rsidRDefault="00CC6BCD" w:rsidP="00CC6BCD">
            <w:pPr>
              <w:spacing w:after="0"/>
              <w:rPr>
                <w:rFonts w:cstheme="minorHAnsi"/>
                <w:sz w:val="18"/>
              </w:rPr>
            </w:pPr>
            <w:r>
              <w:rPr>
                <w:rFonts w:cstheme="minorHAnsi"/>
                <w:sz w:val="18"/>
              </w:rPr>
              <w:t>1</w:t>
            </w:r>
          </w:p>
        </w:tc>
        <w:tc>
          <w:tcPr>
            <w:tcW w:w="2694" w:type="dxa"/>
            <w:tcBorders>
              <w:top w:val="single" w:sz="4" w:space="0" w:color="auto"/>
              <w:left w:val="single" w:sz="4" w:space="0" w:color="auto"/>
              <w:bottom w:val="single" w:sz="4" w:space="0" w:color="auto"/>
              <w:right w:val="single" w:sz="4" w:space="0" w:color="auto"/>
            </w:tcBorders>
          </w:tcPr>
          <w:p w14:paraId="424BD51F" w14:textId="3D74ACD4" w:rsidR="00CC6BCD" w:rsidRPr="00B90398" w:rsidRDefault="00CC6BCD" w:rsidP="00CC6BCD">
            <w:pPr>
              <w:spacing w:after="0"/>
              <w:rPr>
                <w:rFonts w:cstheme="minorHAnsi"/>
                <w:sz w:val="18"/>
              </w:rPr>
            </w:pPr>
            <w:r w:rsidRPr="00B90398">
              <w:rPr>
                <w:rFonts w:cstheme="minorHAnsi"/>
                <w:sz w:val="18"/>
              </w:rPr>
              <w:t xml:space="preserve">Systeem </w:t>
            </w:r>
            <w:r w:rsidR="007B61D3">
              <w:rPr>
                <w:rFonts w:cstheme="minorHAnsi"/>
                <w:sz w:val="18"/>
              </w:rPr>
              <w:t>–</w:t>
            </w:r>
            <w:r w:rsidRPr="00B90398">
              <w:rPr>
                <w:rFonts w:cstheme="minorHAnsi"/>
                <w:sz w:val="18"/>
              </w:rPr>
              <w:t xml:space="preserve"> netvoeding</w:t>
            </w:r>
            <w:r w:rsidR="007B61D3">
              <w:rPr>
                <w:rFonts w:cstheme="minorHAnsi"/>
                <w:sz w:val="18"/>
              </w:rPr>
              <w:t xml:space="preserve"> </w:t>
            </w:r>
          </w:p>
        </w:tc>
        <w:tc>
          <w:tcPr>
            <w:tcW w:w="3260" w:type="dxa"/>
            <w:tcBorders>
              <w:top w:val="single" w:sz="4" w:space="0" w:color="auto"/>
              <w:left w:val="single" w:sz="4" w:space="0" w:color="auto"/>
              <w:bottom w:val="single" w:sz="4" w:space="0" w:color="auto"/>
              <w:right w:val="single" w:sz="4" w:space="0" w:color="auto"/>
            </w:tcBorders>
          </w:tcPr>
          <w:p w14:paraId="723BDB87" w14:textId="77777777" w:rsidR="00CC6BCD" w:rsidRDefault="00CC6BCD" w:rsidP="00CC6BCD">
            <w:pPr>
              <w:autoSpaceDE w:val="0"/>
              <w:autoSpaceDN w:val="0"/>
              <w:adjustRightInd w:val="0"/>
              <w:spacing w:after="0"/>
              <w:rPr>
                <w:rFonts w:cstheme="minorHAnsi"/>
                <w:sz w:val="18"/>
              </w:rPr>
            </w:pPr>
            <w:r>
              <w:rPr>
                <w:rFonts w:cstheme="minorHAnsi"/>
                <w:sz w:val="18"/>
              </w:rPr>
              <w:t>K</w:t>
            </w:r>
            <w:r w:rsidRPr="00B90398">
              <w:rPr>
                <w:rFonts w:cstheme="minorHAnsi"/>
                <w:sz w:val="18"/>
              </w:rPr>
              <w:t>abel aansluitpunt van het Systeem</w:t>
            </w:r>
          </w:p>
        </w:tc>
        <w:tc>
          <w:tcPr>
            <w:tcW w:w="2977" w:type="dxa"/>
            <w:tcBorders>
              <w:top w:val="single" w:sz="4" w:space="0" w:color="auto"/>
              <w:left w:val="single" w:sz="4" w:space="0" w:color="auto"/>
              <w:bottom w:val="single" w:sz="4" w:space="0" w:color="auto"/>
              <w:right w:val="single" w:sz="4" w:space="0" w:color="auto"/>
            </w:tcBorders>
          </w:tcPr>
          <w:p w14:paraId="7D61BF01" w14:textId="77777777" w:rsidR="00CC6BCD" w:rsidRPr="00B90398" w:rsidRDefault="00CA7C27" w:rsidP="00CC6BCD">
            <w:pPr>
              <w:pStyle w:val="Lijstalinea"/>
              <w:autoSpaceDE w:val="0"/>
              <w:autoSpaceDN w:val="0"/>
              <w:adjustRightInd w:val="0"/>
              <w:spacing w:after="0"/>
              <w:ind w:left="0"/>
              <w:rPr>
                <w:rFonts w:cstheme="minorHAnsi"/>
                <w:sz w:val="18"/>
              </w:rPr>
            </w:pPr>
            <w:r>
              <w:rPr>
                <w:rFonts w:cstheme="minorHAnsi"/>
                <w:sz w:val="18"/>
              </w:rPr>
              <w:t>Bekabeling</w:t>
            </w:r>
          </w:p>
        </w:tc>
      </w:tr>
      <w:tr w:rsidR="00CC6BCD" w:rsidRPr="00B90398" w14:paraId="564C7B81" w14:textId="77777777" w:rsidTr="589DDF70">
        <w:tc>
          <w:tcPr>
            <w:tcW w:w="562" w:type="dxa"/>
            <w:tcBorders>
              <w:top w:val="single" w:sz="4" w:space="0" w:color="auto"/>
              <w:left w:val="single" w:sz="4" w:space="0" w:color="auto"/>
              <w:bottom w:val="single" w:sz="4" w:space="0" w:color="auto"/>
              <w:right w:val="single" w:sz="4" w:space="0" w:color="auto"/>
            </w:tcBorders>
          </w:tcPr>
          <w:p w14:paraId="7CAEAFAE" w14:textId="77777777" w:rsidR="00CC6BCD" w:rsidRPr="00B90398" w:rsidRDefault="00CC6BCD" w:rsidP="00CC6BCD">
            <w:pPr>
              <w:spacing w:after="0"/>
              <w:rPr>
                <w:rFonts w:cstheme="minorHAnsi"/>
                <w:sz w:val="18"/>
              </w:rPr>
            </w:pPr>
            <w:r>
              <w:rPr>
                <w:rFonts w:cstheme="minorHAnsi"/>
                <w:sz w:val="18"/>
              </w:rPr>
              <w:t>2</w:t>
            </w:r>
          </w:p>
        </w:tc>
        <w:tc>
          <w:tcPr>
            <w:tcW w:w="2694" w:type="dxa"/>
            <w:tcBorders>
              <w:top w:val="single" w:sz="4" w:space="0" w:color="auto"/>
              <w:left w:val="single" w:sz="4" w:space="0" w:color="auto"/>
              <w:bottom w:val="single" w:sz="4" w:space="0" w:color="auto"/>
              <w:right w:val="single" w:sz="4" w:space="0" w:color="auto"/>
            </w:tcBorders>
          </w:tcPr>
          <w:p w14:paraId="5496B22D" w14:textId="6BF9427D" w:rsidR="00CC6BCD" w:rsidRPr="00B90398" w:rsidRDefault="00CC6BCD" w:rsidP="00CC6BCD">
            <w:pPr>
              <w:spacing w:after="0"/>
              <w:rPr>
                <w:rFonts w:cstheme="minorHAnsi"/>
                <w:sz w:val="18"/>
              </w:rPr>
            </w:pPr>
            <w:r w:rsidRPr="00B90398">
              <w:rPr>
                <w:rFonts w:cstheme="minorHAnsi"/>
                <w:sz w:val="18"/>
              </w:rPr>
              <w:t xml:space="preserve">Systeem - </w:t>
            </w:r>
            <w:r w:rsidR="00213BBB" w:rsidRPr="00B90398">
              <w:rPr>
                <w:rFonts w:cstheme="minorHAnsi"/>
                <w:sz w:val="18"/>
              </w:rPr>
              <w:t>batterij</w:t>
            </w:r>
            <w:r w:rsidR="00D672A3">
              <w:rPr>
                <w:rFonts w:cstheme="minorHAnsi"/>
                <w:sz w:val="18"/>
              </w:rPr>
              <w:t>set</w:t>
            </w:r>
          </w:p>
        </w:tc>
        <w:tc>
          <w:tcPr>
            <w:tcW w:w="3260" w:type="dxa"/>
            <w:tcBorders>
              <w:top w:val="single" w:sz="4" w:space="0" w:color="auto"/>
              <w:left w:val="single" w:sz="4" w:space="0" w:color="auto"/>
              <w:bottom w:val="single" w:sz="4" w:space="0" w:color="auto"/>
              <w:right w:val="single" w:sz="4" w:space="0" w:color="auto"/>
            </w:tcBorders>
          </w:tcPr>
          <w:p w14:paraId="343E4DE0" w14:textId="77777777" w:rsidR="00CC6BCD" w:rsidRDefault="00CC6BCD" w:rsidP="00CC6BCD">
            <w:pPr>
              <w:autoSpaceDE w:val="0"/>
              <w:autoSpaceDN w:val="0"/>
              <w:adjustRightInd w:val="0"/>
              <w:spacing w:after="0"/>
              <w:rPr>
                <w:rFonts w:cstheme="minorHAnsi"/>
                <w:sz w:val="18"/>
              </w:rPr>
            </w:pPr>
            <w:r>
              <w:rPr>
                <w:rFonts w:cstheme="minorHAnsi"/>
                <w:sz w:val="18"/>
              </w:rPr>
              <w:t>K</w:t>
            </w:r>
            <w:r w:rsidRPr="00B90398">
              <w:rPr>
                <w:rFonts w:cstheme="minorHAnsi"/>
                <w:sz w:val="18"/>
              </w:rPr>
              <w:t>abel aansluitpunt van het Systeem</w:t>
            </w:r>
          </w:p>
        </w:tc>
        <w:tc>
          <w:tcPr>
            <w:tcW w:w="2977" w:type="dxa"/>
            <w:tcBorders>
              <w:top w:val="single" w:sz="4" w:space="0" w:color="auto"/>
              <w:left w:val="single" w:sz="4" w:space="0" w:color="auto"/>
              <w:bottom w:val="single" w:sz="4" w:space="0" w:color="auto"/>
              <w:right w:val="single" w:sz="4" w:space="0" w:color="auto"/>
            </w:tcBorders>
          </w:tcPr>
          <w:p w14:paraId="553E68EF" w14:textId="77777777" w:rsidR="00CC6BCD" w:rsidRPr="00B90398" w:rsidRDefault="00CC6BCD" w:rsidP="00CC6BCD">
            <w:pPr>
              <w:pStyle w:val="Lijstalinea"/>
              <w:autoSpaceDE w:val="0"/>
              <w:autoSpaceDN w:val="0"/>
              <w:adjustRightInd w:val="0"/>
              <w:spacing w:after="0"/>
              <w:ind w:left="0"/>
              <w:rPr>
                <w:rFonts w:cstheme="minorHAnsi"/>
                <w:sz w:val="18"/>
              </w:rPr>
            </w:pPr>
            <w:r w:rsidRPr="00B90398">
              <w:rPr>
                <w:rFonts w:cstheme="minorHAnsi"/>
                <w:sz w:val="18"/>
              </w:rPr>
              <w:t>Bekabeling</w:t>
            </w:r>
          </w:p>
        </w:tc>
      </w:tr>
      <w:tr w:rsidR="00CC6BCD" w:rsidRPr="00B90398" w14:paraId="5F05CB59" w14:textId="77777777" w:rsidTr="589DDF70">
        <w:tc>
          <w:tcPr>
            <w:tcW w:w="562" w:type="dxa"/>
            <w:tcBorders>
              <w:top w:val="single" w:sz="4" w:space="0" w:color="auto"/>
              <w:left w:val="single" w:sz="4" w:space="0" w:color="auto"/>
              <w:bottom w:val="single" w:sz="4" w:space="0" w:color="auto"/>
              <w:right w:val="single" w:sz="4" w:space="0" w:color="auto"/>
            </w:tcBorders>
          </w:tcPr>
          <w:p w14:paraId="4F2AE62B" w14:textId="77777777" w:rsidR="00CC6BCD" w:rsidRPr="00B90398" w:rsidRDefault="00CC6BCD" w:rsidP="00CC6BCD">
            <w:pPr>
              <w:spacing w:after="0"/>
              <w:rPr>
                <w:rFonts w:cstheme="minorHAnsi"/>
                <w:sz w:val="18"/>
              </w:rPr>
            </w:pPr>
            <w:r>
              <w:rPr>
                <w:rFonts w:cstheme="minorHAnsi"/>
                <w:sz w:val="18"/>
              </w:rPr>
              <w:t>3</w:t>
            </w:r>
          </w:p>
        </w:tc>
        <w:tc>
          <w:tcPr>
            <w:tcW w:w="2694" w:type="dxa"/>
            <w:tcBorders>
              <w:top w:val="single" w:sz="4" w:space="0" w:color="auto"/>
              <w:left w:val="single" w:sz="4" w:space="0" w:color="auto"/>
              <w:bottom w:val="single" w:sz="4" w:space="0" w:color="auto"/>
              <w:right w:val="single" w:sz="4" w:space="0" w:color="auto"/>
            </w:tcBorders>
          </w:tcPr>
          <w:p w14:paraId="3BCCE573" w14:textId="7987D022" w:rsidR="00CC6BCD" w:rsidRPr="00B90398" w:rsidRDefault="00CC6BCD" w:rsidP="00CC6BCD">
            <w:pPr>
              <w:spacing w:after="0"/>
              <w:rPr>
                <w:rFonts w:cstheme="minorHAnsi"/>
                <w:sz w:val="18"/>
              </w:rPr>
            </w:pPr>
            <w:r w:rsidRPr="00B90398">
              <w:rPr>
                <w:rFonts w:cstheme="minorHAnsi"/>
                <w:sz w:val="18"/>
              </w:rPr>
              <w:t xml:space="preserve">Systeem - </w:t>
            </w:r>
            <w:r w:rsidR="00213BBB">
              <w:rPr>
                <w:rFonts w:cstheme="minorHAnsi"/>
                <w:sz w:val="18"/>
              </w:rPr>
              <w:t>verbruiker</w:t>
            </w:r>
          </w:p>
        </w:tc>
        <w:tc>
          <w:tcPr>
            <w:tcW w:w="3260" w:type="dxa"/>
            <w:tcBorders>
              <w:top w:val="single" w:sz="4" w:space="0" w:color="auto"/>
              <w:left w:val="single" w:sz="4" w:space="0" w:color="auto"/>
              <w:bottom w:val="single" w:sz="4" w:space="0" w:color="auto"/>
              <w:right w:val="single" w:sz="4" w:space="0" w:color="auto"/>
            </w:tcBorders>
          </w:tcPr>
          <w:p w14:paraId="3E8B40D9" w14:textId="77777777" w:rsidR="00CC6BCD" w:rsidRDefault="00CC6BCD" w:rsidP="00CC6BCD">
            <w:pPr>
              <w:autoSpaceDE w:val="0"/>
              <w:autoSpaceDN w:val="0"/>
              <w:adjustRightInd w:val="0"/>
              <w:spacing w:after="0"/>
              <w:rPr>
                <w:rFonts w:cstheme="minorHAnsi"/>
                <w:sz w:val="18"/>
              </w:rPr>
            </w:pPr>
            <w:r>
              <w:rPr>
                <w:rFonts w:cstheme="minorHAnsi"/>
                <w:sz w:val="18"/>
              </w:rPr>
              <w:t>K</w:t>
            </w:r>
            <w:r w:rsidRPr="00B90398">
              <w:rPr>
                <w:rFonts w:cstheme="minorHAnsi"/>
                <w:sz w:val="18"/>
              </w:rPr>
              <w:t>abel aansluitpunt van het Systeem</w:t>
            </w:r>
          </w:p>
        </w:tc>
        <w:tc>
          <w:tcPr>
            <w:tcW w:w="2977" w:type="dxa"/>
            <w:tcBorders>
              <w:top w:val="single" w:sz="4" w:space="0" w:color="auto"/>
              <w:left w:val="single" w:sz="4" w:space="0" w:color="auto"/>
              <w:bottom w:val="single" w:sz="4" w:space="0" w:color="auto"/>
              <w:right w:val="single" w:sz="4" w:space="0" w:color="auto"/>
            </w:tcBorders>
          </w:tcPr>
          <w:p w14:paraId="7F439706" w14:textId="77777777" w:rsidR="00CC6BCD" w:rsidRPr="00B90398" w:rsidRDefault="00CC6BCD" w:rsidP="00CC6BCD">
            <w:pPr>
              <w:pStyle w:val="Lijstalinea"/>
              <w:autoSpaceDE w:val="0"/>
              <w:autoSpaceDN w:val="0"/>
              <w:adjustRightInd w:val="0"/>
              <w:spacing w:after="0"/>
              <w:ind w:left="0"/>
              <w:rPr>
                <w:rFonts w:cstheme="minorHAnsi"/>
                <w:sz w:val="18"/>
              </w:rPr>
            </w:pPr>
            <w:r w:rsidRPr="00B90398">
              <w:rPr>
                <w:rFonts w:cstheme="minorHAnsi"/>
                <w:sz w:val="18"/>
              </w:rPr>
              <w:t>Bekabeling</w:t>
            </w:r>
          </w:p>
        </w:tc>
      </w:tr>
      <w:tr w:rsidR="00CC6BCD" w:rsidRPr="00B90398" w14:paraId="5BFD8B11" w14:textId="77777777" w:rsidTr="589DDF70">
        <w:tc>
          <w:tcPr>
            <w:tcW w:w="562" w:type="dxa"/>
            <w:tcBorders>
              <w:top w:val="single" w:sz="4" w:space="0" w:color="auto"/>
              <w:left w:val="single" w:sz="4" w:space="0" w:color="auto"/>
              <w:bottom w:val="single" w:sz="4" w:space="0" w:color="auto"/>
              <w:right w:val="single" w:sz="4" w:space="0" w:color="auto"/>
            </w:tcBorders>
          </w:tcPr>
          <w:p w14:paraId="7C56ED12" w14:textId="77777777" w:rsidR="00CC6BCD" w:rsidRPr="00B90398" w:rsidRDefault="00CC6BCD" w:rsidP="00CC6BCD">
            <w:pPr>
              <w:spacing w:after="0"/>
              <w:rPr>
                <w:rFonts w:cstheme="minorHAnsi"/>
                <w:sz w:val="18"/>
              </w:rPr>
            </w:pPr>
            <w:r>
              <w:rPr>
                <w:rFonts w:cstheme="minorHAnsi"/>
                <w:sz w:val="18"/>
              </w:rPr>
              <w:t>4</w:t>
            </w:r>
          </w:p>
        </w:tc>
        <w:tc>
          <w:tcPr>
            <w:tcW w:w="2694" w:type="dxa"/>
            <w:tcBorders>
              <w:top w:val="single" w:sz="4" w:space="0" w:color="auto"/>
              <w:left w:val="single" w:sz="4" w:space="0" w:color="auto"/>
              <w:bottom w:val="single" w:sz="4" w:space="0" w:color="auto"/>
              <w:right w:val="single" w:sz="4" w:space="0" w:color="auto"/>
            </w:tcBorders>
          </w:tcPr>
          <w:p w14:paraId="2DD1C047" w14:textId="4367B930" w:rsidR="00CC6BCD" w:rsidRPr="00B90398" w:rsidRDefault="007B61D3" w:rsidP="00CC6BCD">
            <w:pPr>
              <w:spacing w:after="0"/>
              <w:rPr>
                <w:rFonts w:cstheme="minorHAnsi"/>
                <w:sz w:val="18"/>
              </w:rPr>
            </w:pPr>
            <w:r>
              <w:rPr>
                <w:rFonts w:cstheme="minorHAnsi"/>
                <w:sz w:val="18"/>
              </w:rPr>
              <w:t xml:space="preserve">Optioneel </w:t>
            </w:r>
            <w:r w:rsidR="00CC6BCD" w:rsidRPr="00B90398">
              <w:rPr>
                <w:rFonts w:cstheme="minorHAnsi"/>
                <w:sz w:val="18"/>
              </w:rPr>
              <w:t xml:space="preserve">Systeem </w:t>
            </w:r>
            <w:r w:rsidR="00CC6BCD">
              <w:rPr>
                <w:rFonts w:cstheme="minorHAnsi"/>
                <w:sz w:val="18"/>
              </w:rPr>
              <w:t>–</w:t>
            </w:r>
            <w:r w:rsidR="00CC6BCD" w:rsidRPr="00B90398">
              <w:rPr>
                <w:rFonts w:cstheme="minorHAnsi"/>
                <w:sz w:val="18"/>
              </w:rPr>
              <w:t xml:space="preserve"> netvoeding</w:t>
            </w:r>
            <w:r>
              <w:rPr>
                <w:rFonts w:cstheme="minorHAnsi"/>
                <w:sz w:val="18"/>
              </w:rPr>
              <w:t xml:space="preserve"> t.b.v. </w:t>
            </w:r>
            <w:r w:rsidR="00CC6BCD">
              <w:rPr>
                <w:rFonts w:cstheme="minorHAnsi"/>
                <w:sz w:val="18"/>
              </w:rPr>
              <w:t>bypass</w:t>
            </w:r>
          </w:p>
        </w:tc>
        <w:tc>
          <w:tcPr>
            <w:tcW w:w="3260" w:type="dxa"/>
            <w:tcBorders>
              <w:top w:val="single" w:sz="4" w:space="0" w:color="auto"/>
              <w:left w:val="single" w:sz="4" w:space="0" w:color="auto"/>
              <w:bottom w:val="single" w:sz="4" w:space="0" w:color="auto"/>
              <w:right w:val="single" w:sz="4" w:space="0" w:color="auto"/>
            </w:tcBorders>
          </w:tcPr>
          <w:p w14:paraId="62CA3DA1" w14:textId="77777777" w:rsidR="00CC6BCD" w:rsidRDefault="00CC6BCD" w:rsidP="00CC6BCD">
            <w:pPr>
              <w:autoSpaceDE w:val="0"/>
              <w:autoSpaceDN w:val="0"/>
              <w:adjustRightInd w:val="0"/>
              <w:spacing w:after="0"/>
              <w:rPr>
                <w:rFonts w:cstheme="minorHAnsi"/>
                <w:sz w:val="18"/>
              </w:rPr>
            </w:pPr>
            <w:r>
              <w:rPr>
                <w:rFonts w:cstheme="minorHAnsi"/>
                <w:sz w:val="18"/>
              </w:rPr>
              <w:t>K</w:t>
            </w:r>
            <w:r w:rsidRPr="00B90398">
              <w:rPr>
                <w:rFonts w:cstheme="minorHAnsi"/>
                <w:sz w:val="18"/>
              </w:rPr>
              <w:t>abel aansluitpunt van het Systeem</w:t>
            </w:r>
          </w:p>
        </w:tc>
        <w:tc>
          <w:tcPr>
            <w:tcW w:w="2977" w:type="dxa"/>
            <w:tcBorders>
              <w:top w:val="single" w:sz="4" w:space="0" w:color="auto"/>
              <w:left w:val="single" w:sz="4" w:space="0" w:color="auto"/>
              <w:bottom w:val="single" w:sz="4" w:space="0" w:color="auto"/>
              <w:right w:val="single" w:sz="4" w:space="0" w:color="auto"/>
            </w:tcBorders>
          </w:tcPr>
          <w:p w14:paraId="03AB4187" w14:textId="77777777" w:rsidR="00CC6BCD" w:rsidRPr="00B90398" w:rsidRDefault="00CA7C27" w:rsidP="00CC6BCD">
            <w:pPr>
              <w:pStyle w:val="Lijstalinea"/>
              <w:autoSpaceDE w:val="0"/>
              <w:autoSpaceDN w:val="0"/>
              <w:adjustRightInd w:val="0"/>
              <w:spacing w:after="0"/>
              <w:ind w:left="0"/>
              <w:rPr>
                <w:rFonts w:cstheme="minorHAnsi"/>
                <w:sz w:val="18"/>
              </w:rPr>
            </w:pPr>
            <w:r>
              <w:rPr>
                <w:rFonts w:cstheme="minorHAnsi"/>
                <w:sz w:val="18"/>
              </w:rPr>
              <w:t>Bekabeling</w:t>
            </w:r>
          </w:p>
        </w:tc>
      </w:tr>
      <w:tr w:rsidR="00CC6BCD" w:rsidRPr="00B90398" w14:paraId="208C39B2" w14:textId="77777777" w:rsidTr="589DDF70">
        <w:tc>
          <w:tcPr>
            <w:tcW w:w="562" w:type="dxa"/>
            <w:tcBorders>
              <w:top w:val="single" w:sz="4" w:space="0" w:color="auto"/>
              <w:left w:val="single" w:sz="4" w:space="0" w:color="auto"/>
              <w:bottom w:val="single" w:sz="4" w:space="0" w:color="auto"/>
              <w:right w:val="single" w:sz="4" w:space="0" w:color="auto"/>
            </w:tcBorders>
          </w:tcPr>
          <w:p w14:paraId="28CCFFC4" w14:textId="77777777" w:rsidR="00CC6BCD" w:rsidRPr="00B90398" w:rsidRDefault="00CC6BCD" w:rsidP="00CC6BCD">
            <w:pPr>
              <w:spacing w:after="0"/>
              <w:rPr>
                <w:rFonts w:cstheme="minorHAnsi"/>
                <w:sz w:val="18"/>
              </w:rPr>
            </w:pPr>
            <w:r>
              <w:rPr>
                <w:rFonts w:cstheme="minorHAnsi"/>
                <w:sz w:val="18"/>
              </w:rPr>
              <w:t>5</w:t>
            </w:r>
          </w:p>
        </w:tc>
        <w:tc>
          <w:tcPr>
            <w:tcW w:w="2694" w:type="dxa"/>
            <w:tcBorders>
              <w:top w:val="single" w:sz="4" w:space="0" w:color="auto"/>
              <w:left w:val="single" w:sz="4" w:space="0" w:color="auto"/>
              <w:bottom w:val="single" w:sz="4" w:space="0" w:color="auto"/>
              <w:right w:val="single" w:sz="4" w:space="0" w:color="auto"/>
            </w:tcBorders>
          </w:tcPr>
          <w:p w14:paraId="5B7CCDF4" w14:textId="77777777" w:rsidR="00CC6BCD" w:rsidRPr="00B90398" w:rsidRDefault="00CC6BCD" w:rsidP="00CC6BCD">
            <w:pPr>
              <w:spacing w:after="0"/>
              <w:rPr>
                <w:rFonts w:cstheme="minorHAnsi"/>
                <w:sz w:val="18"/>
              </w:rPr>
            </w:pPr>
            <w:r w:rsidRPr="00B90398">
              <w:rPr>
                <w:rFonts w:cstheme="minorHAnsi"/>
                <w:sz w:val="18"/>
              </w:rPr>
              <w:t>Monitoring via netwerk</w:t>
            </w:r>
          </w:p>
        </w:tc>
        <w:tc>
          <w:tcPr>
            <w:tcW w:w="3260" w:type="dxa"/>
            <w:tcBorders>
              <w:top w:val="single" w:sz="4" w:space="0" w:color="auto"/>
              <w:left w:val="single" w:sz="4" w:space="0" w:color="auto"/>
              <w:bottom w:val="single" w:sz="4" w:space="0" w:color="auto"/>
              <w:right w:val="single" w:sz="4" w:space="0" w:color="auto"/>
            </w:tcBorders>
          </w:tcPr>
          <w:p w14:paraId="5DF5FBFB" w14:textId="77777777" w:rsidR="00CC6BCD" w:rsidRDefault="00CC6BCD" w:rsidP="00CC6BCD">
            <w:pPr>
              <w:autoSpaceDE w:val="0"/>
              <w:autoSpaceDN w:val="0"/>
              <w:adjustRightInd w:val="0"/>
              <w:spacing w:after="0"/>
              <w:rPr>
                <w:rFonts w:cstheme="minorHAnsi"/>
                <w:sz w:val="18"/>
              </w:rPr>
            </w:pPr>
            <w:r>
              <w:rPr>
                <w:rFonts w:cstheme="minorHAnsi"/>
                <w:sz w:val="18"/>
              </w:rPr>
              <w:t>N</w:t>
            </w:r>
            <w:r w:rsidRPr="00B90398">
              <w:rPr>
                <w:rFonts w:cstheme="minorHAnsi"/>
                <w:sz w:val="18"/>
              </w:rPr>
              <w:t>etwerkpoort van het Systeem</w:t>
            </w:r>
          </w:p>
        </w:tc>
        <w:tc>
          <w:tcPr>
            <w:tcW w:w="2977" w:type="dxa"/>
            <w:tcBorders>
              <w:top w:val="single" w:sz="4" w:space="0" w:color="auto"/>
              <w:left w:val="single" w:sz="4" w:space="0" w:color="auto"/>
              <w:bottom w:val="single" w:sz="4" w:space="0" w:color="auto"/>
              <w:right w:val="single" w:sz="4" w:space="0" w:color="auto"/>
            </w:tcBorders>
          </w:tcPr>
          <w:p w14:paraId="40D0AD11" w14:textId="77777777" w:rsidR="00CC6BCD" w:rsidRPr="00B90398" w:rsidRDefault="00CA7C27" w:rsidP="00CC6BCD">
            <w:pPr>
              <w:pStyle w:val="Lijstalinea"/>
              <w:autoSpaceDE w:val="0"/>
              <w:autoSpaceDN w:val="0"/>
              <w:adjustRightInd w:val="0"/>
              <w:spacing w:after="0"/>
              <w:ind w:left="0"/>
              <w:rPr>
                <w:rFonts w:cstheme="minorHAnsi"/>
                <w:sz w:val="18"/>
              </w:rPr>
            </w:pPr>
            <w:r>
              <w:rPr>
                <w:rFonts w:cstheme="minorHAnsi"/>
                <w:sz w:val="18"/>
              </w:rPr>
              <w:t>Netwerk kabel</w:t>
            </w:r>
            <w:r w:rsidR="00CC6BCD" w:rsidRPr="00B90398">
              <w:rPr>
                <w:rFonts w:cstheme="minorHAnsi"/>
                <w:sz w:val="18"/>
              </w:rPr>
              <w:t xml:space="preserve"> </w:t>
            </w:r>
          </w:p>
        </w:tc>
      </w:tr>
      <w:tr w:rsidR="00CC6BCD" w:rsidRPr="00B90398" w14:paraId="41D78D39" w14:textId="77777777" w:rsidTr="589DDF70">
        <w:trPr>
          <w:trHeight w:val="64"/>
        </w:trPr>
        <w:tc>
          <w:tcPr>
            <w:tcW w:w="562" w:type="dxa"/>
            <w:tcBorders>
              <w:top w:val="single" w:sz="4" w:space="0" w:color="auto"/>
              <w:left w:val="single" w:sz="4" w:space="0" w:color="auto"/>
              <w:bottom w:val="single" w:sz="4" w:space="0" w:color="auto"/>
              <w:right w:val="single" w:sz="4" w:space="0" w:color="auto"/>
            </w:tcBorders>
          </w:tcPr>
          <w:p w14:paraId="3E8E374F" w14:textId="77777777" w:rsidR="00CC6BCD" w:rsidRPr="00B90398" w:rsidRDefault="00CC6BCD" w:rsidP="00CC6BCD">
            <w:pPr>
              <w:spacing w:after="0"/>
              <w:rPr>
                <w:rFonts w:cstheme="minorHAnsi"/>
                <w:sz w:val="18"/>
              </w:rPr>
            </w:pPr>
            <w:r>
              <w:rPr>
                <w:rFonts w:cstheme="minorHAnsi"/>
                <w:sz w:val="18"/>
              </w:rPr>
              <w:t>6</w:t>
            </w:r>
          </w:p>
        </w:tc>
        <w:tc>
          <w:tcPr>
            <w:tcW w:w="2694" w:type="dxa"/>
            <w:tcBorders>
              <w:top w:val="single" w:sz="4" w:space="0" w:color="auto"/>
              <w:left w:val="single" w:sz="4" w:space="0" w:color="auto"/>
              <w:bottom w:val="single" w:sz="4" w:space="0" w:color="auto"/>
              <w:right w:val="single" w:sz="4" w:space="0" w:color="auto"/>
            </w:tcBorders>
          </w:tcPr>
          <w:p w14:paraId="70EC9CC6" w14:textId="77777777" w:rsidR="00CC6BCD" w:rsidRPr="00B90398" w:rsidRDefault="00CC6BCD" w:rsidP="00CC6BCD">
            <w:pPr>
              <w:spacing w:after="0"/>
              <w:rPr>
                <w:rFonts w:cstheme="minorHAnsi"/>
                <w:sz w:val="18"/>
              </w:rPr>
            </w:pPr>
            <w:r w:rsidRPr="00B90398">
              <w:rPr>
                <w:rFonts w:cstheme="minorHAnsi"/>
                <w:sz w:val="18"/>
              </w:rPr>
              <w:t>Monitoring via potentiaal vrij contact</w:t>
            </w:r>
          </w:p>
        </w:tc>
        <w:tc>
          <w:tcPr>
            <w:tcW w:w="3260" w:type="dxa"/>
            <w:tcBorders>
              <w:top w:val="single" w:sz="4" w:space="0" w:color="auto"/>
              <w:left w:val="single" w:sz="4" w:space="0" w:color="auto"/>
              <w:bottom w:val="single" w:sz="4" w:space="0" w:color="auto"/>
              <w:right w:val="single" w:sz="4" w:space="0" w:color="auto"/>
            </w:tcBorders>
          </w:tcPr>
          <w:p w14:paraId="40475848" w14:textId="77777777" w:rsidR="00CC6BCD" w:rsidRDefault="00CC6BCD" w:rsidP="00CC6BCD">
            <w:pPr>
              <w:autoSpaceDE w:val="0"/>
              <w:autoSpaceDN w:val="0"/>
              <w:adjustRightInd w:val="0"/>
              <w:spacing w:after="0"/>
              <w:rPr>
                <w:rFonts w:cstheme="minorHAnsi"/>
                <w:sz w:val="18"/>
              </w:rPr>
            </w:pPr>
            <w:r>
              <w:rPr>
                <w:rFonts w:cstheme="minorHAnsi"/>
                <w:sz w:val="18"/>
              </w:rPr>
              <w:t>K</w:t>
            </w:r>
            <w:r w:rsidRPr="00B90398">
              <w:rPr>
                <w:rFonts w:cstheme="minorHAnsi"/>
                <w:sz w:val="18"/>
              </w:rPr>
              <w:t>abel aansluitpunt van het Systeem</w:t>
            </w:r>
          </w:p>
        </w:tc>
        <w:tc>
          <w:tcPr>
            <w:tcW w:w="2977" w:type="dxa"/>
            <w:tcBorders>
              <w:top w:val="single" w:sz="4" w:space="0" w:color="auto"/>
              <w:left w:val="single" w:sz="4" w:space="0" w:color="auto"/>
              <w:bottom w:val="single" w:sz="4" w:space="0" w:color="auto"/>
              <w:right w:val="single" w:sz="4" w:space="0" w:color="auto"/>
            </w:tcBorders>
          </w:tcPr>
          <w:p w14:paraId="0C12A1D8" w14:textId="77777777" w:rsidR="00CC6BCD" w:rsidRPr="00B90398" w:rsidRDefault="00CC6BCD" w:rsidP="00CC6BCD">
            <w:pPr>
              <w:pStyle w:val="Lijstalinea"/>
              <w:autoSpaceDE w:val="0"/>
              <w:autoSpaceDN w:val="0"/>
              <w:adjustRightInd w:val="0"/>
              <w:spacing w:after="0"/>
              <w:ind w:left="0"/>
              <w:rPr>
                <w:rFonts w:cstheme="minorHAnsi"/>
                <w:sz w:val="18"/>
              </w:rPr>
            </w:pPr>
            <w:r w:rsidRPr="00B90398">
              <w:rPr>
                <w:rFonts w:cstheme="minorHAnsi"/>
                <w:sz w:val="18"/>
              </w:rPr>
              <w:t>Bekabeling</w:t>
            </w:r>
            <w:r w:rsidR="00CA7C27">
              <w:rPr>
                <w:rFonts w:cstheme="minorHAnsi"/>
                <w:sz w:val="18"/>
              </w:rPr>
              <w:t xml:space="preserve"> richting</w:t>
            </w:r>
            <w:r w:rsidRPr="00B90398">
              <w:rPr>
                <w:rFonts w:cstheme="minorHAnsi"/>
                <w:sz w:val="18"/>
              </w:rPr>
              <w:t xml:space="preserve"> I/O device</w:t>
            </w:r>
          </w:p>
        </w:tc>
      </w:tr>
    </w:tbl>
    <w:p w14:paraId="4AE15A53" w14:textId="02B6EE90" w:rsidR="00B90398" w:rsidRPr="00406346" w:rsidRDefault="00B90398" w:rsidP="00F65C26">
      <w:pPr>
        <w:ind w:left="708"/>
      </w:pPr>
    </w:p>
    <w:p w14:paraId="42530C07" w14:textId="051B6BBD" w:rsidR="00B861D9" w:rsidRPr="00F65C26" w:rsidRDefault="00B861D9" w:rsidP="00F65C26">
      <w:pPr>
        <w:pStyle w:val="Kop2"/>
      </w:pPr>
      <w:bookmarkStart w:id="25" w:name="_Toc255917638"/>
      <w:bookmarkStart w:id="26" w:name="_Toc257102009"/>
      <w:bookmarkStart w:id="27" w:name="_Toc255917640"/>
      <w:bookmarkStart w:id="28" w:name="_Toc257102011"/>
      <w:bookmarkStart w:id="29" w:name="_Toc255917646"/>
      <w:bookmarkStart w:id="30" w:name="_Toc257102017"/>
      <w:bookmarkStart w:id="31" w:name="_Toc255917647"/>
      <w:bookmarkStart w:id="32" w:name="_Toc257102018"/>
      <w:bookmarkStart w:id="33" w:name="_Toc255917652"/>
      <w:bookmarkStart w:id="34" w:name="_Toc257102023"/>
      <w:bookmarkStart w:id="35" w:name="_Toc255917653"/>
      <w:bookmarkStart w:id="36" w:name="_Toc257102024"/>
      <w:bookmarkStart w:id="37" w:name="_Toc255917654"/>
      <w:bookmarkStart w:id="38" w:name="_Toc257102025"/>
      <w:bookmarkStart w:id="39" w:name="_Toc255917657"/>
      <w:bookmarkStart w:id="40" w:name="_Toc257102028"/>
      <w:bookmarkStart w:id="41" w:name="_Toc255917658"/>
      <w:bookmarkStart w:id="42" w:name="_Toc257102029"/>
      <w:bookmarkStart w:id="43" w:name="_Toc255917661"/>
      <w:bookmarkStart w:id="44" w:name="_Toc257102032"/>
      <w:bookmarkStart w:id="45" w:name="_Toc255917662"/>
      <w:bookmarkStart w:id="46" w:name="_Toc257102033"/>
      <w:bookmarkStart w:id="47" w:name="_Toc255917663"/>
      <w:bookmarkStart w:id="48" w:name="_Toc257102034"/>
      <w:bookmarkStart w:id="49" w:name="_Toc255917664"/>
      <w:bookmarkStart w:id="50" w:name="_Toc257102035"/>
      <w:bookmarkStart w:id="51" w:name="_Toc255917667"/>
      <w:bookmarkStart w:id="52" w:name="_Toc257102038"/>
      <w:bookmarkStart w:id="53" w:name="_Toc255917668"/>
      <w:bookmarkStart w:id="54" w:name="_Toc257102039"/>
      <w:bookmarkStart w:id="55" w:name="_Toc255917669"/>
      <w:bookmarkStart w:id="56" w:name="_Toc257102040"/>
      <w:bookmarkStart w:id="57" w:name="_Toc255917670"/>
      <w:bookmarkStart w:id="58" w:name="_Toc257102041"/>
      <w:bookmarkStart w:id="59" w:name="_Toc255917673"/>
      <w:bookmarkStart w:id="60" w:name="_Toc257102044"/>
      <w:bookmarkStart w:id="61" w:name="_Toc255917674"/>
      <w:bookmarkStart w:id="62" w:name="_Toc257102045"/>
      <w:bookmarkStart w:id="63" w:name="_Toc255917677"/>
      <w:bookmarkStart w:id="64" w:name="_Toc257102048"/>
      <w:bookmarkStart w:id="65" w:name="_Toc255917678"/>
      <w:bookmarkStart w:id="66" w:name="_Toc257102049"/>
      <w:bookmarkStart w:id="67" w:name="_Toc255917681"/>
      <w:bookmarkStart w:id="68" w:name="_Toc257102052"/>
      <w:bookmarkStart w:id="69" w:name="_Toc255917682"/>
      <w:bookmarkStart w:id="70" w:name="_Toc257102053"/>
      <w:bookmarkStart w:id="71" w:name="_Toc255917685"/>
      <w:bookmarkStart w:id="72" w:name="_Toc257102056"/>
      <w:bookmarkStart w:id="73" w:name="_Toc255917686"/>
      <w:bookmarkStart w:id="74" w:name="_Toc257102057"/>
      <w:bookmarkStart w:id="75" w:name="_Toc255917687"/>
      <w:bookmarkStart w:id="76" w:name="_Toc257102058"/>
      <w:bookmarkStart w:id="77" w:name="_Toc255917690"/>
      <w:bookmarkStart w:id="78" w:name="_Toc257102061"/>
      <w:bookmarkStart w:id="79" w:name="_Toc255917691"/>
      <w:bookmarkStart w:id="80" w:name="_Toc257102062"/>
      <w:bookmarkStart w:id="81" w:name="_Toc255917692"/>
      <w:bookmarkStart w:id="82" w:name="_Toc257102063"/>
      <w:bookmarkStart w:id="83" w:name="_Toc255917695"/>
      <w:bookmarkStart w:id="84" w:name="_Toc257102066"/>
      <w:bookmarkStart w:id="85" w:name="_Toc255917696"/>
      <w:bookmarkStart w:id="86" w:name="_Toc257102067"/>
      <w:bookmarkStart w:id="87" w:name="_Toc255917697"/>
      <w:bookmarkStart w:id="88" w:name="_Toc257102068"/>
      <w:bookmarkStart w:id="89" w:name="_Toc255917700"/>
      <w:bookmarkStart w:id="90" w:name="_Toc257102071"/>
      <w:bookmarkStart w:id="91" w:name="_Toc255917701"/>
      <w:bookmarkStart w:id="92" w:name="_Toc257102072"/>
      <w:bookmarkStart w:id="93" w:name="_Toc255917704"/>
      <w:bookmarkStart w:id="94" w:name="_Toc257102075"/>
      <w:bookmarkStart w:id="95" w:name="_Toc255917705"/>
      <w:bookmarkStart w:id="96" w:name="_Toc257102076"/>
      <w:bookmarkStart w:id="97" w:name="_Toc255917706"/>
      <w:bookmarkStart w:id="98" w:name="_Toc257102077"/>
      <w:bookmarkStart w:id="99" w:name="_Toc255917709"/>
      <w:bookmarkStart w:id="100" w:name="_Toc257102080"/>
      <w:bookmarkStart w:id="101" w:name="_Toc255917710"/>
      <w:bookmarkStart w:id="102" w:name="_Toc257102081"/>
      <w:bookmarkStart w:id="103" w:name="_Toc255917711"/>
      <w:bookmarkStart w:id="104" w:name="_Toc257102082"/>
      <w:bookmarkStart w:id="105" w:name="_Toc255917712"/>
      <w:bookmarkStart w:id="106" w:name="_Toc257102083"/>
      <w:bookmarkStart w:id="107" w:name="_Toc255917714"/>
      <w:bookmarkStart w:id="108" w:name="_Toc257102085"/>
      <w:bookmarkStart w:id="109" w:name="_Toc255917715"/>
      <w:bookmarkStart w:id="110" w:name="_Toc257102086"/>
      <w:bookmarkStart w:id="111" w:name="_Toc255917716"/>
      <w:bookmarkStart w:id="112" w:name="_Toc257102087"/>
      <w:bookmarkStart w:id="113" w:name="_Toc255917717"/>
      <w:bookmarkStart w:id="114" w:name="_Toc257102088"/>
      <w:bookmarkStart w:id="115" w:name="_Toc255917718"/>
      <w:bookmarkStart w:id="116" w:name="_Toc257102089"/>
      <w:bookmarkStart w:id="117" w:name="_Toc255917719"/>
      <w:bookmarkStart w:id="118" w:name="_Toc257102090"/>
      <w:bookmarkStart w:id="119" w:name="_Toc86234933"/>
      <w:bookmarkStart w:id="120" w:name="_Toc336848248"/>
      <w:bookmarkStart w:id="121" w:name="_Toc524432327"/>
      <w:bookmarkStart w:id="122" w:name="_Toc52986971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F65C26">
        <w:t>Leeswijzer</w:t>
      </w:r>
      <w:bookmarkEnd w:id="119"/>
      <w:bookmarkEnd w:id="120"/>
      <w:bookmarkEnd w:id="121"/>
      <w:bookmarkEnd w:id="122"/>
      <w:r w:rsidRPr="00F65C26">
        <w:t xml:space="preserve"> </w:t>
      </w:r>
    </w:p>
    <w:p w14:paraId="07013546" w14:textId="5F61881C" w:rsidR="00B861D9" w:rsidRPr="00F65C26" w:rsidRDefault="00B861D9" w:rsidP="00F65C26">
      <w:pPr>
        <w:pStyle w:val="Kop3"/>
      </w:pPr>
      <w:bookmarkStart w:id="123" w:name="_Toc86234934"/>
      <w:bookmarkStart w:id="124" w:name="_Toc336848249"/>
      <w:r w:rsidRPr="00F65C26">
        <w:t>Inleiding</w:t>
      </w:r>
      <w:bookmarkEnd w:id="123"/>
      <w:bookmarkEnd w:id="124"/>
      <w:r w:rsidRPr="00F65C26">
        <w:t xml:space="preserve"> </w:t>
      </w:r>
    </w:p>
    <w:p w14:paraId="546571E8" w14:textId="413796E9" w:rsidR="00B861D9" w:rsidRPr="005E33D9" w:rsidRDefault="00B861D9" w:rsidP="00F65C26">
      <w:pPr>
        <w:pStyle w:val="k"/>
        <w:spacing w:line="276" w:lineRule="auto"/>
        <w:ind w:left="708"/>
        <w:rPr>
          <w:rFonts w:asciiTheme="minorHAnsi" w:eastAsiaTheme="minorHAnsi" w:hAnsiTheme="minorHAnsi" w:cstheme="minorBidi"/>
          <w:sz w:val="22"/>
          <w:szCs w:val="22"/>
        </w:rPr>
      </w:pPr>
      <w:r w:rsidRPr="005E33D9">
        <w:rPr>
          <w:rFonts w:asciiTheme="minorHAnsi" w:eastAsiaTheme="minorHAnsi" w:hAnsiTheme="minorHAnsi" w:cstheme="minorBidi"/>
          <w:sz w:val="22"/>
          <w:szCs w:val="22"/>
        </w:rPr>
        <w:t xml:space="preserve">In deze paragraaf wordt toegelicht hoe de </w:t>
      </w:r>
      <w:r w:rsidR="00E6268A">
        <w:rPr>
          <w:rFonts w:asciiTheme="minorHAnsi" w:eastAsiaTheme="minorHAnsi" w:hAnsiTheme="minorHAnsi" w:cstheme="minorBidi"/>
          <w:sz w:val="22"/>
          <w:szCs w:val="22"/>
        </w:rPr>
        <w:t xml:space="preserve">Vraagspecificatie </w:t>
      </w:r>
      <w:r w:rsidRPr="005E33D9">
        <w:rPr>
          <w:rFonts w:asciiTheme="minorHAnsi" w:eastAsiaTheme="minorHAnsi" w:hAnsiTheme="minorHAnsi" w:cstheme="minorBidi"/>
          <w:sz w:val="22"/>
          <w:szCs w:val="22"/>
        </w:rPr>
        <w:t xml:space="preserve">is ingedeeld. Kenmerkend voor deze </w:t>
      </w:r>
      <w:r w:rsidR="00E6268A">
        <w:rPr>
          <w:rFonts w:asciiTheme="minorHAnsi" w:eastAsiaTheme="minorHAnsi" w:hAnsiTheme="minorHAnsi" w:cstheme="minorBidi"/>
          <w:sz w:val="22"/>
          <w:szCs w:val="22"/>
        </w:rPr>
        <w:t xml:space="preserve">Vraagspecificatie </w:t>
      </w:r>
      <w:r w:rsidRPr="005E33D9">
        <w:rPr>
          <w:rFonts w:asciiTheme="minorHAnsi" w:eastAsiaTheme="minorHAnsi" w:hAnsiTheme="minorHAnsi" w:cstheme="minorBidi"/>
          <w:sz w:val="22"/>
          <w:szCs w:val="22"/>
        </w:rPr>
        <w:t>is de indeling naar diverse soorten eisen en de samenhang tussen de eisen. De eisen vallen uiteen in de volgende typen eisen:</w:t>
      </w:r>
    </w:p>
    <w:p w14:paraId="52CFA2F4" w14:textId="11B6CD29" w:rsidR="00B861D9" w:rsidRPr="005E33D9" w:rsidRDefault="006051CF"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2"/>
          <w:szCs w:val="22"/>
        </w:rPr>
      </w:pPr>
      <w:r>
        <w:rPr>
          <w:rFonts w:asciiTheme="minorHAnsi" w:eastAsiaTheme="minorHAnsi" w:hAnsiTheme="minorHAnsi" w:cstheme="minorBidi"/>
          <w:sz w:val="22"/>
          <w:szCs w:val="22"/>
        </w:rPr>
        <w:t>Systeem</w:t>
      </w:r>
      <w:r w:rsidR="00CB474D">
        <w:rPr>
          <w:rFonts w:asciiTheme="minorHAnsi" w:eastAsiaTheme="minorHAnsi" w:hAnsiTheme="minorHAnsi" w:cstheme="minorBidi"/>
          <w:sz w:val="22"/>
          <w:szCs w:val="22"/>
        </w:rPr>
        <w:t>-, object- en detail</w:t>
      </w:r>
      <w:r>
        <w:rPr>
          <w:rFonts w:asciiTheme="minorHAnsi" w:eastAsiaTheme="minorHAnsi" w:hAnsiTheme="minorHAnsi" w:cstheme="minorBidi"/>
          <w:sz w:val="22"/>
          <w:szCs w:val="22"/>
        </w:rPr>
        <w:t>eisen;</w:t>
      </w:r>
    </w:p>
    <w:p w14:paraId="7F5DB521" w14:textId="787B104B" w:rsidR="006051CF" w:rsidRDefault="00B861D9"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2"/>
          <w:szCs w:val="22"/>
        </w:rPr>
      </w:pPr>
      <w:r w:rsidRPr="005E33D9">
        <w:rPr>
          <w:rFonts w:asciiTheme="minorHAnsi" w:eastAsiaTheme="minorHAnsi" w:hAnsiTheme="minorHAnsi" w:cstheme="minorBidi"/>
          <w:sz w:val="22"/>
          <w:szCs w:val="22"/>
        </w:rPr>
        <w:t>Aspect eisen</w:t>
      </w:r>
      <w:r w:rsidR="006051CF">
        <w:rPr>
          <w:rFonts w:asciiTheme="minorHAnsi" w:eastAsiaTheme="minorHAnsi" w:hAnsiTheme="minorHAnsi" w:cstheme="minorBidi"/>
          <w:sz w:val="22"/>
          <w:szCs w:val="22"/>
        </w:rPr>
        <w:t>;</w:t>
      </w:r>
    </w:p>
    <w:p w14:paraId="48FAA51B" w14:textId="77777777" w:rsidR="00B861D9" w:rsidRPr="005E33D9" w:rsidRDefault="006051CF"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2"/>
          <w:szCs w:val="22"/>
        </w:rPr>
      </w:pPr>
      <w:r>
        <w:rPr>
          <w:rFonts w:asciiTheme="minorHAnsi" w:eastAsiaTheme="minorHAnsi" w:hAnsiTheme="minorHAnsi" w:cstheme="minorBidi"/>
          <w:sz w:val="22"/>
          <w:szCs w:val="22"/>
        </w:rPr>
        <w:t>Systeemgebruiksdocumentatie eisen;</w:t>
      </w:r>
      <w:r w:rsidR="00B861D9" w:rsidRPr="005E33D9">
        <w:rPr>
          <w:rFonts w:asciiTheme="minorHAnsi" w:eastAsiaTheme="minorHAnsi" w:hAnsiTheme="minorHAnsi" w:cstheme="minorBidi"/>
          <w:sz w:val="22"/>
          <w:szCs w:val="22"/>
        </w:rPr>
        <w:t xml:space="preserve"> </w:t>
      </w:r>
    </w:p>
    <w:p w14:paraId="529CDFCA" w14:textId="5078A1E9" w:rsidR="00B861D9" w:rsidRDefault="0077209D" w:rsidP="00F65C26">
      <w:pPr>
        <w:numPr>
          <w:ilvl w:val="0"/>
          <w:numId w:val="2"/>
        </w:numPr>
        <w:tabs>
          <w:tab w:val="clear" w:pos="720"/>
          <w:tab w:val="num" w:pos="1428"/>
        </w:tabs>
        <w:overflowPunct w:val="0"/>
        <w:autoSpaceDE w:val="0"/>
        <w:autoSpaceDN w:val="0"/>
        <w:adjustRightInd w:val="0"/>
        <w:spacing w:after="0"/>
        <w:ind w:left="1428"/>
        <w:textAlignment w:val="baseline"/>
      </w:pPr>
      <w:r>
        <w:t>R</w:t>
      </w:r>
      <w:r w:rsidR="00B861D9">
        <w:t>aakvlakeisen</w:t>
      </w:r>
      <w:r w:rsidR="00E6268A">
        <w:t>.</w:t>
      </w:r>
    </w:p>
    <w:p w14:paraId="6EDA19DE" w14:textId="7E24FA91" w:rsidR="00B861D9" w:rsidRPr="008271B2" w:rsidRDefault="00B861D9" w:rsidP="00325C9A">
      <w:pPr>
        <w:pStyle w:val="Kop3"/>
        <w:rPr>
          <w:i/>
        </w:rPr>
      </w:pPr>
      <w:bookmarkStart w:id="125" w:name="_Toc86234935"/>
      <w:bookmarkStart w:id="126" w:name="_Toc336848250"/>
      <w:r w:rsidRPr="008271B2">
        <w:t>Systeem</w:t>
      </w:r>
      <w:bookmarkEnd w:id="125"/>
      <w:bookmarkEnd w:id="126"/>
      <w:r w:rsidR="00264EAB">
        <w:t>eisen</w:t>
      </w:r>
    </w:p>
    <w:p w14:paraId="401F5595" w14:textId="12C5522C" w:rsidR="00B861D9" w:rsidRDefault="00B861D9" w:rsidP="00F65C26">
      <w:pPr>
        <w:ind w:left="708"/>
      </w:pPr>
      <w:r>
        <w:t xml:space="preserve">Deze eisen geven de eigenschappen </w:t>
      </w:r>
      <w:r w:rsidR="006051CF">
        <w:t xml:space="preserve">waarbinnen het </w:t>
      </w:r>
      <w:r w:rsidR="005E33D9">
        <w:t>S</w:t>
      </w:r>
      <w:r>
        <w:t xml:space="preserve">ysteem </w:t>
      </w:r>
      <w:r w:rsidR="006051CF">
        <w:t xml:space="preserve">dient te functioneren </w:t>
      </w:r>
      <w:r w:rsidR="005E33D9">
        <w:t>gedurende</w:t>
      </w:r>
      <w:r>
        <w:t xml:space="preserve"> de </w:t>
      </w:r>
      <w:r w:rsidR="005E33D9">
        <w:t>Gebruiks</w:t>
      </w:r>
      <w:r>
        <w:t>duur.</w:t>
      </w:r>
    </w:p>
    <w:p w14:paraId="4098E6A4" w14:textId="77777777" w:rsidR="000C6117" w:rsidRPr="00F65C26" w:rsidRDefault="000C6117" w:rsidP="000C6117">
      <w:pPr>
        <w:pStyle w:val="Kop3"/>
      </w:pPr>
      <w:bookmarkStart w:id="127" w:name="_Toc336848251"/>
      <w:bookmarkStart w:id="128" w:name="_Toc336848252"/>
      <w:r>
        <w:t>Object- / Detaileisen</w:t>
      </w:r>
      <w:bookmarkEnd w:id="127"/>
    </w:p>
    <w:p w14:paraId="44D4EF81" w14:textId="2D444B8E" w:rsidR="000C6117" w:rsidRPr="005E33D9" w:rsidRDefault="000C6117" w:rsidP="000C6117">
      <w:pPr>
        <w:ind w:left="708"/>
      </w:pPr>
      <w:r w:rsidRPr="005E33D9">
        <w:t xml:space="preserve">Objecteisen/detaileisen zijn eisen die gesteld worden m.b.t. voorgeschreven objecten/details. Indien een object </w:t>
      </w:r>
      <w:r w:rsidR="00B65D7F" w:rsidRPr="00DC00CB">
        <w:t xml:space="preserve">en/of mate van detaillering </w:t>
      </w:r>
      <w:r w:rsidRPr="005E33D9">
        <w:t>wordt voorgeschreven is tevens aangegeven aan welke eisen dit object/detail dient te voldoen. Dit kan zijn door te verwijzen naar een kenmerkend voorschrift waarin vervolgens eisen staan vermeld, maar ook door specifieke eisen te stellen. Deze eisen zijn minimale eisen. Dit betekent dat de Opdrachtnemer de eisen zelf dient te complementeren zodat voldaan wordt aan de</w:t>
      </w:r>
      <w:r>
        <w:rPr>
          <w:color w:val="FF0000"/>
        </w:rPr>
        <w:t xml:space="preserve"> </w:t>
      </w:r>
      <w:r w:rsidRPr="005E33D9">
        <w:t xml:space="preserve">overige eisen uit deze specificatie. </w:t>
      </w:r>
    </w:p>
    <w:p w14:paraId="7C394514" w14:textId="3E0EE2C5" w:rsidR="00B861D9" w:rsidRPr="008271B2" w:rsidRDefault="00B861D9" w:rsidP="006472FB">
      <w:pPr>
        <w:pStyle w:val="Kop3"/>
      </w:pPr>
      <w:r w:rsidRPr="008271B2">
        <w:t>Aspect eisen</w:t>
      </w:r>
      <w:bookmarkEnd w:id="128"/>
    </w:p>
    <w:p w14:paraId="3C1C0C0C" w14:textId="114061B9" w:rsidR="00B861D9" w:rsidRDefault="00B861D9" w:rsidP="00F65C26">
      <w:pPr>
        <w:ind w:left="708"/>
      </w:pPr>
      <w:r>
        <w:t xml:space="preserve">Aspect eisen bestaan in beginsel </w:t>
      </w:r>
      <w:r>
        <w:rPr>
          <w:color w:val="000000"/>
        </w:rPr>
        <w:t xml:space="preserve">uit </w:t>
      </w:r>
      <w:r w:rsidR="00BB70CD">
        <w:rPr>
          <w:color w:val="000000"/>
        </w:rPr>
        <w:t>de Prestatie</w:t>
      </w:r>
      <w:r w:rsidR="00F86FB0">
        <w:rPr>
          <w:color w:val="000000"/>
        </w:rPr>
        <w:t>-</w:t>
      </w:r>
      <w:r w:rsidR="00BB70CD">
        <w:rPr>
          <w:color w:val="000000"/>
        </w:rPr>
        <w:t>eisen (</w:t>
      </w:r>
      <w:r w:rsidR="006051CF">
        <w:rPr>
          <w:color w:val="000000"/>
        </w:rPr>
        <w:t>Betrouwbaarheid</w:t>
      </w:r>
      <w:r>
        <w:rPr>
          <w:color w:val="000000"/>
        </w:rPr>
        <w:t xml:space="preserve">, </w:t>
      </w:r>
      <w:r w:rsidR="006051CF">
        <w:rPr>
          <w:color w:val="000000"/>
        </w:rPr>
        <w:t>Beschikbaarheid</w:t>
      </w:r>
      <w:r>
        <w:rPr>
          <w:color w:val="000000"/>
        </w:rPr>
        <w:t xml:space="preserve">, </w:t>
      </w:r>
      <w:proofErr w:type="spellStart"/>
      <w:r w:rsidR="006051CF">
        <w:rPr>
          <w:color w:val="000000"/>
        </w:rPr>
        <w:t>Onderhoudbaarheid</w:t>
      </w:r>
      <w:proofErr w:type="spellEnd"/>
      <w:r w:rsidR="00406346">
        <w:rPr>
          <w:color w:val="000000"/>
        </w:rPr>
        <w:t>,</w:t>
      </w:r>
      <w:r w:rsidR="006051CF">
        <w:rPr>
          <w:color w:val="000000"/>
        </w:rPr>
        <w:t xml:space="preserve"> Veiligheid</w:t>
      </w:r>
      <w:r w:rsidR="00BB70CD">
        <w:rPr>
          <w:color w:val="000000"/>
        </w:rPr>
        <w:t>)</w:t>
      </w:r>
      <w:r w:rsidR="00406346">
        <w:rPr>
          <w:color w:val="000000"/>
        </w:rPr>
        <w:t xml:space="preserve"> </w:t>
      </w:r>
      <w:r>
        <w:rPr>
          <w:color w:val="000000"/>
        </w:rPr>
        <w:t>en vormgevingseisen en stellen daarmee voorwaarden</w:t>
      </w:r>
      <w:r w:rsidR="00174A6A">
        <w:t xml:space="preserve"> aan de P</w:t>
      </w:r>
      <w:r>
        <w:t xml:space="preserve">restaties </w:t>
      </w:r>
      <w:r w:rsidRPr="00902164">
        <w:t xml:space="preserve">van het </w:t>
      </w:r>
      <w:r w:rsidR="006051CF">
        <w:t>S</w:t>
      </w:r>
      <w:r>
        <w:t>ysteem</w:t>
      </w:r>
      <w:r w:rsidR="006051CF">
        <w:t>.</w:t>
      </w:r>
    </w:p>
    <w:p w14:paraId="1B0704E6" w14:textId="77777777" w:rsidR="006051CF" w:rsidRPr="008271B2" w:rsidRDefault="00481010" w:rsidP="006472FB">
      <w:pPr>
        <w:pStyle w:val="Kop3"/>
      </w:pPr>
      <w:r w:rsidRPr="008271B2">
        <w:lastRenderedPageBreak/>
        <w:t>Systeemgebruiksdocumentatie</w:t>
      </w:r>
      <w:r w:rsidR="006051CF" w:rsidRPr="008271B2">
        <w:t xml:space="preserve"> eisen</w:t>
      </w:r>
    </w:p>
    <w:p w14:paraId="7753AB8A" w14:textId="78FEC43C" w:rsidR="006051CF" w:rsidRDefault="006051CF" w:rsidP="00F65C26">
      <w:pPr>
        <w:ind w:left="708"/>
      </w:pPr>
      <w:r>
        <w:t xml:space="preserve">De </w:t>
      </w:r>
      <w:r w:rsidR="00481010">
        <w:t>Systeemgebruiksdocumentatie</w:t>
      </w:r>
      <w:r>
        <w:t xml:space="preserve"> eisen bestaan uit eisen aan de documentatie</w:t>
      </w:r>
      <w:r w:rsidR="00406346">
        <w:t xml:space="preserve"> om het Systeem te kunnen gebruiken, zijnde het bedienen, installeren, onderhouden en de-installeren. De </w:t>
      </w:r>
      <w:r w:rsidR="00481010">
        <w:t>Systeemgebruiksdocumentatie</w:t>
      </w:r>
      <w:r w:rsidR="00406346">
        <w:t xml:space="preserve"> bestaat uit alle gegevens benodi</w:t>
      </w:r>
      <w:r w:rsidR="00414FE1">
        <w:t>gd om het Systeem gedurende de G</w:t>
      </w:r>
      <w:r w:rsidR="00406346">
        <w:t xml:space="preserve">ebruiksduur te kunnen gebruiken binnen de aan het Systeem gestelde eisen. </w:t>
      </w:r>
    </w:p>
    <w:p w14:paraId="5FE8D1FB" w14:textId="7D89F034" w:rsidR="00B861D9" w:rsidRPr="008271B2" w:rsidRDefault="0077209D" w:rsidP="006472FB">
      <w:pPr>
        <w:pStyle w:val="Kop3"/>
      </w:pPr>
      <w:bookmarkStart w:id="129" w:name="_Toc248721729"/>
      <w:bookmarkStart w:id="130" w:name="_Toc336848253"/>
      <w:bookmarkStart w:id="131" w:name="_Toc86234936"/>
      <w:bookmarkEnd w:id="129"/>
      <w:r w:rsidRPr="008271B2">
        <w:t>R</w:t>
      </w:r>
      <w:r w:rsidR="00B861D9" w:rsidRPr="008271B2">
        <w:t>aakvlakeisen</w:t>
      </w:r>
      <w:bookmarkEnd w:id="130"/>
      <w:bookmarkEnd w:id="131"/>
    </w:p>
    <w:p w14:paraId="01CC65FA" w14:textId="61642E32" w:rsidR="00B861D9" w:rsidRDefault="00D35441" w:rsidP="00F65C26">
      <w:pPr>
        <w:ind w:left="708"/>
      </w:pPr>
      <w:r>
        <w:t>Fysieke en functionele</w:t>
      </w:r>
      <w:r w:rsidR="00B861D9">
        <w:t xml:space="preserve"> raakvlakken zijn raakvlakken met andere systemen</w:t>
      </w:r>
      <w:r>
        <w:t xml:space="preserve"> of gebruikers (systeemgrenzen)</w:t>
      </w:r>
      <w:r w:rsidR="00B861D9">
        <w:t xml:space="preserve">. Het </w:t>
      </w:r>
      <w:r>
        <w:t>S</w:t>
      </w:r>
      <w:r w:rsidR="00B861D9">
        <w:t>ysteem dient te voldoen aan eisen gesteld aan deze raakvlak</w:t>
      </w:r>
      <w:r>
        <w:t xml:space="preserve">ken om daarmee de systeemketen binnen de railinfra van ProRail </w:t>
      </w:r>
      <w:r w:rsidR="0056542B">
        <w:t xml:space="preserve">te laten </w:t>
      </w:r>
      <w:r>
        <w:t>functioneren</w:t>
      </w:r>
      <w:r w:rsidR="00B861D9">
        <w:t>.</w:t>
      </w:r>
    </w:p>
    <w:p w14:paraId="1970C87E" w14:textId="6F2765C5" w:rsidR="00B861D9" w:rsidRPr="00F65C26" w:rsidRDefault="00B861D9" w:rsidP="00325C9A">
      <w:pPr>
        <w:pStyle w:val="Kop3"/>
      </w:pPr>
      <w:bookmarkStart w:id="132" w:name="_Toc248721736"/>
      <w:bookmarkStart w:id="133" w:name="_Toc228090251"/>
      <w:bookmarkStart w:id="134" w:name="_Toc336848255"/>
      <w:bookmarkEnd w:id="132"/>
      <w:r w:rsidRPr="00F65C26">
        <w:t>Van toepassing zijnde documenten</w:t>
      </w:r>
      <w:bookmarkEnd w:id="133"/>
      <w:bookmarkEnd w:id="134"/>
    </w:p>
    <w:p w14:paraId="7E066012" w14:textId="631C2DD1" w:rsidR="003865F6" w:rsidRDefault="003865F6" w:rsidP="003865F6">
      <w:pPr>
        <w:ind w:left="708"/>
      </w:pPr>
      <w:r>
        <w:t xml:space="preserve">In hoofdstuk </w:t>
      </w:r>
      <w:r w:rsidR="004A56E0">
        <w:t>3</w:t>
      </w:r>
      <w:r>
        <w:t xml:space="preserve"> van dit document staan de van toepassing zijnde documenten. Deze documenten zijn verdeeld in twee groepen: </w:t>
      </w:r>
    </w:p>
    <w:p w14:paraId="55A087F3" w14:textId="4B1690E7" w:rsidR="003865F6" w:rsidRPr="00D35441" w:rsidRDefault="003865F6" w:rsidP="006472FB">
      <w:pPr>
        <w:pStyle w:val="Lijstmetafbeeldingen"/>
        <w:numPr>
          <w:ilvl w:val="0"/>
          <w:numId w:val="26"/>
        </w:numPr>
        <w:rPr>
          <w:rFonts w:asciiTheme="minorHAnsi" w:eastAsiaTheme="minorHAnsi" w:hAnsiTheme="minorHAnsi" w:cstheme="minorBidi"/>
          <w:sz w:val="22"/>
          <w:szCs w:val="22"/>
        </w:rPr>
      </w:pPr>
      <w:r w:rsidRPr="00F65C26">
        <w:rPr>
          <w:rFonts w:asciiTheme="minorHAnsi" w:eastAsiaTheme="minorHAnsi" w:hAnsiTheme="minorHAnsi" w:cstheme="minorBidi"/>
          <w:b/>
          <w:sz w:val="22"/>
          <w:szCs w:val="22"/>
        </w:rPr>
        <w:t>Bindende documenten</w:t>
      </w:r>
      <w:r w:rsidRPr="00D35441">
        <w:rPr>
          <w:rFonts w:asciiTheme="minorHAnsi" w:eastAsiaTheme="minorHAnsi" w:hAnsiTheme="minorHAnsi" w:cstheme="minorBidi"/>
          <w:sz w:val="22"/>
          <w:szCs w:val="22"/>
        </w:rPr>
        <w:t xml:space="preserve">: Bepalingen gesteld in deze documenten stellen eisen waaraan door de Opdrachtnemer dient te worden voldaan, tenzij uit de hiërarchie van de bindende documenten het tegendeel volgt;  </w:t>
      </w:r>
      <w:r w:rsidRPr="00D35441">
        <w:rPr>
          <w:rFonts w:asciiTheme="minorHAnsi" w:eastAsiaTheme="minorHAnsi" w:hAnsiTheme="minorHAnsi" w:cstheme="minorBidi"/>
          <w:sz w:val="22"/>
          <w:szCs w:val="22"/>
        </w:rPr>
        <w:br/>
      </w:r>
    </w:p>
    <w:p w14:paraId="17F8B97D" w14:textId="5A223C7D" w:rsidR="00B861D9" w:rsidRPr="00D35441" w:rsidRDefault="003865F6" w:rsidP="006472FB">
      <w:pPr>
        <w:pStyle w:val="Lijstalinea"/>
        <w:numPr>
          <w:ilvl w:val="0"/>
          <w:numId w:val="26"/>
        </w:numPr>
      </w:pPr>
      <w:r w:rsidRPr="003865F6">
        <w:rPr>
          <w:b/>
        </w:rPr>
        <w:t>Informatieve documenten</w:t>
      </w:r>
      <w:r w:rsidRPr="00D35441">
        <w:t xml:space="preserve">: </w:t>
      </w:r>
      <w:r>
        <w:t>Deze</w:t>
      </w:r>
      <w:r w:rsidRPr="00D35441">
        <w:t xml:space="preserve"> documenten </w:t>
      </w:r>
      <w:r>
        <w:t>bevatten informatie welke relevant kunnen zijn voor het uitvoeren van de Overeenkomst</w:t>
      </w:r>
      <w:r w:rsidRPr="00D35441">
        <w:t>.</w:t>
      </w:r>
      <w:r w:rsidR="005E33D9" w:rsidRPr="00D35441">
        <w:br/>
      </w:r>
    </w:p>
    <w:p w14:paraId="3BF0BE90" w14:textId="0E0B3FFC" w:rsidR="00B861D9" w:rsidRPr="00F65C26" w:rsidRDefault="00B861D9" w:rsidP="00F65C26">
      <w:pPr>
        <w:pStyle w:val="Kop3"/>
      </w:pPr>
      <w:bookmarkStart w:id="135" w:name="_Toc86234941"/>
      <w:bookmarkStart w:id="136" w:name="_Toc336848257"/>
      <w:r w:rsidRPr="00F65C26">
        <w:t>Structuur van de eisenspecificatie</w:t>
      </w:r>
      <w:bookmarkEnd w:id="135"/>
      <w:bookmarkEnd w:id="136"/>
    </w:p>
    <w:p w14:paraId="1DCB5F19" w14:textId="57C99DFC" w:rsidR="00B861D9" w:rsidRDefault="00B861D9" w:rsidP="00F65C26">
      <w:pPr>
        <w:ind w:left="720"/>
      </w:pPr>
      <w:r>
        <w:t xml:space="preserve">De eisen zijn hiërarchisch opgesteld, dat wil zeggen dat iedere eis onderliggende eisen kan hebben. Door middel van de gebruikte codering is het mogelijk de afleiding van een eis van een </w:t>
      </w:r>
      <w:r w:rsidR="00D35441">
        <w:t xml:space="preserve">boven- of onderliggende </w:t>
      </w:r>
      <w:r>
        <w:t xml:space="preserve">eis te </w:t>
      </w:r>
      <w:r w:rsidR="00B65D7F">
        <w:t>herleiden</w:t>
      </w:r>
      <w:r>
        <w:t xml:space="preserve">. </w:t>
      </w:r>
    </w:p>
    <w:p w14:paraId="1E0C122F" w14:textId="77777777" w:rsidR="00B861D9" w:rsidRDefault="00B861D9" w:rsidP="00F65C26">
      <w:pPr>
        <w:ind w:left="720"/>
      </w:pPr>
      <w:r>
        <w:t xml:space="preserve">Eisen zijn als volgt weergegeven: </w:t>
      </w: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9"/>
        <w:gridCol w:w="4678"/>
        <w:gridCol w:w="1276"/>
        <w:gridCol w:w="2126"/>
      </w:tblGrid>
      <w:tr w:rsidR="002A032E" w14:paraId="358D24A7" w14:textId="77777777" w:rsidTr="005966E2">
        <w:tc>
          <w:tcPr>
            <w:tcW w:w="1059" w:type="dxa"/>
          </w:tcPr>
          <w:p w14:paraId="50224F38" w14:textId="77777777" w:rsidR="002A032E" w:rsidRPr="005E6077" w:rsidRDefault="002A032E" w:rsidP="0069053B">
            <w:pPr>
              <w:spacing w:line="200" w:lineRule="exact"/>
              <w:rPr>
                <w:b/>
                <w:bCs/>
              </w:rPr>
            </w:pPr>
            <w:r w:rsidRPr="005E6077">
              <w:rPr>
                <w:b/>
                <w:bCs/>
              </w:rPr>
              <w:t>ID</w:t>
            </w:r>
          </w:p>
        </w:tc>
        <w:tc>
          <w:tcPr>
            <w:tcW w:w="4678" w:type="dxa"/>
          </w:tcPr>
          <w:p w14:paraId="4F45EF62" w14:textId="77777777" w:rsidR="002A032E" w:rsidRPr="005E6077" w:rsidRDefault="002A032E" w:rsidP="0069053B">
            <w:pPr>
              <w:spacing w:line="200" w:lineRule="exact"/>
              <w:rPr>
                <w:b/>
                <w:bCs/>
              </w:rPr>
            </w:pPr>
            <w:r w:rsidRPr="005E6077">
              <w:rPr>
                <w:b/>
                <w:bCs/>
              </w:rPr>
              <w:t>Titel van de eis</w:t>
            </w:r>
          </w:p>
        </w:tc>
        <w:tc>
          <w:tcPr>
            <w:tcW w:w="1276" w:type="dxa"/>
          </w:tcPr>
          <w:p w14:paraId="48FD6CDA" w14:textId="77777777" w:rsidR="002A032E" w:rsidRPr="005E6077" w:rsidRDefault="002A032E" w:rsidP="0069053B">
            <w:pPr>
              <w:spacing w:line="200" w:lineRule="exact"/>
              <w:rPr>
                <w:b/>
                <w:bCs/>
              </w:rPr>
            </w:pPr>
            <w:r w:rsidRPr="005E6077">
              <w:rPr>
                <w:b/>
                <w:bCs/>
              </w:rPr>
              <w:t>Bron</w:t>
            </w:r>
          </w:p>
        </w:tc>
        <w:tc>
          <w:tcPr>
            <w:tcW w:w="2126" w:type="dxa"/>
          </w:tcPr>
          <w:p w14:paraId="3D45B067" w14:textId="77777777" w:rsidR="002A032E" w:rsidRPr="005E6077" w:rsidRDefault="002A032E" w:rsidP="0069053B">
            <w:pPr>
              <w:spacing w:line="200" w:lineRule="exact"/>
              <w:rPr>
                <w:b/>
                <w:bCs/>
              </w:rPr>
            </w:pPr>
            <w:r w:rsidRPr="005E6077">
              <w:rPr>
                <w:b/>
                <w:bCs/>
              </w:rPr>
              <w:t>Onderliggende eisen</w:t>
            </w:r>
          </w:p>
        </w:tc>
      </w:tr>
      <w:tr w:rsidR="002A032E" w14:paraId="119B0836" w14:textId="77777777" w:rsidTr="005966E2">
        <w:tc>
          <w:tcPr>
            <w:tcW w:w="1059" w:type="dxa"/>
          </w:tcPr>
          <w:p w14:paraId="02C3EE38" w14:textId="77777777" w:rsidR="002A032E" w:rsidRPr="005E6077" w:rsidRDefault="002A032E" w:rsidP="001B7D13">
            <w:pPr>
              <w:spacing w:line="200" w:lineRule="exact"/>
            </w:pPr>
            <w:r w:rsidRPr="005E6077">
              <w:t>1.1.1</w:t>
            </w:r>
          </w:p>
        </w:tc>
        <w:tc>
          <w:tcPr>
            <w:tcW w:w="4678" w:type="dxa"/>
          </w:tcPr>
          <w:p w14:paraId="31967BC3" w14:textId="77777777" w:rsidR="002A032E" w:rsidRPr="005E6077" w:rsidRDefault="002A032E" w:rsidP="0069053B">
            <w:pPr>
              <w:spacing w:line="200" w:lineRule="exact"/>
            </w:pPr>
            <w:r w:rsidRPr="005E6077">
              <w:t>&lt;Eis&gt;</w:t>
            </w:r>
          </w:p>
        </w:tc>
        <w:tc>
          <w:tcPr>
            <w:tcW w:w="1276" w:type="dxa"/>
          </w:tcPr>
          <w:p w14:paraId="7516C221" w14:textId="77777777" w:rsidR="002A032E" w:rsidRPr="005E6077" w:rsidRDefault="002A032E" w:rsidP="001B7D13">
            <w:pPr>
              <w:spacing w:line="200" w:lineRule="exact"/>
            </w:pPr>
            <w:r w:rsidRPr="005E6077">
              <w:t xml:space="preserve">1.1 </w:t>
            </w:r>
          </w:p>
        </w:tc>
        <w:tc>
          <w:tcPr>
            <w:tcW w:w="2126" w:type="dxa"/>
          </w:tcPr>
          <w:p w14:paraId="0522581D" w14:textId="77777777" w:rsidR="002A032E" w:rsidRPr="005E6077" w:rsidRDefault="002A032E" w:rsidP="0069053B">
            <w:pPr>
              <w:spacing w:line="200" w:lineRule="exact"/>
            </w:pPr>
            <w:r w:rsidRPr="005E6077">
              <w:t>1.1.1.1 – 1.1.1.2</w:t>
            </w:r>
          </w:p>
        </w:tc>
      </w:tr>
    </w:tbl>
    <w:p w14:paraId="0396B186" w14:textId="77777777" w:rsidR="00B861D9" w:rsidRDefault="00B861D9" w:rsidP="00F65C26">
      <w:pPr>
        <w:ind w:left="708"/>
      </w:pPr>
      <w:r>
        <w:t>Van links naar rechts geeft de matrix de volgende informatie:</w:t>
      </w:r>
    </w:p>
    <w:p w14:paraId="4725141B" w14:textId="77777777" w:rsidR="00B861D9" w:rsidRDefault="00B861D9" w:rsidP="00A43D10">
      <w:pPr>
        <w:pStyle w:val="Lijstalinea"/>
        <w:numPr>
          <w:ilvl w:val="0"/>
          <w:numId w:val="3"/>
        </w:numPr>
        <w:ind w:left="1428"/>
      </w:pPr>
      <w:r w:rsidRPr="00F65C26">
        <w:rPr>
          <w:b/>
        </w:rPr>
        <w:t>ID</w:t>
      </w:r>
      <w:r>
        <w:t xml:space="preserve">: De unieke nummering bestaat </w:t>
      </w:r>
      <w:r w:rsidRPr="00811EA9">
        <w:t xml:space="preserve">uit </w:t>
      </w:r>
      <w:r>
        <w:t xml:space="preserve">het nummer van de (bovenliggende) eis en een volgnummer behorende bij de eisenserie die onder de bovenliggende eis valt. </w:t>
      </w:r>
    </w:p>
    <w:p w14:paraId="74813303" w14:textId="5C200C1A" w:rsidR="00B861D9" w:rsidRDefault="00B861D9" w:rsidP="00A43D10">
      <w:pPr>
        <w:pStyle w:val="Lijstalinea"/>
        <w:numPr>
          <w:ilvl w:val="0"/>
          <w:numId w:val="3"/>
        </w:numPr>
        <w:ind w:left="1428"/>
      </w:pPr>
      <w:r w:rsidRPr="00F65C26">
        <w:rPr>
          <w:b/>
        </w:rPr>
        <w:t>Titel van de eis</w:t>
      </w:r>
      <w:r>
        <w:t xml:space="preserve">: De unieke titel van de eis bestaat uit twee componenten, </w:t>
      </w:r>
      <w:r w:rsidR="0056542B">
        <w:t>&lt;</w:t>
      </w:r>
      <w:r w:rsidRPr="006064CF">
        <w:t>functie/aspect/onderwerp&gt;</w:t>
      </w:r>
      <w:r>
        <w:t xml:space="preserve">, </w:t>
      </w:r>
      <w:r w:rsidRPr="006064CF">
        <w:t>&lt;trefwoord bij de eis&gt;</w:t>
      </w:r>
      <w:r w:rsidR="002A032E">
        <w:t>, met daaronder &lt;Eis&gt;: De omschrijving van de eis</w:t>
      </w:r>
      <w:r>
        <w:t>.</w:t>
      </w:r>
    </w:p>
    <w:p w14:paraId="1B8EE6D0" w14:textId="3214134B" w:rsidR="00B861D9" w:rsidRDefault="00B861D9" w:rsidP="00A43D10">
      <w:pPr>
        <w:pStyle w:val="Lijstalinea"/>
        <w:numPr>
          <w:ilvl w:val="0"/>
          <w:numId w:val="3"/>
        </w:numPr>
        <w:ind w:left="1428"/>
      </w:pPr>
      <w:r w:rsidRPr="00F65C26">
        <w:rPr>
          <w:b/>
        </w:rPr>
        <w:lastRenderedPageBreak/>
        <w:t>Bron</w:t>
      </w:r>
      <w:r>
        <w:t>: Referentie naar een brondocument en/of de eis met paragraafaanduiding, waar de eis vandaan komt. Hier kan ook verwezen worden naar een hoger liggende eis</w:t>
      </w:r>
      <w:r w:rsidR="0088022A">
        <w:t>.</w:t>
      </w:r>
    </w:p>
    <w:p w14:paraId="5439829E" w14:textId="18F28F6D" w:rsidR="00B861D9" w:rsidRDefault="00B861D9" w:rsidP="00A43D10">
      <w:pPr>
        <w:pStyle w:val="Lijstalinea"/>
        <w:numPr>
          <w:ilvl w:val="0"/>
          <w:numId w:val="3"/>
        </w:numPr>
        <w:ind w:left="1428"/>
      </w:pPr>
      <w:r w:rsidRPr="00F65C26">
        <w:rPr>
          <w:b/>
        </w:rPr>
        <w:t>Onderliggende eisen</w:t>
      </w:r>
      <w:r>
        <w:t>: De nummers van de eisen die zijn afgeleid van de betreffende eis.</w:t>
      </w:r>
    </w:p>
    <w:p w14:paraId="2C750272" w14:textId="667CC4E0" w:rsidR="00414FE1" w:rsidRDefault="00414FE1" w:rsidP="00A43D10">
      <w:pPr>
        <w:pStyle w:val="Lijstalinea"/>
        <w:numPr>
          <w:ilvl w:val="0"/>
          <w:numId w:val="3"/>
        </w:numPr>
        <w:ind w:left="1428"/>
      </w:pPr>
      <w:r>
        <w:t>Indien bij een eis een specifieke verificatie(methode) wordt voorgeschreven is deze terug te vinden in het werkpakket Systeemacceptatie van de vraagspecificatie Basisdiensten.</w:t>
      </w:r>
    </w:p>
    <w:p w14:paraId="7818AC3C" w14:textId="3E047D03" w:rsidR="00EE1973" w:rsidRDefault="00EE1973" w:rsidP="00F65C26">
      <w:pPr>
        <w:pStyle w:val="Kop1"/>
      </w:pPr>
      <w:bookmarkStart w:id="137" w:name="_Toc336848259"/>
      <w:bookmarkStart w:id="138" w:name="_Toc524432328"/>
      <w:bookmarkStart w:id="139" w:name="_Toc529869715"/>
      <w:r>
        <w:t>Van toepassing zijnde documenten</w:t>
      </w:r>
      <w:bookmarkEnd w:id="137"/>
      <w:bookmarkEnd w:id="138"/>
      <w:bookmarkEnd w:id="139"/>
    </w:p>
    <w:p w14:paraId="0DF431CF" w14:textId="77777777" w:rsidR="00325C9A" w:rsidRPr="00F65C26" w:rsidRDefault="00325C9A" w:rsidP="00325C9A">
      <w:pPr>
        <w:pStyle w:val="Kop2"/>
        <w:ind w:left="709" w:hanging="567"/>
      </w:pPr>
      <w:bookmarkStart w:id="140" w:name="_Toc336848260"/>
      <w:bookmarkStart w:id="141" w:name="_Toc497487474"/>
      <w:bookmarkStart w:id="142" w:name="_Toc524432329"/>
      <w:bookmarkStart w:id="143" w:name="_Toc529869716"/>
      <w:r w:rsidRPr="00F65C26">
        <w:t>Bindende documenten</w:t>
      </w:r>
      <w:bookmarkEnd w:id="140"/>
      <w:bookmarkEnd w:id="141"/>
      <w:bookmarkEnd w:id="142"/>
      <w:bookmarkEnd w:id="143"/>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70"/>
        <w:gridCol w:w="3492"/>
        <w:gridCol w:w="1984"/>
        <w:gridCol w:w="851"/>
        <w:gridCol w:w="1417"/>
      </w:tblGrid>
      <w:tr w:rsidR="00C33212" w:rsidRPr="0027676B" w14:paraId="65457A2F" w14:textId="77777777" w:rsidTr="00240FDA">
        <w:trPr>
          <w:tblHeader/>
        </w:trPr>
        <w:tc>
          <w:tcPr>
            <w:tcW w:w="1470" w:type="dxa"/>
            <w:tcBorders>
              <w:bottom w:val="single" w:sz="4" w:space="0" w:color="auto"/>
            </w:tcBorders>
            <w:shd w:val="clear" w:color="auto" w:fill="E6E6E6"/>
          </w:tcPr>
          <w:p w14:paraId="0947A423" w14:textId="77777777" w:rsidR="00C33212" w:rsidRPr="0027676B" w:rsidRDefault="00C33212" w:rsidP="00DE5493">
            <w:pPr>
              <w:spacing w:after="0" w:line="220" w:lineRule="exact"/>
              <w:rPr>
                <w:b/>
                <w:bCs/>
              </w:rPr>
            </w:pPr>
            <w:r w:rsidRPr="0027676B">
              <w:rPr>
                <w:b/>
                <w:bCs/>
              </w:rPr>
              <w:t xml:space="preserve">Type </w:t>
            </w:r>
          </w:p>
        </w:tc>
        <w:tc>
          <w:tcPr>
            <w:tcW w:w="3492" w:type="dxa"/>
            <w:tcBorders>
              <w:bottom w:val="single" w:sz="4" w:space="0" w:color="auto"/>
            </w:tcBorders>
            <w:shd w:val="clear" w:color="auto" w:fill="E6E6E6"/>
          </w:tcPr>
          <w:p w14:paraId="1C708452" w14:textId="77777777" w:rsidR="00C33212" w:rsidRPr="0027676B" w:rsidRDefault="00C33212" w:rsidP="00DE5493">
            <w:pPr>
              <w:spacing w:after="0" w:line="220" w:lineRule="exact"/>
              <w:rPr>
                <w:b/>
                <w:bCs/>
              </w:rPr>
            </w:pPr>
            <w:r w:rsidRPr="0027676B">
              <w:rPr>
                <w:b/>
                <w:bCs/>
              </w:rPr>
              <w:t xml:space="preserve">Titel </w:t>
            </w:r>
          </w:p>
          <w:p w14:paraId="2390FAB5" w14:textId="77777777" w:rsidR="00C33212" w:rsidRPr="0027676B" w:rsidRDefault="00C33212" w:rsidP="00DE5493">
            <w:pPr>
              <w:spacing w:after="0" w:line="220" w:lineRule="exact"/>
              <w:rPr>
                <w:b/>
                <w:bCs/>
              </w:rPr>
            </w:pPr>
          </w:p>
        </w:tc>
        <w:tc>
          <w:tcPr>
            <w:tcW w:w="1984" w:type="dxa"/>
            <w:tcBorders>
              <w:bottom w:val="single" w:sz="4" w:space="0" w:color="auto"/>
            </w:tcBorders>
            <w:shd w:val="clear" w:color="auto" w:fill="E6E6E6"/>
          </w:tcPr>
          <w:p w14:paraId="6F1A8B79" w14:textId="45DAFBFE" w:rsidR="00C33212" w:rsidRPr="0027676B" w:rsidRDefault="00C33212" w:rsidP="00114F10">
            <w:pPr>
              <w:spacing w:after="0" w:line="220" w:lineRule="exact"/>
              <w:rPr>
                <w:b/>
                <w:bCs/>
              </w:rPr>
            </w:pPr>
            <w:r w:rsidRPr="0027676B">
              <w:rPr>
                <w:b/>
                <w:bCs/>
              </w:rPr>
              <w:t xml:space="preserve">Documentnummer </w:t>
            </w:r>
          </w:p>
        </w:tc>
        <w:tc>
          <w:tcPr>
            <w:tcW w:w="851" w:type="dxa"/>
            <w:tcBorders>
              <w:bottom w:val="single" w:sz="4" w:space="0" w:color="auto"/>
            </w:tcBorders>
            <w:shd w:val="clear" w:color="auto" w:fill="E6E6E6"/>
          </w:tcPr>
          <w:p w14:paraId="6865A3B4" w14:textId="77777777" w:rsidR="00C33212" w:rsidRPr="0027676B" w:rsidRDefault="00C33212" w:rsidP="00DE5493">
            <w:pPr>
              <w:spacing w:after="0" w:line="220" w:lineRule="exact"/>
              <w:rPr>
                <w:b/>
                <w:bCs/>
              </w:rPr>
            </w:pPr>
            <w:r w:rsidRPr="0027676B">
              <w:rPr>
                <w:b/>
                <w:bCs/>
              </w:rPr>
              <w:t xml:space="preserve">Versie </w:t>
            </w:r>
          </w:p>
        </w:tc>
        <w:tc>
          <w:tcPr>
            <w:tcW w:w="1417" w:type="dxa"/>
            <w:tcBorders>
              <w:bottom w:val="single" w:sz="4" w:space="0" w:color="auto"/>
            </w:tcBorders>
            <w:shd w:val="clear" w:color="auto" w:fill="E6E6E6"/>
          </w:tcPr>
          <w:p w14:paraId="1E462F3F" w14:textId="77777777" w:rsidR="00C33212" w:rsidRPr="0027676B" w:rsidRDefault="00C33212" w:rsidP="00DE5493">
            <w:pPr>
              <w:spacing w:after="0" w:line="220" w:lineRule="exact"/>
              <w:rPr>
                <w:b/>
                <w:bCs/>
              </w:rPr>
            </w:pPr>
            <w:r w:rsidRPr="0027676B">
              <w:rPr>
                <w:b/>
                <w:bCs/>
              </w:rPr>
              <w:t>Datum</w:t>
            </w:r>
          </w:p>
        </w:tc>
      </w:tr>
      <w:tr w:rsidR="00C33212" w14:paraId="3021839C" w14:textId="77777777" w:rsidTr="00240FDA">
        <w:trPr>
          <w:cantSplit/>
        </w:trPr>
        <w:tc>
          <w:tcPr>
            <w:tcW w:w="1470" w:type="dxa"/>
            <w:vMerge w:val="restart"/>
          </w:tcPr>
          <w:p w14:paraId="356D4AEC" w14:textId="6EF389E2" w:rsidR="00C33212" w:rsidRPr="003818F1" w:rsidRDefault="00C33212" w:rsidP="00825701">
            <w:pPr>
              <w:spacing w:line="220" w:lineRule="exact"/>
              <w:rPr>
                <w:b/>
                <w:bCs/>
              </w:rPr>
            </w:pPr>
            <w:r w:rsidRPr="003818F1">
              <w:rPr>
                <w:b/>
                <w:bCs/>
              </w:rPr>
              <w:t xml:space="preserve">Relevante documenten </w:t>
            </w:r>
            <w:r w:rsidR="005E6077">
              <w:rPr>
                <w:b/>
                <w:bCs/>
              </w:rPr>
              <w:t>van ProRail</w:t>
            </w:r>
            <w:r w:rsidRPr="003818F1">
              <w:rPr>
                <w:b/>
                <w:bCs/>
              </w:rPr>
              <w:t xml:space="preserve"> </w:t>
            </w:r>
          </w:p>
          <w:p w14:paraId="3CDFFE26" w14:textId="77777777" w:rsidR="00C33212" w:rsidRPr="003818F1" w:rsidRDefault="00C33212" w:rsidP="00825701">
            <w:pPr>
              <w:spacing w:line="220" w:lineRule="exact"/>
              <w:rPr>
                <w:b/>
                <w:bCs/>
              </w:rPr>
            </w:pPr>
          </w:p>
          <w:p w14:paraId="7825DD68" w14:textId="77777777" w:rsidR="00C33212" w:rsidRPr="003818F1" w:rsidRDefault="00C33212" w:rsidP="00825701">
            <w:pPr>
              <w:spacing w:line="220" w:lineRule="exact"/>
              <w:rPr>
                <w:b/>
                <w:bCs/>
              </w:rPr>
            </w:pPr>
          </w:p>
          <w:p w14:paraId="5FABC44F" w14:textId="77777777" w:rsidR="00C33212" w:rsidRPr="003818F1" w:rsidRDefault="00C33212" w:rsidP="00825701">
            <w:pPr>
              <w:spacing w:line="220" w:lineRule="exact"/>
              <w:rPr>
                <w:b/>
                <w:bCs/>
              </w:rPr>
            </w:pPr>
          </w:p>
        </w:tc>
        <w:tc>
          <w:tcPr>
            <w:tcW w:w="3492" w:type="dxa"/>
          </w:tcPr>
          <w:p w14:paraId="5B96E955" w14:textId="7EB72934" w:rsidR="00C33212" w:rsidRPr="00856423" w:rsidRDefault="005E6077" w:rsidP="00856423">
            <w:pPr>
              <w:spacing w:after="0"/>
            </w:pPr>
            <w:r w:rsidRPr="005E6077">
              <w:t xml:space="preserve">Aansluitvoorwaarden Functionele Netwerken over Fides en </w:t>
            </w:r>
            <w:proofErr w:type="spellStart"/>
            <w:r w:rsidRPr="005E6077">
              <w:t>SpoorLAN</w:t>
            </w:r>
            <w:proofErr w:type="spellEnd"/>
          </w:p>
        </w:tc>
        <w:tc>
          <w:tcPr>
            <w:tcW w:w="1984" w:type="dxa"/>
          </w:tcPr>
          <w:p w14:paraId="6C98583A" w14:textId="107BB0C2" w:rsidR="00C33212" w:rsidRPr="003818F1" w:rsidRDefault="005E6077" w:rsidP="00825701">
            <w:pPr>
              <w:spacing w:line="220" w:lineRule="exact"/>
              <w:rPr>
                <w:bCs/>
              </w:rPr>
            </w:pPr>
            <w:r>
              <w:rPr>
                <w:bCs/>
              </w:rPr>
              <w:t>-</w:t>
            </w:r>
          </w:p>
        </w:tc>
        <w:tc>
          <w:tcPr>
            <w:tcW w:w="851" w:type="dxa"/>
          </w:tcPr>
          <w:p w14:paraId="2B7D8F46" w14:textId="06696AA0" w:rsidR="00C33212" w:rsidRPr="003818F1" w:rsidRDefault="005E6077" w:rsidP="00825701">
            <w:pPr>
              <w:spacing w:line="220" w:lineRule="exact"/>
              <w:rPr>
                <w:bCs/>
              </w:rPr>
            </w:pPr>
            <w:r>
              <w:rPr>
                <w:bCs/>
              </w:rPr>
              <w:t>1.04</w:t>
            </w:r>
          </w:p>
        </w:tc>
        <w:tc>
          <w:tcPr>
            <w:tcW w:w="1417" w:type="dxa"/>
          </w:tcPr>
          <w:p w14:paraId="0AEE40FB" w14:textId="141DC552" w:rsidR="00C33212" w:rsidRPr="003818F1" w:rsidRDefault="005E6077" w:rsidP="00825701">
            <w:pPr>
              <w:spacing w:line="220" w:lineRule="exact"/>
              <w:rPr>
                <w:bCs/>
              </w:rPr>
            </w:pPr>
            <w:r>
              <w:rPr>
                <w:bCs/>
              </w:rPr>
              <w:t>2017</w:t>
            </w:r>
          </w:p>
        </w:tc>
      </w:tr>
      <w:tr w:rsidR="005E6077" w14:paraId="5CF2DB59" w14:textId="77777777" w:rsidTr="00240FDA">
        <w:trPr>
          <w:cantSplit/>
        </w:trPr>
        <w:tc>
          <w:tcPr>
            <w:tcW w:w="1470" w:type="dxa"/>
            <w:vMerge/>
          </w:tcPr>
          <w:p w14:paraId="45C8D451" w14:textId="77777777" w:rsidR="005E6077" w:rsidRDefault="005E6077" w:rsidP="005E6077">
            <w:pPr>
              <w:spacing w:line="220" w:lineRule="exact"/>
              <w:rPr>
                <w:b/>
                <w:bCs/>
              </w:rPr>
            </w:pPr>
          </w:p>
        </w:tc>
        <w:tc>
          <w:tcPr>
            <w:tcW w:w="3492" w:type="dxa"/>
          </w:tcPr>
          <w:p w14:paraId="4485F7C0" w14:textId="7894E829" w:rsidR="005E6077" w:rsidRPr="00856423" w:rsidRDefault="005E6077" w:rsidP="005E6077">
            <w:pPr>
              <w:spacing w:after="0"/>
            </w:pPr>
            <w:r w:rsidRPr="00856423">
              <w:t>EMC-eisen aan apparatuur nabij alle geëlektrificeerde en niet geëlektrificeerde baanvakken in beheer bij ProRail</w:t>
            </w:r>
          </w:p>
        </w:tc>
        <w:tc>
          <w:tcPr>
            <w:tcW w:w="1984" w:type="dxa"/>
          </w:tcPr>
          <w:p w14:paraId="627E4FCC" w14:textId="07D12626" w:rsidR="005E6077" w:rsidRPr="003818F1" w:rsidRDefault="005E6077" w:rsidP="005E6077">
            <w:pPr>
              <w:spacing w:line="220" w:lineRule="exact"/>
              <w:rPr>
                <w:rFonts w:cstheme="minorHAnsi"/>
              </w:rPr>
            </w:pPr>
            <w:r w:rsidRPr="003818F1">
              <w:rPr>
                <w:rFonts w:cstheme="minorHAnsi"/>
              </w:rPr>
              <w:t>RLN00007</w:t>
            </w:r>
          </w:p>
        </w:tc>
        <w:tc>
          <w:tcPr>
            <w:tcW w:w="851" w:type="dxa"/>
          </w:tcPr>
          <w:p w14:paraId="22C83727" w14:textId="7DB129FC" w:rsidR="005E6077" w:rsidRPr="003818F1" w:rsidRDefault="005E6077" w:rsidP="005E6077">
            <w:pPr>
              <w:spacing w:line="220" w:lineRule="exact"/>
              <w:rPr>
                <w:rFonts w:cstheme="minorHAnsi"/>
              </w:rPr>
            </w:pPr>
            <w:r w:rsidRPr="003818F1">
              <w:rPr>
                <w:rFonts w:cstheme="minorHAnsi"/>
              </w:rPr>
              <w:t>V006</w:t>
            </w:r>
          </w:p>
        </w:tc>
        <w:tc>
          <w:tcPr>
            <w:tcW w:w="1417" w:type="dxa"/>
          </w:tcPr>
          <w:p w14:paraId="75F8982D" w14:textId="4E9300DC" w:rsidR="005E6077" w:rsidRPr="003818F1" w:rsidRDefault="005E6077" w:rsidP="005E6077">
            <w:pPr>
              <w:spacing w:line="220" w:lineRule="exact"/>
              <w:rPr>
                <w:rFonts w:cstheme="minorHAnsi"/>
              </w:rPr>
            </w:pPr>
            <w:r w:rsidRPr="003818F1">
              <w:rPr>
                <w:rFonts w:cstheme="minorHAnsi"/>
              </w:rPr>
              <w:t>2017</w:t>
            </w:r>
          </w:p>
        </w:tc>
      </w:tr>
      <w:tr w:rsidR="005E6077" w14:paraId="776FBA0B" w14:textId="77777777" w:rsidTr="00240FDA">
        <w:trPr>
          <w:cantSplit/>
        </w:trPr>
        <w:tc>
          <w:tcPr>
            <w:tcW w:w="1470" w:type="dxa"/>
            <w:vMerge w:val="restart"/>
          </w:tcPr>
          <w:p w14:paraId="1F86EE59" w14:textId="77777777" w:rsidR="005E6077" w:rsidRPr="003818F1" w:rsidRDefault="005E6077" w:rsidP="005E6077">
            <w:pPr>
              <w:spacing w:line="220" w:lineRule="exact"/>
              <w:rPr>
                <w:b/>
                <w:bCs/>
              </w:rPr>
            </w:pPr>
            <w:r w:rsidRPr="003818F1">
              <w:rPr>
                <w:b/>
                <w:bCs/>
              </w:rPr>
              <w:t>Algemene voorschriften, normen en richtlijnen</w:t>
            </w:r>
          </w:p>
        </w:tc>
        <w:tc>
          <w:tcPr>
            <w:tcW w:w="3492" w:type="dxa"/>
          </w:tcPr>
          <w:p w14:paraId="1672A20E" w14:textId="77777777" w:rsidR="005E6077" w:rsidRPr="00856423" w:rsidRDefault="005E6077" w:rsidP="005E6077">
            <w:pPr>
              <w:spacing w:after="0"/>
            </w:pPr>
            <w:r w:rsidRPr="00856423">
              <w:t>Elektrische installaties voor laagspanning</w:t>
            </w:r>
          </w:p>
        </w:tc>
        <w:tc>
          <w:tcPr>
            <w:tcW w:w="1984" w:type="dxa"/>
          </w:tcPr>
          <w:p w14:paraId="403AC16F" w14:textId="77777777" w:rsidR="005E6077" w:rsidRPr="003818F1" w:rsidRDefault="005E6077" w:rsidP="005E6077">
            <w:pPr>
              <w:spacing w:line="220" w:lineRule="exact"/>
              <w:rPr>
                <w:bCs/>
              </w:rPr>
            </w:pPr>
            <w:r w:rsidRPr="003818F1">
              <w:rPr>
                <w:rFonts w:cstheme="minorHAnsi"/>
              </w:rPr>
              <w:t>NEN 1010</w:t>
            </w:r>
          </w:p>
        </w:tc>
        <w:tc>
          <w:tcPr>
            <w:tcW w:w="851" w:type="dxa"/>
          </w:tcPr>
          <w:p w14:paraId="291B9F4F" w14:textId="77777777" w:rsidR="005E6077" w:rsidRPr="003818F1" w:rsidRDefault="005E6077" w:rsidP="005E6077">
            <w:pPr>
              <w:spacing w:line="220" w:lineRule="exact"/>
              <w:rPr>
                <w:bCs/>
              </w:rPr>
            </w:pPr>
          </w:p>
        </w:tc>
        <w:tc>
          <w:tcPr>
            <w:tcW w:w="1417" w:type="dxa"/>
          </w:tcPr>
          <w:p w14:paraId="23BB6754" w14:textId="77777777" w:rsidR="005E6077" w:rsidRPr="003818F1" w:rsidRDefault="005E6077" w:rsidP="005E6077">
            <w:pPr>
              <w:spacing w:line="220" w:lineRule="exact"/>
              <w:rPr>
                <w:bCs/>
              </w:rPr>
            </w:pPr>
            <w:r w:rsidRPr="003818F1">
              <w:rPr>
                <w:rFonts w:cstheme="minorHAnsi"/>
              </w:rPr>
              <w:t>2015</w:t>
            </w:r>
          </w:p>
        </w:tc>
      </w:tr>
      <w:tr w:rsidR="005E6077" w14:paraId="3884C098" w14:textId="77777777" w:rsidTr="00240FDA">
        <w:trPr>
          <w:cantSplit/>
        </w:trPr>
        <w:tc>
          <w:tcPr>
            <w:tcW w:w="1470" w:type="dxa"/>
            <w:vMerge/>
          </w:tcPr>
          <w:p w14:paraId="14413C3F" w14:textId="77777777" w:rsidR="005E6077" w:rsidRPr="003818F1" w:rsidRDefault="005E6077" w:rsidP="005E6077">
            <w:pPr>
              <w:spacing w:line="220" w:lineRule="exact"/>
              <w:rPr>
                <w:b/>
                <w:bCs/>
              </w:rPr>
            </w:pPr>
          </w:p>
        </w:tc>
        <w:tc>
          <w:tcPr>
            <w:tcW w:w="3492" w:type="dxa"/>
          </w:tcPr>
          <w:p w14:paraId="25B1074B" w14:textId="77777777" w:rsidR="005E6077" w:rsidRPr="00856423" w:rsidRDefault="005E6077" w:rsidP="005E6077">
            <w:pPr>
              <w:spacing w:after="0"/>
            </w:pPr>
            <w:r w:rsidRPr="00856423">
              <w:t>Ononderbroken voedingen - Deel 1: Algemene en veiligheidseisen voor onderbroken voedingen</w:t>
            </w:r>
          </w:p>
        </w:tc>
        <w:tc>
          <w:tcPr>
            <w:tcW w:w="1984" w:type="dxa"/>
          </w:tcPr>
          <w:p w14:paraId="05C38171" w14:textId="77777777" w:rsidR="005E6077" w:rsidRPr="003818F1" w:rsidRDefault="005E6077" w:rsidP="005E6077">
            <w:pPr>
              <w:spacing w:line="220" w:lineRule="exact"/>
              <w:rPr>
                <w:bCs/>
              </w:rPr>
            </w:pPr>
            <w:r w:rsidRPr="003818F1">
              <w:rPr>
                <w:rFonts w:cstheme="minorHAnsi"/>
              </w:rPr>
              <w:t>NEN-EN-IEC 62040-1</w:t>
            </w:r>
          </w:p>
        </w:tc>
        <w:tc>
          <w:tcPr>
            <w:tcW w:w="851" w:type="dxa"/>
          </w:tcPr>
          <w:p w14:paraId="38497377" w14:textId="77777777" w:rsidR="005E6077" w:rsidRPr="003818F1" w:rsidRDefault="005E6077" w:rsidP="005E6077">
            <w:pPr>
              <w:spacing w:line="220" w:lineRule="exact"/>
              <w:rPr>
                <w:bCs/>
              </w:rPr>
            </w:pPr>
          </w:p>
        </w:tc>
        <w:tc>
          <w:tcPr>
            <w:tcW w:w="1417" w:type="dxa"/>
          </w:tcPr>
          <w:p w14:paraId="74DF6489" w14:textId="69E958D1" w:rsidR="005E6077" w:rsidRPr="003818F1" w:rsidRDefault="00297C4F" w:rsidP="005E6077">
            <w:pPr>
              <w:spacing w:line="220" w:lineRule="exact"/>
              <w:rPr>
                <w:bCs/>
              </w:rPr>
            </w:pPr>
            <w:r>
              <w:rPr>
                <w:rFonts w:cstheme="minorHAnsi"/>
              </w:rPr>
              <w:t>201</w:t>
            </w:r>
            <w:r w:rsidR="005E6077" w:rsidRPr="003818F1">
              <w:rPr>
                <w:rFonts w:cstheme="minorHAnsi"/>
              </w:rPr>
              <w:t>9</w:t>
            </w:r>
          </w:p>
        </w:tc>
      </w:tr>
      <w:tr w:rsidR="005E6077" w14:paraId="0D1E72C9" w14:textId="77777777" w:rsidTr="00240FDA">
        <w:trPr>
          <w:cantSplit/>
        </w:trPr>
        <w:tc>
          <w:tcPr>
            <w:tcW w:w="1470" w:type="dxa"/>
            <w:vMerge/>
          </w:tcPr>
          <w:p w14:paraId="57DD4A81" w14:textId="77777777" w:rsidR="005E6077" w:rsidRPr="003818F1" w:rsidRDefault="005E6077" w:rsidP="005E6077">
            <w:pPr>
              <w:spacing w:line="220" w:lineRule="exact"/>
              <w:rPr>
                <w:b/>
                <w:bCs/>
              </w:rPr>
            </w:pPr>
          </w:p>
        </w:tc>
        <w:tc>
          <w:tcPr>
            <w:tcW w:w="3492" w:type="dxa"/>
          </w:tcPr>
          <w:p w14:paraId="5F80150C" w14:textId="77777777" w:rsidR="005E6077" w:rsidRPr="00856423" w:rsidRDefault="005E6077" w:rsidP="005E6077">
            <w:pPr>
              <w:spacing w:after="0"/>
            </w:pPr>
            <w:r w:rsidRPr="00856423">
              <w:t>Ononderbroken voedingen - Deel 2: Eisen ten aanzien van elektromagnetische compatibiliteit</w:t>
            </w:r>
          </w:p>
        </w:tc>
        <w:tc>
          <w:tcPr>
            <w:tcW w:w="1984" w:type="dxa"/>
          </w:tcPr>
          <w:p w14:paraId="53F68BDC" w14:textId="77777777" w:rsidR="005E6077" w:rsidRPr="003818F1" w:rsidRDefault="005E6077" w:rsidP="005E6077">
            <w:pPr>
              <w:spacing w:line="220" w:lineRule="exact"/>
              <w:rPr>
                <w:bCs/>
              </w:rPr>
            </w:pPr>
            <w:r w:rsidRPr="003818F1">
              <w:rPr>
                <w:rFonts w:cstheme="minorHAnsi"/>
              </w:rPr>
              <w:t>NEN-EN-IEC 62040-2</w:t>
            </w:r>
          </w:p>
        </w:tc>
        <w:tc>
          <w:tcPr>
            <w:tcW w:w="851" w:type="dxa"/>
          </w:tcPr>
          <w:p w14:paraId="34605AE1" w14:textId="77777777" w:rsidR="005E6077" w:rsidRPr="003818F1" w:rsidRDefault="005E6077" w:rsidP="005E6077">
            <w:pPr>
              <w:spacing w:line="220" w:lineRule="exact"/>
              <w:rPr>
                <w:bCs/>
              </w:rPr>
            </w:pPr>
          </w:p>
        </w:tc>
        <w:tc>
          <w:tcPr>
            <w:tcW w:w="1417" w:type="dxa"/>
          </w:tcPr>
          <w:p w14:paraId="6F8B290D" w14:textId="50DC8BFD" w:rsidR="005E6077" w:rsidRPr="003818F1" w:rsidRDefault="005E6077" w:rsidP="005E6077">
            <w:pPr>
              <w:spacing w:line="220" w:lineRule="exact"/>
              <w:rPr>
                <w:bCs/>
              </w:rPr>
            </w:pPr>
            <w:r w:rsidRPr="003818F1">
              <w:rPr>
                <w:rFonts w:cstheme="minorHAnsi"/>
              </w:rPr>
              <w:t>20</w:t>
            </w:r>
            <w:r w:rsidR="005E7283">
              <w:rPr>
                <w:rFonts w:cstheme="minorHAnsi"/>
              </w:rPr>
              <w:t>18</w:t>
            </w:r>
          </w:p>
        </w:tc>
      </w:tr>
      <w:tr w:rsidR="005E6077" w14:paraId="04C66A5F" w14:textId="77777777" w:rsidTr="00240FDA">
        <w:trPr>
          <w:cantSplit/>
        </w:trPr>
        <w:tc>
          <w:tcPr>
            <w:tcW w:w="1470" w:type="dxa"/>
            <w:vMerge/>
          </w:tcPr>
          <w:p w14:paraId="642645B6" w14:textId="77777777" w:rsidR="005E6077" w:rsidRPr="003818F1" w:rsidRDefault="005E6077" w:rsidP="005E6077">
            <w:pPr>
              <w:spacing w:line="220" w:lineRule="exact"/>
              <w:rPr>
                <w:b/>
                <w:bCs/>
              </w:rPr>
            </w:pPr>
          </w:p>
        </w:tc>
        <w:tc>
          <w:tcPr>
            <w:tcW w:w="3492" w:type="dxa"/>
          </w:tcPr>
          <w:p w14:paraId="2B4D35E7" w14:textId="7D228D51" w:rsidR="005E6077" w:rsidRPr="00856423" w:rsidRDefault="005E6077" w:rsidP="005E6077">
            <w:pPr>
              <w:spacing w:after="0"/>
            </w:pPr>
            <w:r w:rsidRPr="00856423">
              <w:t>Ononderbroken voedingen - Deel 3: Methode voor d</w:t>
            </w:r>
            <w:r w:rsidR="00174A6A">
              <w:t>e specificatie van de P</w:t>
            </w:r>
            <w:r w:rsidRPr="00856423">
              <w:t>restatie- en beproevingseisen</w:t>
            </w:r>
          </w:p>
        </w:tc>
        <w:tc>
          <w:tcPr>
            <w:tcW w:w="1984" w:type="dxa"/>
          </w:tcPr>
          <w:p w14:paraId="10872B06" w14:textId="77777777" w:rsidR="005E6077" w:rsidRPr="003818F1" w:rsidRDefault="005E6077" w:rsidP="005E6077">
            <w:pPr>
              <w:spacing w:line="220" w:lineRule="exact"/>
              <w:rPr>
                <w:bCs/>
              </w:rPr>
            </w:pPr>
            <w:r w:rsidRPr="003818F1">
              <w:rPr>
                <w:rFonts w:cstheme="minorHAnsi"/>
              </w:rPr>
              <w:t>NEN-EN-IEC 62040-3</w:t>
            </w:r>
          </w:p>
        </w:tc>
        <w:tc>
          <w:tcPr>
            <w:tcW w:w="851" w:type="dxa"/>
          </w:tcPr>
          <w:p w14:paraId="2C8A45C5" w14:textId="77777777" w:rsidR="005E6077" w:rsidRPr="003818F1" w:rsidRDefault="005E6077" w:rsidP="005E6077">
            <w:pPr>
              <w:spacing w:line="220" w:lineRule="exact"/>
              <w:rPr>
                <w:bCs/>
              </w:rPr>
            </w:pPr>
          </w:p>
        </w:tc>
        <w:tc>
          <w:tcPr>
            <w:tcW w:w="1417" w:type="dxa"/>
          </w:tcPr>
          <w:p w14:paraId="4FA36012" w14:textId="77777777" w:rsidR="005E6077" w:rsidRPr="003818F1" w:rsidRDefault="005E6077" w:rsidP="005E6077">
            <w:pPr>
              <w:spacing w:line="220" w:lineRule="exact"/>
              <w:rPr>
                <w:bCs/>
              </w:rPr>
            </w:pPr>
            <w:r w:rsidRPr="003818F1">
              <w:rPr>
                <w:rFonts w:cstheme="minorHAnsi"/>
              </w:rPr>
              <w:t>2011</w:t>
            </w:r>
          </w:p>
        </w:tc>
      </w:tr>
    </w:tbl>
    <w:p w14:paraId="498295D9" w14:textId="1C3F01C0" w:rsidR="00EE1973" w:rsidRDefault="00EE1973" w:rsidP="00EE1973">
      <w:pPr>
        <w:rPr>
          <w:color w:val="FF0000"/>
        </w:rPr>
      </w:pPr>
    </w:p>
    <w:p w14:paraId="3BF7AE10" w14:textId="42FCBDF1" w:rsidR="00325C9A" w:rsidRPr="00F65C26" w:rsidRDefault="00325C9A" w:rsidP="00194987">
      <w:pPr>
        <w:pStyle w:val="Kop2"/>
      </w:pPr>
      <w:bookmarkStart w:id="144" w:name="_Toc336848261"/>
      <w:bookmarkStart w:id="145" w:name="_Toc497487475"/>
      <w:bookmarkStart w:id="146" w:name="_Toc524432330"/>
      <w:bookmarkStart w:id="147" w:name="_Toc529869717"/>
      <w:bookmarkStart w:id="148" w:name="_Toc86234946"/>
      <w:bookmarkStart w:id="149" w:name="_Toc336848262"/>
      <w:r w:rsidRPr="00F65C26">
        <w:t>Informatieve documenten</w:t>
      </w:r>
      <w:bookmarkEnd w:id="144"/>
      <w:bookmarkEnd w:id="145"/>
      <w:bookmarkEnd w:id="146"/>
      <w:bookmarkEnd w:id="147"/>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2"/>
        <w:gridCol w:w="1984"/>
        <w:gridCol w:w="851"/>
        <w:gridCol w:w="1417"/>
      </w:tblGrid>
      <w:tr w:rsidR="00325C9A" w14:paraId="46E8CEA9" w14:textId="77777777" w:rsidTr="589DDF70">
        <w:trPr>
          <w:tblHeader/>
        </w:trPr>
        <w:tc>
          <w:tcPr>
            <w:tcW w:w="4962" w:type="dxa"/>
            <w:shd w:val="clear" w:color="auto" w:fill="E6E6E6"/>
          </w:tcPr>
          <w:p w14:paraId="22CFC6D3" w14:textId="77777777" w:rsidR="00325C9A" w:rsidRPr="00194987" w:rsidRDefault="00325C9A" w:rsidP="003865F6">
            <w:pPr>
              <w:spacing w:after="0" w:line="220" w:lineRule="exact"/>
              <w:rPr>
                <w:b/>
                <w:bCs/>
              </w:rPr>
            </w:pPr>
            <w:r w:rsidRPr="00194987">
              <w:rPr>
                <w:b/>
                <w:bCs/>
              </w:rPr>
              <w:t xml:space="preserve">Titel </w:t>
            </w:r>
          </w:p>
          <w:p w14:paraId="180B60E0" w14:textId="33109399" w:rsidR="00325C9A" w:rsidRPr="00194987" w:rsidRDefault="00325C9A" w:rsidP="00325C9A">
            <w:pPr>
              <w:pStyle w:val="Kop1"/>
              <w:numPr>
                <w:ilvl w:val="0"/>
                <w:numId w:val="0"/>
              </w:numPr>
              <w:ind w:left="142"/>
              <w:rPr>
                <w:sz w:val="22"/>
                <w:szCs w:val="22"/>
              </w:rPr>
            </w:pPr>
          </w:p>
        </w:tc>
        <w:tc>
          <w:tcPr>
            <w:tcW w:w="1984" w:type="dxa"/>
            <w:shd w:val="clear" w:color="auto" w:fill="E6E6E6"/>
          </w:tcPr>
          <w:p w14:paraId="20F72CDB" w14:textId="53CCACC7" w:rsidR="00325C9A" w:rsidRPr="00194987" w:rsidRDefault="00325C9A" w:rsidP="00C43E95">
            <w:pPr>
              <w:spacing w:after="0" w:line="220" w:lineRule="exact"/>
              <w:rPr>
                <w:b/>
                <w:bCs/>
              </w:rPr>
            </w:pPr>
            <w:r w:rsidRPr="589DDF70">
              <w:rPr>
                <w:b/>
                <w:bCs/>
              </w:rPr>
              <w:t xml:space="preserve">Documentnummer </w:t>
            </w:r>
          </w:p>
        </w:tc>
        <w:tc>
          <w:tcPr>
            <w:tcW w:w="851" w:type="dxa"/>
            <w:shd w:val="clear" w:color="auto" w:fill="E6E6E6"/>
          </w:tcPr>
          <w:p w14:paraId="458094E4" w14:textId="77777777" w:rsidR="00325C9A" w:rsidRPr="00194987" w:rsidRDefault="00325C9A" w:rsidP="00C43E95">
            <w:pPr>
              <w:spacing w:after="0" w:line="220" w:lineRule="exact"/>
              <w:rPr>
                <w:b/>
                <w:bCs/>
              </w:rPr>
            </w:pPr>
            <w:r w:rsidRPr="00194987">
              <w:rPr>
                <w:b/>
                <w:bCs/>
              </w:rPr>
              <w:t xml:space="preserve">Versie </w:t>
            </w:r>
          </w:p>
        </w:tc>
        <w:tc>
          <w:tcPr>
            <w:tcW w:w="1417" w:type="dxa"/>
            <w:shd w:val="clear" w:color="auto" w:fill="E6E6E6"/>
          </w:tcPr>
          <w:p w14:paraId="70DCC5AB" w14:textId="77777777" w:rsidR="00325C9A" w:rsidRPr="00194987" w:rsidRDefault="00325C9A" w:rsidP="00C43E95">
            <w:pPr>
              <w:spacing w:after="0" w:line="220" w:lineRule="exact"/>
              <w:rPr>
                <w:b/>
                <w:bCs/>
              </w:rPr>
            </w:pPr>
            <w:r w:rsidRPr="00194987">
              <w:rPr>
                <w:b/>
                <w:bCs/>
              </w:rPr>
              <w:t>Datum</w:t>
            </w:r>
          </w:p>
        </w:tc>
      </w:tr>
      <w:tr w:rsidR="003865F6" w14:paraId="19858EAC" w14:textId="77777777" w:rsidTr="589DDF70">
        <w:trPr>
          <w:cantSplit/>
        </w:trPr>
        <w:tc>
          <w:tcPr>
            <w:tcW w:w="4962" w:type="dxa"/>
          </w:tcPr>
          <w:p w14:paraId="6C4CF691" w14:textId="6794A3C7" w:rsidR="003865F6" w:rsidRPr="001C28CB" w:rsidRDefault="003865F6" w:rsidP="001C28CB">
            <w:pPr>
              <w:spacing w:after="0"/>
            </w:pPr>
            <w:proofErr w:type="spellStart"/>
            <w:r w:rsidRPr="00856423">
              <w:t>Classification</w:t>
            </w:r>
            <w:proofErr w:type="spellEnd"/>
            <w:r w:rsidRPr="00856423">
              <w:t xml:space="preserve"> of </w:t>
            </w:r>
            <w:proofErr w:type="spellStart"/>
            <w:r w:rsidRPr="00856423">
              <w:t>environmental</w:t>
            </w:r>
            <w:proofErr w:type="spellEnd"/>
            <w:r w:rsidRPr="00856423">
              <w:t xml:space="preserve"> </w:t>
            </w:r>
            <w:proofErr w:type="spellStart"/>
            <w:r w:rsidRPr="00856423">
              <w:t>conditions</w:t>
            </w:r>
            <w:proofErr w:type="spellEnd"/>
          </w:p>
        </w:tc>
        <w:tc>
          <w:tcPr>
            <w:tcW w:w="1984" w:type="dxa"/>
          </w:tcPr>
          <w:p w14:paraId="02F77B8A" w14:textId="4C5BF0FE" w:rsidR="003865F6" w:rsidRPr="00DE5493" w:rsidRDefault="003865F6" w:rsidP="003865F6">
            <w:pPr>
              <w:spacing w:after="0" w:line="220" w:lineRule="exact"/>
              <w:rPr>
                <w:bCs/>
                <w:sz w:val="14"/>
                <w:szCs w:val="14"/>
              </w:rPr>
            </w:pPr>
            <w:r w:rsidRPr="003818F1">
              <w:rPr>
                <w:rFonts w:cstheme="minorHAnsi"/>
              </w:rPr>
              <w:t>IEC 60721-3-3</w:t>
            </w:r>
          </w:p>
        </w:tc>
        <w:tc>
          <w:tcPr>
            <w:tcW w:w="851" w:type="dxa"/>
          </w:tcPr>
          <w:p w14:paraId="6B4B195F" w14:textId="77777777" w:rsidR="003865F6" w:rsidRPr="00DE5493" w:rsidRDefault="003865F6" w:rsidP="003865F6">
            <w:pPr>
              <w:spacing w:after="0" w:line="220" w:lineRule="exact"/>
              <w:rPr>
                <w:bCs/>
                <w:sz w:val="14"/>
                <w:szCs w:val="14"/>
              </w:rPr>
            </w:pPr>
          </w:p>
        </w:tc>
        <w:tc>
          <w:tcPr>
            <w:tcW w:w="1417" w:type="dxa"/>
          </w:tcPr>
          <w:p w14:paraId="3B195337" w14:textId="7E392918" w:rsidR="003865F6" w:rsidRPr="00DE5493" w:rsidRDefault="003865F6" w:rsidP="003865F6">
            <w:pPr>
              <w:spacing w:after="0" w:line="220" w:lineRule="exact"/>
              <w:rPr>
                <w:bCs/>
                <w:sz w:val="14"/>
                <w:szCs w:val="14"/>
              </w:rPr>
            </w:pPr>
            <w:r w:rsidRPr="003818F1">
              <w:rPr>
                <w:rFonts w:cstheme="minorHAnsi"/>
              </w:rPr>
              <w:t>2002</w:t>
            </w:r>
          </w:p>
        </w:tc>
      </w:tr>
      <w:tr w:rsidR="003865F6" w14:paraId="21B0707A" w14:textId="77777777" w:rsidTr="589DDF70">
        <w:trPr>
          <w:cantSplit/>
        </w:trPr>
        <w:tc>
          <w:tcPr>
            <w:tcW w:w="4962" w:type="dxa"/>
          </w:tcPr>
          <w:p w14:paraId="33BF0CAA" w14:textId="59AF9B33" w:rsidR="003865F6" w:rsidRPr="001C28CB" w:rsidRDefault="003865F6" w:rsidP="001C28CB">
            <w:pPr>
              <w:spacing w:after="0"/>
            </w:pPr>
            <w:r w:rsidRPr="00856423">
              <w:lastRenderedPageBreak/>
              <w:t xml:space="preserve">Productspecificatie Batterijen voor </w:t>
            </w:r>
            <w:r w:rsidR="0088022A">
              <w:t>Railinfravoedingen. Voeding TBB</w:t>
            </w:r>
          </w:p>
        </w:tc>
        <w:tc>
          <w:tcPr>
            <w:tcW w:w="1984" w:type="dxa"/>
          </w:tcPr>
          <w:p w14:paraId="48107FD5" w14:textId="01BAFF80" w:rsidR="003865F6" w:rsidRPr="00DE5493" w:rsidRDefault="003865F6" w:rsidP="003865F6">
            <w:pPr>
              <w:spacing w:after="0" w:line="220" w:lineRule="exact"/>
              <w:rPr>
                <w:bCs/>
                <w:sz w:val="14"/>
                <w:szCs w:val="14"/>
              </w:rPr>
            </w:pPr>
            <w:r w:rsidRPr="003818F1">
              <w:rPr>
                <w:bCs/>
              </w:rPr>
              <w:t>SPC00056</w:t>
            </w:r>
          </w:p>
        </w:tc>
        <w:tc>
          <w:tcPr>
            <w:tcW w:w="851" w:type="dxa"/>
          </w:tcPr>
          <w:p w14:paraId="3C04F27C" w14:textId="7DE889B1" w:rsidR="003865F6" w:rsidRPr="00DE5493" w:rsidRDefault="003865F6" w:rsidP="003865F6">
            <w:pPr>
              <w:spacing w:after="0" w:line="220" w:lineRule="exact"/>
              <w:rPr>
                <w:bCs/>
                <w:sz w:val="14"/>
                <w:szCs w:val="14"/>
              </w:rPr>
            </w:pPr>
            <w:r w:rsidRPr="003818F1">
              <w:rPr>
                <w:bCs/>
              </w:rPr>
              <w:t>V003</w:t>
            </w:r>
            <w:r w:rsidRPr="003818F1">
              <w:rPr>
                <w:bCs/>
              </w:rPr>
              <w:tab/>
            </w:r>
          </w:p>
        </w:tc>
        <w:tc>
          <w:tcPr>
            <w:tcW w:w="1417" w:type="dxa"/>
          </w:tcPr>
          <w:p w14:paraId="24D74C4D" w14:textId="5CF75458" w:rsidR="003865F6" w:rsidRPr="00DE5493" w:rsidRDefault="003865F6" w:rsidP="003865F6">
            <w:pPr>
              <w:spacing w:after="0" w:line="220" w:lineRule="exact"/>
              <w:rPr>
                <w:bCs/>
                <w:sz w:val="14"/>
                <w:szCs w:val="14"/>
              </w:rPr>
            </w:pPr>
            <w:r w:rsidRPr="003818F1">
              <w:rPr>
                <w:bCs/>
              </w:rPr>
              <w:t>2016</w:t>
            </w:r>
          </w:p>
        </w:tc>
      </w:tr>
      <w:tr w:rsidR="003865F6" w14:paraId="01E313CE" w14:textId="77777777" w:rsidTr="589DDF70">
        <w:trPr>
          <w:cantSplit/>
        </w:trPr>
        <w:tc>
          <w:tcPr>
            <w:tcW w:w="4962" w:type="dxa"/>
          </w:tcPr>
          <w:p w14:paraId="08D7AE0C" w14:textId="6F7E1665" w:rsidR="003865F6" w:rsidRPr="001C28CB" w:rsidRDefault="003865F6" w:rsidP="001C28CB">
            <w:pPr>
              <w:spacing w:after="0"/>
            </w:pPr>
            <w:r w:rsidRPr="002261BB">
              <w:t>Sterkstroomkabels met XLPE-isolatie en PVC-mantel, met bijzondere eigenschappen bij brand en met een nominale spanning van 0,6/1 kV</w:t>
            </w:r>
          </w:p>
        </w:tc>
        <w:tc>
          <w:tcPr>
            <w:tcW w:w="1984" w:type="dxa"/>
          </w:tcPr>
          <w:p w14:paraId="167474C5" w14:textId="532E234A" w:rsidR="003865F6" w:rsidRPr="00DE5493" w:rsidRDefault="003865F6" w:rsidP="003865F6">
            <w:pPr>
              <w:spacing w:after="0" w:line="220" w:lineRule="exact"/>
              <w:rPr>
                <w:bCs/>
                <w:sz w:val="14"/>
                <w:szCs w:val="14"/>
              </w:rPr>
            </w:pPr>
            <w:r>
              <w:rPr>
                <w:rFonts w:cstheme="minorHAnsi"/>
              </w:rPr>
              <w:t>NEN 3617</w:t>
            </w:r>
          </w:p>
        </w:tc>
        <w:tc>
          <w:tcPr>
            <w:tcW w:w="851" w:type="dxa"/>
          </w:tcPr>
          <w:p w14:paraId="0CB05CAC" w14:textId="77777777" w:rsidR="003865F6" w:rsidRPr="00DE5493" w:rsidRDefault="003865F6" w:rsidP="003865F6">
            <w:pPr>
              <w:spacing w:after="0" w:line="220" w:lineRule="exact"/>
              <w:rPr>
                <w:bCs/>
                <w:sz w:val="14"/>
                <w:szCs w:val="14"/>
              </w:rPr>
            </w:pPr>
          </w:p>
        </w:tc>
        <w:tc>
          <w:tcPr>
            <w:tcW w:w="1417" w:type="dxa"/>
          </w:tcPr>
          <w:p w14:paraId="64DFE150" w14:textId="2C0CBECD" w:rsidR="003865F6" w:rsidRPr="00DE5493" w:rsidRDefault="003865F6" w:rsidP="003865F6">
            <w:pPr>
              <w:spacing w:after="0" w:line="220" w:lineRule="exact"/>
              <w:rPr>
                <w:bCs/>
                <w:sz w:val="14"/>
                <w:szCs w:val="14"/>
              </w:rPr>
            </w:pPr>
            <w:r>
              <w:rPr>
                <w:rFonts w:cstheme="minorHAnsi"/>
              </w:rPr>
              <w:t>2013</w:t>
            </w:r>
          </w:p>
        </w:tc>
      </w:tr>
      <w:tr w:rsidR="003865F6" w14:paraId="456A061F" w14:textId="77777777" w:rsidTr="589DDF70">
        <w:trPr>
          <w:cantSplit/>
        </w:trPr>
        <w:tc>
          <w:tcPr>
            <w:tcW w:w="4962" w:type="dxa"/>
          </w:tcPr>
          <w:p w14:paraId="7F7B7CE8" w14:textId="1C0246A4" w:rsidR="003865F6" w:rsidRPr="001C28CB" w:rsidRDefault="003865F6" w:rsidP="001C28CB">
            <w:pPr>
              <w:spacing w:after="0"/>
            </w:pPr>
            <w:r w:rsidRPr="00856423">
              <w:t xml:space="preserve">Spanningskarakteristieken in openbare </w:t>
            </w:r>
            <w:r w:rsidR="00297C4F" w:rsidRPr="00856423">
              <w:t>elektriciteitsnetten</w:t>
            </w:r>
          </w:p>
        </w:tc>
        <w:tc>
          <w:tcPr>
            <w:tcW w:w="1984" w:type="dxa"/>
          </w:tcPr>
          <w:p w14:paraId="563ACE84" w14:textId="0B1433D3" w:rsidR="003865F6" w:rsidRPr="00DE5493" w:rsidRDefault="003865F6" w:rsidP="003865F6">
            <w:pPr>
              <w:spacing w:after="0" w:line="220" w:lineRule="exact"/>
              <w:rPr>
                <w:bCs/>
                <w:sz w:val="14"/>
                <w:szCs w:val="14"/>
              </w:rPr>
            </w:pPr>
            <w:r w:rsidRPr="003818F1">
              <w:rPr>
                <w:rFonts w:cstheme="minorHAnsi"/>
              </w:rPr>
              <w:t>NEN-EN 50160</w:t>
            </w:r>
          </w:p>
        </w:tc>
        <w:tc>
          <w:tcPr>
            <w:tcW w:w="851" w:type="dxa"/>
          </w:tcPr>
          <w:p w14:paraId="29117C11" w14:textId="77777777" w:rsidR="003865F6" w:rsidRPr="00DE5493" w:rsidRDefault="003865F6" w:rsidP="003865F6">
            <w:pPr>
              <w:spacing w:after="0" w:line="220" w:lineRule="exact"/>
              <w:rPr>
                <w:bCs/>
                <w:sz w:val="14"/>
                <w:szCs w:val="14"/>
              </w:rPr>
            </w:pPr>
          </w:p>
        </w:tc>
        <w:tc>
          <w:tcPr>
            <w:tcW w:w="1417" w:type="dxa"/>
          </w:tcPr>
          <w:p w14:paraId="1ED1510C" w14:textId="2114DF59" w:rsidR="003865F6" w:rsidRPr="00DE5493" w:rsidRDefault="003865F6" w:rsidP="003865F6">
            <w:pPr>
              <w:spacing w:after="0" w:line="220" w:lineRule="exact"/>
              <w:rPr>
                <w:bCs/>
                <w:sz w:val="14"/>
                <w:szCs w:val="14"/>
              </w:rPr>
            </w:pPr>
            <w:r w:rsidRPr="003818F1">
              <w:rPr>
                <w:rFonts w:cstheme="minorHAnsi"/>
              </w:rPr>
              <w:t>2010</w:t>
            </w:r>
          </w:p>
        </w:tc>
      </w:tr>
      <w:tr w:rsidR="003865F6" w14:paraId="4179EF73" w14:textId="77777777" w:rsidTr="589DDF70">
        <w:trPr>
          <w:cantSplit/>
        </w:trPr>
        <w:tc>
          <w:tcPr>
            <w:tcW w:w="4962" w:type="dxa"/>
          </w:tcPr>
          <w:p w14:paraId="0F79BC77" w14:textId="6ED9DFF4" w:rsidR="003865F6" w:rsidRPr="001C28CB" w:rsidRDefault="003865F6" w:rsidP="003865F6">
            <w:pPr>
              <w:spacing w:after="0" w:line="220" w:lineRule="exact"/>
            </w:pPr>
            <w:r>
              <w:t>Internationale elektrotechnische</w:t>
            </w:r>
            <w:r w:rsidR="65C043B4">
              <w:t xml:space="preserve"> </w:t>
            </w:r>
            <w:r>
              <w:t>woordenlijst - Hoofdstuk 191:</w:t>
            </w:r>
            <w:r w:rsidR="706834D3">
              <w:t xml:space="preserve"> </w:t>
            </w:r>
            <w:r>
              <w:t>Betrouwbaarheid en kwaliteit van</w:t>
            </w:r>
            <w:r w:rsidR="001EE680">
              <w:t xml:space="preserve"> </w:t>
            </w:r>
            <w:r>
              <w:t>dienstverlening</w:t>
            </w:r>
          </w:p>
        </w:tc>
        <w:tc>
          <w:tcPr>
            <w:tcW w:w="1984" w:type="dxa"/>
          </w:tcPr>
          <w:p w14:paraId="47F273E0" w14:textId="29E20078" w:rsidR="003865F6" w:rsidRPr="00DE5493" w:rsidRDefault="003865F6" w:rsidP="003865F6">
            <w:pPr>
              <w:spacing w:after="0" w:line="220" w:lineRule="exact"/>
              <w:rPr>
                <w:bCs/>
                <w:sz w:val="14"/>
                <w:szCs w:val="14"/>
              </w:rPr>
            </w:pPr>
            <w:r>
              <w:t>IEC</w:t>
            </w:r>
            <w:r w:rsidR="00C5349F">
              <w:t xml:space="preserve"> </w:t>
            </w:r>
            <w:r>
              <w:t>60050-191</w:t>
            </w:r>
          </w:p>
        </w:tc>
        <w:tc>
          <w:tcPr>
            <w:tcW w:w="851" w:type="dxa"/>
          </w:tcPr>
          <w:p w14:paraId="3B5426AD" w14:textId="77777777" w:rsidR="003865F6" w:rsidRPr="00DE5493" w:rsidRDefault="003865F6" w:rsidP="003865F6">
            <w:pPr>
              <w:spacing w:after="0" w:line="220" w:lineRule="exact"/>
              <w:rPr>
                <w:bCs/>
                <w:sz w:val="14"/>
                <w:szCs w:val="14"/>
              </w:rPr>
            </w:pPr>
          </w:p>
        </w:tc>
        <w:tc>
          <w:tcPr>
            <w:tcW w:w="1417" w:type="dxa"/>
          </w:tcPr>
          <w:p w14:paraId="265C8D92" w14:textId="45BD5AD1" w:rsidR="003865F6" w:rsidRPr="00DE5493" w:rsidRDefault="003865F6" w:rsidP="003865F6">
            <w:pPr>
              <w:spacing w:after="0" w:line="220" w:lineRule="exact"/>
              <w:rPr>
                <w:bCs/>
                <w:sz w:val="14"/>
                <w:szCs w:val="14"/>
              </w:rPr>
            </w:pPr>
            <w:r w:rsidRPr="00C31599">
              <w:t>1990</w:t>
            </w:r>
          </w:p>
        </w:tc>
      </w:tr>
      <w:tr w:rsidR="00FD6889" w14:paraId="030B9D4E" w14:textId="77777777" w:rsidTr="589DDF70">
        <w:trPr>
          <w:cantSplit/>
        </w:trPr>
        <w:tc>
          <w:tcPr>
            <w:tcW w:w="4962" w:type="dxa"/>
          </w:tcPr>
          <w:p w14:paraId="6BAB792E" w14:textId="2C792AC5" w:rsidR="00FD6889" w:rsidRDefault="00C5349F" w:rsidP="003865F6">
            <w:pPr>
              <w:spacing w:after="0"/>
            </w:pPr>
            <w:r w:rsidRPr="00C5349F">
              <w:t>Materieel en systemen voor besturing op afstand - Deel 5-104: Transmissieprotocollen - Toegang tot het netwerk volgens IEC 60870-5-101 gebruikmakend van standaard transportprofielen</w:t>
            </w:r>
          </w:p>
        </w:tc>
        <w:tc>
          <w:tcPr>
            <w:tcW w:w="1984" w:type="dxa"/>
          </w:tcPr>
          <w:p w14:paraId="2620A00A" w14:textId="6185E1B8" w:rsidR="0057455B" w:rsidRDefault="00C5349F" w:rsidP="0057455B">
            <w:pPr>
              <w:spacing w:after="0" w:line="220" w:lineRule="exact"/>
            </w:pPr>
            <w:r>
              <w:t>IEC 60870-5-104</w:t>
            </w:r>
          </w:p>
          <w:p w14:paraId="2C54C250" w14:textId="35418135" w:rsidR="00FD6889" w:rsidRDefault="00FD6889" w:rsidP="0057455B">
            <w:pPr>
              <w:spacing w:after="0" w:line="220" w:lineRule="exact"/>
            </w:pPr>
          </w:p>
        </w:tc>
        <w:tc>
          <w:tcPr>
            <w:tcW w:w="851" w:type="dxa"/>
          </w:tcPr>
          <w:p w14:paraId="4AAF406B" w14:textId="77777777" w:rsidR="00FD6889" w:rsidRPr="00DE5493" w:rsidRDefault="00FD6889" w:rsidP="003865F6">
            <w:pPr>
              <w:spacing w:after="0" w:line="220" w:lineRule="exact"/>
              <w:rPr>
                <w:bCs/>
                <w:sz w:val="14"/>
                <w:szCs w:val="14"/>
              </w:rPr>
            </w:pPr>
          </w:p>
        </w:tc>
        <w:tc>
          <w:tcPr>
            <w:tcW w:w="1417" w:type="dxa"/>
          </w:tcPr>
          <w:p w14:paraId="40471C0B" w14:textId="3B6BFD62" w:rsidR="00FD6889" w:rsidRPr="00C31599" w:rsidRDefault="00C5349F" w:rsidP="003865F6">
            <w:pPr>
              <w:spacing w:after="0" w:line="220" w:lineRule="exact"/>
            </w:pPr>
            <w:r>
              <w:t>2006</w:t>
            </w:r>
          </w:p>
        </w:tc>
      </w:tr>
      <w:tr w:rsidR="00C5349F" w14:paraId="59497C50" w14:textId="77777777" w:rsidTr="589DDF70">
        <w:trPr>
          <w:cantSplit/>
        </w:trPr>
        <w:tc>
          <w:tcPr>
            <w:tcW w:w="4962" w:type="dxa"/>
          </w:tcPr>
          <w:p w14:paraId="0310B7DD" w14:textId="566CF5D1" w:rsidR="00C5349F" w:rsidRDefault="00C5349F" w:rsidP="003865F6">
            <w:pPr>
              <w:spacing w:after="0"/>
            </w:pPr>
            <w:r w:rsidRPr="00C5349F">
              <w:t>Beheer van elektriciteitssystemen en bijbehorende uitwisseling van informatie - Data en communicatieveiligheid</w:t>
            </w:r>
          </w:p>
        </w:tc>
        <w:tc>
          <w:tcPr>
            <w:tcW w:w="1984" w:type="dxa"/>
          </w:tcPr>
          <w:p w14:paraId="336A4CFD" w14:textId="0C2690D1" w:rsidR="00C5349F" w:rsidRDefault="00C5349F" w:rsidP="00C5349F">
            <w:pPr>
              <w:spacing w:after="0" w:line="220" w:lineRule="exact"/>
            </w:pPr>
            <w:r>
              <w:t>IEC 62351</w:t>
            </w:r>
          </w:p>
        </w:tc>
        <w:tc>
          <w:tcPr>
            <w:tcW w:w="851" w:type="dxa"/>
          </w:tcPr>
          <w:p w14:paraId="10184621" w14:textId="77777777" w:rsidR="00C5349F" w:rsidRPr="00DE5493" w:rsidRDefault="00C5349F" w:rsidP="003865F6">
            <w:pPr>
              <w:spacing w:after="0" w:line="220" w:lineRule="exact"/>
              <w:rPr>
                <w:bCs/>
                <w:sz w:val="14"/>
                <w:szCs w:val="14"/>
              </w:rPr>
            </w:pPr>
          </w:p>
        </w:tc>
        <w:tc>
          <w:tcPr>
            <w:tcW w:w="1417" w:type="dxa"/>
          </w:tcPr>
          <w:p w14:paraId="0E471DA8" w14:textId="77777777" w:rsidR="00C5349F" w:rsidRDefault="00C5349F" w:rsidP="003865F6">
            <w:pPr>
              <w:spacing w:after="0" w:line="220" w:lineRule="exact"/>
            </w:pPr>
          </w:p>
        </w:tc>
      </w:tr>
      <w:tr w:rsidR="00C5349F" w14:paraId="770C221D" w14:textId="77777777" w:rsidTr="589DDF70">
        <w:trPr>
          <w:cantSplit/>
        </w:trPr>
        <w:tc>
          <w:tcPr>
            <w:tcW w:w="4962" w:type="dxa"/>
          </w:tcPr>
          <w:p w14:paraId="200C63A6" w14:textId="5AF3F674" w:rsidR="00C5349F" w:rsidRDefault="00C5349F" w:rsidP="003865F6">
            <w:pPr>
              <w:spacing w:after="0"/>
            </w:pPr>
            <w:r w:rsidRPr="00C5349F">
              <w:t xml:space="preserve">OPC </w:t>
            </w:r>
            <w:proofErr w:type="spellStart"/>
            <w:r w:rsidRPr="00C5349F">
              <w:t>unified</w:t>
            </w:r>
            <w:proofErr w:type="spellEnd"/>
            <w:r w:rsidRPr="00C5349F">
              <w:t xml:space="preserve"> </w:t>
            </w:r>
            <w:proofErr w:type="spellStart"/>
            <w:r w:rsidRPr="00C5349F">
              <w:t>architecture</w:t>
            </w:r>
            <w:proofErr w:type="spellEnd"/>
          </w:p>
        </w:tc>
        <w:tc>
          <w:tcPr>
            <w:tcW w:w="1984" w:type="dxa"/>
          </w:tcPr>
          <w:p w14:paraId="189E29ED" w14:textId="38CC2367" w:rsidR="00C5349F" w:rsidRDefault="00C5349F" w:rsidP="00C5349F">
            <w:pPr>
              <w:spacing w:after="0" w:line="220" w:lineRule="exact"/>
            </w:pPr>
            <w:r>
              <w:t>IEC 62541</w:t>
            </w:r>
          </w:p>
          <w:p w14:paraId="16578B02" w14:textId="122CD671" w:rsidR="00C5349F" w:rsidRDefault="00C5349F" w:rsidP="00C5349F">
            <w:pPr>
              <w:spacing w:after="0" w:line="220" w:lineRule="exact"/>
            </w:pPr>
          </w:p>
        </w:tc>
        <w:tc>
          <w:tcPr>
            <w:tcW w:w="851" w:type="dxa"/>
          </w:tcPr>
          <w:p w14:paraId="377C8BF1" w14:textId="77777777" w:rsidR="00C5349F" w:rsidRPr="00DE5493" w:rsidRDefault="00C5349F" w:rsidP="003865F6">
            <w:pPr>
              <w:spacing w:after="0" w:line="220" w:lineRule="exact"/>
              <w:rPr>
                <w:bCs/>
                <w:sz w:val="14"/>
                <w:szCs w:val="14"/>
              </w:rPr>
            </w:pPr>
          </w:p>
        </w:tc>
        <w:tc>
          <w:tcPr>
            <w:tcW w:w="1417" w:type="dxa"/>
          </w:tcPr>
          <w:p w14:paraId="40116994" w14:textId="77777777" w:rsidR="00C5349F" w:rsidRDefault="00C5349F" w:rsidP="003865F6">
            <w:pPr>
              <w:spacing w:after="0" w:line="220" w:lineRule="exact"/>
            </w:pPr>
          </w:p>
        </w:tc>
      </w:tr>
      <w:tr w:rsidR="00C5349F" w14:paraId="5B76DCAF" w14:textId="77777777" w:rsidTr="589DDF70">
        <w:trPr>
          <w:cantSplit/>
        </w:trPr>
        <w:tc>
          <w:tcPr>
            <w:tcW w:w="4962" w:type="dxa"/>
          </w:tcPr>
          <w:p w14:paraId="3A8C5EEA" w14:textId="5C43C954" w:rsidR="00C5349F" w:rsidRDefault="00C5349F" w:rsidP="003865F6">
            <w:pPr>
              <w:spacing w:after="0"/>
            </w:pPr>
            <w:r w:rsidRPr="00C5349F">
              <w:t>Industriële communicatie netwerken - Netwerk- en systeembeveiliging</w:t>
            </w:r>
          </w:p>
        </w:tc>
        <w:tc>
          <w:tcPr>
            <w:tcW w:w="1984" w:type="dxa"/>
          </w:tcPr>
          <w:p w14:paraId="36220CBA" w14:textId="66A9FF63" w:rsidR="00C5349F" w:rsidRDefault="00C5349F" w:rsidP="0057455B">
            <w:pPr>
              <w:spacing w:after="0" w:line="220" w:lineRule="exact"/>
            </w:pPr>
            <w:r w:rsidRPr="00C5349F">
              <w:t>IEC</w:t>
            </w:r>
            <w:r w:rsidR="000D6B65">
              <w:t xml:space="preserve"> </w:t>
            </w:r>
            <w:r w:rsidRPr="00C5349F">
              <w:t>62443</w:t>
            </w:r>
          </w:p>
        </w:tc>
        <w:tc>
          <w:tcPr>
            <w:tcW w:w="851" w:type="dxa"/>
          </w:tcPr>
          <w:p w14:paraId="534F0D9E" w14:textId="77777777" w:rsidR="00C5349F" w:rsidRPr="00DE5493" w:rsidRDefault="00C5349F" w:rsidP="003865F6">
            <w:pPr>
              <w:spacing w:after="0" w:line="220" w:lineRule="exact"/>
              <w:rPr>
                <w:bCs/>
                <w:sz w:val="14"/>
                <w:szCs w:val="14"/>
              </w:rPr>
            </w:pPr>
          </w:p>
        </w:tc>
        <w:tc>
          <w:tcPr>
            <w:tcW w:w="1417" w:type="dxa"/>
          </w:tcPr>
          <w:p w14:paraId="1ACA3C45" w14:textId="77777777" w:rsidR="00C5349F" w:rsidRPr="00C31599" w:rsidRDefault="00C5349F" w:rsidP="003865F6">
            <w:pPr>
              <w:spacing w:after="0" w:line="220" w:lineRule="exact"/>
            </w:pPr>
          </w:p>
        </w:tc>
      </w:tr>
      <w:tr w:rsidR="00C5349F" w14:paraId="152760A0" w14:textId="77777777" w:rsidTr="589DDF70">
        <w:trPr>
          <w:cantSplit/>
        </w:trPr>
        <w:tc>
          <w:tcPr>
            <w:tcW w:w="4962" w:type="dxa"/>
          </w:tcPr>
          <w:p w14:paraId="11308B88" w14:textId="64477422" w:rsidR="00C5349F" w:rsidRPr="00011C9E" w:rsidRDefault="00C5349F" w:rsidP="003865F6">
            <w:pPr>
              <w:spacing w:after="0"/>
              <w:rPr>
                <w:lang w:val="en-GB"/>
              </w:rPr>
            </w:pPr>
            <w:r w:rsidRPr="00011C9E">
              <w:rPr>
                <w:lang w:val="en-GB"/>
              </w:rPr>
              <w:t>Industrial Automation and Control Systems Security</w:t>
            </w:r>
          </w:p>
        </w:tc>
        <w:tc>
          <w:tcPr>
            <w:tcW w:w="1984" w:type="dxa"/>
          </w:tcPr>
          <w:p w14:paraId="0E65A040" w14:textId="1457A2F0" w:rsidR="00C5349F" w:rsidRPr="00C5349F" w:rsidRDefault="00C5349F" w:rsidP="0057455B">
            <w:pPr>
              <w:spacing w:after="0" w:line="220" w:lineRule="exact"/>
            </w:pPr>
            <w:r w:rsidRPr="00C5349F">
              <w:t>ISA99</w:t>
            </w:r>
          </w:p>
        </w:tc>
        <w:tc>
          <w:tcPr>
            <w:tcW w:w="851" w:type="dxa"/>
          </w:tcPr>
          <w:p w14:paraId="6BC1616F" w14:textId="77777777" w:rsidR="00C5349F" w:rsidRPr="00DE5493" w:rsidRDefault="00C5349F" w:rsidP="003865F6">
            <w:pPr>
              <w:spacing w:after="0" w:line="220" w:lineRule="exact"/>
              <w:rPr>
                <w:bCs/>
                <w:sz w:val="14"/>
                <w:szCs w:val="14"/>
              </w:rPr>
            </w:pPr>
          </w:p>
        </w:tc>
        <w:tc>
          <w:tcPr>
            <w:tcW w:w="1417" w:type="dxa"/>
          </w:tcPr>
          <w:p w14:paraId="74C3C347" w14:textId="77777777" w:rsidR="00C5349F" w:rsidRDefault="00C5349F" w:rsidP="003865F6">
            <w:pPr>
              <w:spacing w:after="0" w:line="220" w:lineRule="exact"/>
            </w:pPr>
          </w:p>
        </w:tc>
      </w:tr>
    </w:tbl>
    <w:p w14:paraId="7AC9CC76" w14:textId="77777777" w:rsidR="00FD6889" w:rsidRDefault="00FD6889" w:rsidP="00FD6889">
      <w:pPr>
        <w:pStyle w:val="Kop1"/>
        <w:numPr>
          <w:ilvl w:val="0"/>
          <w:numId w:val="0"/>
        </w:numPr>
        <w:rPr>
          <w:lang w:val="nl"/>
        </w:rPr>
      </w:pPr>
    </w:p>
    <w:p w14:paraId="1B5BE1F1" w14:textId="77777777" w:rsidR="00FD6889" w:rsidRDefault="00FD6889" w:rsidP="00FD6889">
      <w:pPr>
        <w:rPr>
          <w:rFonts w:asciiTheme="majorHAnsi" w:eastAsiaTheme="majorEastAsia" w:hAnsiTheme="majorHAnsi" w:cstheme="majorBidi"/>
          <w:color w:val="365F91" w:themeColor="accent1" w:themeShade="BF"/>
          <w:sz w:val="28"/>
          <w:szCs w:val="28"/>
          <w:lang w:val="nl"/>
        </w:rPr>
      </w:pPr>
      <w:r>
        <w:rPr>
          <w:lang w:val="nl"/>
        </w:rPr>
        <w:br w:type="page"/>
      </w:r>
    </w:p>
    <w:p w14:paraId="02656C6B" w14:textId="156C7443" w:rsidR="0094147C" w:rsidRDefault="0094147C" w:rsidP="00F65C26">
      <w:pPr>
        <w:pStyle w:val="Kop1"/>
        <w:rPr>
          <w:lang w:val="nl"/>
        </w:rPr>
      </w:pPr>
      <w:bookmarkStart w:id="150" w:name="_Toc524432331"/>
      <w:bookmarkStart w:id="151" w:name="_Toc529869718"/>
      <w:r>
        <w:rPr>
          <w:lang w:val="nl"/>
        </w:rPr>
        <w:lastRenderedPageBreak/>
        <w:t>Eisen</w:t>
      </w:r>
      <w:bookmarkEnd w:id="150"/>
      <w:bookmarkEnd w:id="151"/>
    </w:p>
    <w:p w14:paraId="417DA200" w14:textId="64A3BCF7" w:rsidR="005966E2" w:rsidRPr="00F65C26" w:rsidRDefault="00487748" w:rsidP="00F65C26">
      <w:pPr>
        <w:pStyle w:val="Kop2"/>
      </w:pPr>
      <w:bookmarkStart w:id="152" w:name="_Toc524432332"/>
      <w:bookmarkStart w:id="153" w:name="_Toc529869719"/>
      <w:r>
        <w:t>Systeem</w:t>
      </w:r>
      <w:r w:rsidR="00D93C6A">
        <w:t>-</w:t>
      </w:r>
      <w:r>
        <w:t>, object</w:t>
      </w:r>
      <w:r w:rsidR="00D93C6A">
        <w:t>-</w:t>
      </w:r>
      <w:r>
        <w:t xml:space="preserve"> en detail</w:t>
      </w:r>
      <w:r w:rsidR="005966E2" w:rsidRPr="00F65C26">
        <w:t>eisen</w:t>
      </w:r>
      <w:bookmarkEnd w:id="148"/>
      <w:bookmarkEnd w:id="149"/>
      <w:bookmarkEnd w:id="152"/>
      <w:bookmarkEnd w:id="153"/>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1"/>
        <w:gridCol w:w="5481"/>
        <w:gridCol w:w="1235"/>
        <w:gridCol w:w="1805"/>
      </w:tblGrid>
      <w:tr w:rsidR="005966E2" w:rsidRPr="0027676B" w14:paraId="3FBD2B56" w14:textId="77777777" w:rsidTr="589DDF70">
        <w:tc>
          <w:tcPr>
            <w:tcW w:w="551" w:type="dxa"/>
          </w:tcPr>
          <w:p w14:paraId="0BBC9FC3" w14:textId="77777777" w:rsidR="005966E2" w:rsidRPr="0027676B" w:rsidRDefault="005966E2" w:rsidP="00944D58">
            <w:pPr>
              <w:spacing w:after="0" w:line="220" w:lineRule="exact"/>
              <w:rPr>
                <w:b/>
              </w:rPr>
            </w:pPr>
            <w:r w:rsidRPr="0027676B">
              <w:rPr>
                <w:b/>
              </w:rPr>
              <w:t>ID</w:t>
            </w:r>
          </w:p>
        </w:tc>
        <w:tc>
          <w:tcPr>
            <w:tcW w:w="5481" w:type="dxa"/>
          </w:tcPr>
          <w:p w14:paraId="5E49B36F" w14:textId="77777777" w:rsidR="005966E2" w:rsidRPr="0027676B" w:rsidRDefault="00825701" w:rsidP="00944D58">
            <w:pPr>
              <w:spacing w:after="0" w:line="220" w:lineRule="exact"/>
              <w:rPr>
                <w:b/>
                <w:bCs/>
              </w:rPr>
            </w:pPr>
            <w:r w:rsidRPr="0027676B">
              <w:rPr>
                <w:b/>
                <w:bCs/>
              </w:rPr>
              <w:t>Primaire functie</w:t>
            </w:r>
          </w:p>
        </w:tc>
        <w:tc>
          <w:tcPr>
            <w:tcW w:w="1235" w:type="dxa"/>
          </w:tcPr>
          <w:p w14:paraId="4C75A0FC" w14:textId="77777777" w:rsidR="005966E2" w:rsidRPr="0027676B" w:rsidRDefault="005966E2" w:rsidP="00944D58">
            <w:pPr>
              <w:spacing w:after="0" w:line="220" w:lineRule="exact"/>
              <w:rPr>
                <w:b/>
                <w:bCs/>
              </w:rPr>
            </w:pPr>
            <w:r w:rsidRPr="0027676B">
              <w:rPr>
                <w:b/>
                <w:bCs/>
              </w:rPr>
              <w:t>Bron</w:t>
            </w:r>
          </w:p>
        </w:tc>
        <w:tc>
          <w:tcPr>
            <w:tcW w:w="1805" w:type="dxa"/>
          </w:tcPr>
          <w:p w14:paraId="57ADC075" w14:textId="77777777" w:rsidR="005966E2" w:rsidRPr="0027676B" w:rsidRDefault="005966E2" w:rsidP="00944D58">
            <w:pPr>
              <w:spacing w:after="0" w:line="220" w:lineRule="exact"/>
              <w:rPr>
                <w:b/>
                <w:bCs/>
              </w:rPr>
            </w:pPr>
            <w:r w:rsidRPr="0027676B">
              <w:rPr>
                <w:b/>
                <w:bCs/>
              </w:rPr>
              <w:t>Onderliggende eisen</w:t>
            </w:r>
          </w:p>
        </w:tc>
      </w:tr>
      <w:tr w:rsidR="005966E2" w:rsidRPr="0027676B" w14:paraId="646CBD3F" w14:textId="77777777" w:rsidTr="589DDF70">
        <w:tc>
          <w:tcPr>
            <w:tcW w:w="551" w:type="dxa"/>
          </w:tcPr>
          <w:p w14:paraId="57344C1F" w14:textId="77777777" w:rsidR="005966E2" w:rsidRPr="0027676B" w:rsidRDefault="00825701" w:rsidP="00825701">
            <w:pPr>
              <w:spacing w:after="0" w:line="220" w:lineRule="exact"/>
            </w:pPr>
            <w:r w:rsidRPr="0027676B">
              <w:t>1</w:t>
            </w:r>
          </w:p>
        </w:tc>
        <w:tc>
          <w:tcPr>
            <w:tcW w:w="5481" w:type="dxa"/>
          </w:tcPr>
          <w:p w14:paraId="42AFAC01" w14:textId="77777777" w:rsidR="002C3792" w:rsidRDefault="00E779AA" w:rsidP="00DE439A">
            <w:pPr>
              <w:spacing w:after="0"/>
              <w:rPr>
                <w:color w:val="000000" w:themeColor="text1"/>
              </w:rPr>
            </w:pPr>
            <w:r w:rsidRPr="0027676B">
              <w:t xml:space="preserve">Het </w:t>
            </w:r>
            <w:r w:rsidR="00D94BA7">
              <w:t>S</w:t>
            </w:r>
            <w:r w:rsidRPr="0027676B">
              <w:t>ysteem dient</w:t>
            </w:r>
            <w:r w:rsidR="00791AE5">
              <w:t>,</w:t>
            </w:r>
            <w:r w:rsidR="00791AE5" w:rsidRPr="003738E6">
              <w:rPr>
                <w:color w:val="000000" w:themeColor="text1"/>
              </w:rPr>
              <w:t xml:space="preserve"> binnen de gestelde omgevingscondities en </w:t>
            </w:r>
            <w:r w:rsidR="00791AE5">
              <w:rPr>
                <w:color w:val="000000" w:themeColor="text1"/>
              </w:rPr>
              <w:t>prestatie-eisen</w:t>
            </w:r>
            <w:r w:rsidR="002C3792">
              <w:rPr>
                <w:color w:val="000000" w:themeColor="text1"/>
              </w:rPr>
              <w:t xml:space="preserve">: </w:t>
            </w:r>
          </w:p>
          <w:p w14:paraId="1151FCC8" w14:textId="7242312C" w:rsidR="002C3792" w:rsidRDefault="3D14FB6C" w:rsidP="009A0396">
            <w:pPr>
              <w:pStyle w:val="Lijstalinea"/>
              <w:numPr>
                <w:ilvl w:val="0"/>
                <w:numId w:val="29"/>
              </w:numPr>
              <w:spacing w:after="0"/>
            </w:pPr>
            <w:r>
              <w:t>d</w:t>
            </w:r>
            <w:r w:rsidR="3E1986C6">
              <w:t>e aangeboden netvoeding om te zetten naar de vereiste uitgangsvoeding</w:t>
            </w:r>
            <w:r w:rsidR="4F4C46B5">
              <w:t>;</w:t>
            </w:r>
          </w:p>
          <w:p w14:paraId="0C591EDA" w14:textId="64CCE445" w:rsidR="00A912CF" w:rsidRPr="0027676B" w:rsidRDefault="71D098BE" w:rsidP="00561D99">
            <w:pPr>
              <w:pStyle w:val="Lijstalinea"/>
              <w:numPr>
                <w:ilvl w:val="0"/>
                <w:numId w:val="29"/>
              </w:numPr>
              <w:spacing w:after="0"/>
            </w:pPr>
            <w:r>
              <w:t>t</w:t>
            </w:r>
            <w:r w:rsidR="54EE63D5">
              <w:t>e borgen dat</w:t>
            </w:r>
            <w:r w:rsidR="5A4E1A99">
              <w:t xml:space="preserve"> de elektrische voeding</w:t>
            </w:r>
            <w:r w:rsidR="5F6359A2">
              <w:t xml:space="preserve"> </w:t>
            </w:r>
            <w:r w:rsidR="54EE63D5">
              <w:t>wordt gecontinueerd in het geval de netvoeding faalt</w:t>
            </w:r>
            <w:r w:rsidR="4E511710">
              <w:t>,</w:t>
            </w:r>
            <w:r w:rsidR="5F6359A2">
              <w:t xml:space="preserve"> uitgaande</w:t>
            </w:r>
            <w:r w:rsidR="0898A13B">
              <w:t xml:space="preserve"> </w:t>
            </w:r>
            <w:r w:rsidR="4E511710" w:rsidRPr="589DDF70">
              <w:rPr>
                <w:color w:val="000000" w:themeColor="text1"/>
              </w:rPr>
              <w:t xml:space="preserve">dat </w:t>
            </w:r>
            <w:r w:rsidR="0898A13B" w:rsidRPr="589DDF70">
              <w:rPr>
                <w:color w:val="000000" w:themeColor="text1"/>
              </w:rPr>
              <w:t>de benodigde externe batterijset beschikbaar is.</w:t>
            </w:r>
          </w:p>
        </w:tc>
        <w:tc>
          <w:tcPr>
            <w:tcW w:w="1235" w:type="dxa"/>
          </w:tcPr>
          <w:p w14:paraId="52013FA6" w14:textId="77777777" w:rsidR="005966E2" w:rsidRPr="00A912CF" w:rsidRDefault="005966E2" w:rsidP="00944D58">
            <w:pPr>
              <w:spacing w:after="0" w:line="220" w:lineRule="exact"/>
            </w:pPr>
          </w:p>
        </w:tc>
        <w:tc>
          <w:tcPr>
            <w:tcW w:w="1805" w:type="dxa"/>
          </w:tcPr>
          <w:p w14:paraId="14F3B4D3" w14:textId="014CED58" w:rsidR="005966E2" w:rsidRPr="0027676B" w:rsidRDefault="001C03FC" w:rsidP="00944D58">
            <w:pPr>
              <w:spacing w:after="0" w:line="220" w:lineRule="exact"/>
            </w:pPr>
            <w:r>
              <w:t xml:space="preserve">2 </w:t>
            </w:r>
            <w:r w:rsidR="006B5961">
              <w:t>t/m 24</w:t>
            </w:r>
            <w:r w:rsidR="00874319">
              <w:t>,</w:t>
            </w:r>
            <w:r w:rsidR="00347BDD">
              <w:t xml:space="preserve"> A1, </w:t>
            </w:r>
            <w:r w:rsidR="00CD3608">
              <w:t>D1</w:t>
            </w:r>
            <w:r w:rsidR="00DD2C6D">
              <w:t>, R1</w:t>
            </w:r>
          </w:p>
        </w:tc>
      </w:tr>
      <w:tr w:rsidR="00BD4E56" w:rsidRPr="0027676B" w14:paraId="1CD911DE" w14:textId="77777777" w:rsidTr="589DDF70">
        <w:tc>
          <w:tcPr>
            <w:tcW w:w="551" w:type="dxa"/>
          </w:tcPr>
          <w:p w14:paraId="42ACD93F" w14:textId="452C2CBC" w:rsidR="00BD4E56" w:rsidRPr="0027676B" w:rsidRDefault="00AA099E" w:rsidP="00825701">
            <w:pPr>
              <w:spacing w:after="0" w:line="220" w:lineRule="exact"/>
            </w:pPr>
            <w:r>
              <w:t>2</w:t>
            </w:r>
          </w:p>
        </w:tc>
        <w:tc>
          <w:tcPr>
            <w:tcW w:w="5481" w:type="dxa"/>
          </w:tcPr>
          <w:p w14:paraId="68533DC9" w14:textId="589B8211" w:rsidR="00D94BA7" w:rsidRDefault="00BD4E56" w:rsidP="00944D58">
            <w:pPr>
              <w:spacing w:after="0"/>
            </w:pPr>
            <w:r w:rsidRPr="0027676B">
              <w:t xml:space="preserve">Het </w:t>
            </w:r>
            <w:r w:rsidR="00D94BA7">
              <w:t>S</w:t>
            </w:r>
            <w:r w:rsidRPr="0027676B">
              <w:t xml:space="preserve">ysteem </w:t>
            </w:r>
            <w:r w:rsidR="00D94BA7">
              <w:t>dient</w:t>
            </w:r>
            <w:r w:rsidR="00A977D7">
              <w:t xml:space="preserve">, in een of meerdere uitvoeringsvormen, </w:t>
            </w:r>
            <w:r w:rsidR="00D94BA7">
              <w:t>te voorzien in de volgende vermogensvraag</w:t>
            </w:r>
            <w:r w:rsidR="00AA099E">
              <w:t xml:space="preserve"> en aansluiting</w:t>
            </w:r>
            <w:r w:rsidR="00D94BA7">
              <w:t>:</w:t>
            </w:r>
            <w:r w:rsidR="00FC62C4">
              <w:br/>
            </w:r>
            <w:r w:rsidR="00D94BA7">
              <w:t xml:space="preserve"> </w:t>
            </w:r>
          </w:p>
          <w:tbl>
            <w:tblPr>
              <w:tblW w:w="4897" w:type="dxa"/>
              <w:tblCellMar>
                <w:top w:w="15" w:type="dxa"/>
                <w:left w:w="70" w:type="dxa"/>
                <w:bottom w:w="15" w:type="dxa"/>
                <w:right w:w="70" w:type="dxa"/>
              </w:tblCellMar>
              <w:tblLook w:val="04A0" w:firstRow="1" w:lastRow="0" w:firstColumn="1" w:lastColumn="0" w:noHBand="0" w:noVBand="1"/>
            </w:tblPr>
            <w:tblGrid>
              <w:gridCol w:w="2770"/>
              <w:gridCol w:w="2127"/>
            </w:tblGrid>
            <w:tr w:rsidR="005F55B2" w:rsidRPr="00D94BA7" w14:paraId="4BD977EA" w14:textId="77777777" w:rsidTr="00AA099E">
              <w:trPr>
                <w:trHeight w:val="285"/>
                <w:tblHeader/>
              </w:trPr>
              <w:tc>
                <w:tcPr>
                  <w:tcW w:w="2770" w:type="dxa"/>
                  <w:tcBorders>
                    <w:top w:val="single" w:sz="4" w:space="0" w:color="auto"/>
                    <w:left w:val="single" w:sz="4" w:space="0" w:color="auto"/>
                    <w:bottom w:val="single" w:sz="4" w:space="0" w:color="auto"/>
                    <w:right w:val="nil"/>
                  </w:tcBorders>
                  <w:shd w:val="clear" w:color="000000" w:fill="F2F2F2"/>
                  <w:noWrap/>
                  <w:vAlign w:val="bottom"/>
                </w:tcPr>
                <w:p w14:paraId="6CBD5C8B" w14:textId="7C0E0D07" w:rsidR="005F55B2" w:rsidRPr="00D94BA7" w:rsidRDefault="003D2655" w:rsidP="005F55B2">
                  <w:pPr>
                    <w:spacing w:after="0" w:line="240" w:lineRule="auto"/>
                    <w:jc w:val="center"/>
                    <w:rPr>
                      <w:rFonts w:ascii="Calibri" w:eastAsia="Times New Roman" w:hAnsi="Calibri" w:cs="Calibri"/>
                      <w:b/>
                      <w:color w:val="000000"/>
                    </w:rPr>
                  </w:pPr>
                  <w:r>
                    <w:rPr>
                      <w:rFonts w:ascii="Calibri" w:eastAsia="Times New Roman" w:hAnsi="Calibri" w:cs="Calibri"/>
                      <w:b/>
                      <w:color w:val="000000"/>
                    </w:rPr>
                    <w:t>Minimaal uitgangs</w:t>
                  </w:r>
                  <w:r w:rsidR="005F55B2" w:rsidRPr="00D94BA7">
                    <w:rPr>
                      <w:rFonts w:ascii="Calibri" w:eastAsia="Times New Roman" w:hAnsi="Calibri" w:cs="Calibri"/>
                      <w:b/>
                      <w:color w:val="000000"/>
                    </w:rPr>
                    <w:t>vermogen (kVA)</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794359C" w14:textId="629FEAB8" w:rsidR="005F55B2" w:rsidRPr="00D94BA7" w:rsidRDefault="00AA099E" w:rsidP="005F55B2">
                  <w:pPr>
                    <w:spacing w:after="0" w:line="240" w:lineRule="auto"/>
                    <w:jc w:val="center"/>
                    <w:rPr>
                      <w:rFonts w:ascii="Calibri" w:eastAsia="Times New Roman" w:hAnsi="Calibri" w:cs="Calibri"/>
                      <w:b/>
                      <w:color w:val="000000"/>
                    </w:rPr>
                  </w:pPr>
                  <w:r w:rsidRPr="00AA099E">
                    <w:rPr>
                      <w:rFonts w:ascii="Calibri" w:eastAsia="Times New Roman" w:hAnsi="Calibri" w:cs="Calibri"/>
                      <w:b/>
                      <w:color w:val="000000"/>
                    </w:rPr>
                    <w:t>Aansluiting uitgang</w:t>
                  </w:r>
                </w:p>
              </w:tc>
            </w:tr>
            <w:tr w:rsidR="005F55B2" w:rsidRPr="00D94BA7" w14:paraId="65A64BC8" w14:textId="77777777" w:rsidTr="00AA099E">
              <w:trPr>
                <w:trHeight w:val="285"/>
              </w:trPr>
              <w:tc>
                <w:tcPr>
                  <w:tcW w:w="2770" w:type="dxa"/>
                  <w:tcBorders>
                    <w:top w:val="single" w:sz="4" w:space="0" w:color="auto"/>
                    <w:left w:val="single" w:sz="4" w:space="0" w:color="auto"/>
                    <w:bottom w:val="single" w:sz="4" w:space="0" w:color="auto"/>
                    <w:right w:val="nil"/>
                  </w:tcBorders>
                  <w:shd w:val="clear" w:color="000000" w:fill="F2F2F2"/>
                  <w:noWrap/>
                  <w:vAlign w:val="bottom"/>
                </w:tcPr>
                <w:p w14:paraId="09BDBDC1" w14:textId="24F9528E"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1</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F255121" w14:textId="733381E1"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1 x 230</w:t>
                  </w:r>
                  <w:r w:rsidR="003D0AD9">
                    <w:rPr>
                      <w:rFonts w:ascii="Calibri" w:eastAsia="Times New Roman" w:hAnsi="Calibri" w:cs="Calibri"/>
                      <w:color w:val="000000"/>
                    </w:rPr>
                    <w:t>V</w:t>
                  </w:r>
                  <w:r w:rsidR="003F4161">
                    <w:rPr>
                      <w:rFonts w:ascii="Calibri" w:eastAsia="Times New Roman" w:hAnsi="Calibri" w:cs="Calibri"/>
                      <w:color w:val="000000"/>
                    </w:rPr>
                    <w:t xml:space="preserve"> + N+ PE</w:t>
                  </w:r>
                </w:p>
              </w:tc>
            </w:tr>
            <w:tr w:rsidR="005F55B2" w:rsidRPr="00D94BA7" w14:paraId="35283AB8" w14:textId="77777777" w:rsidTr="00AA099E">
              <w:trPr>
                <w:trHeight w:val="285"/>
              </w:trPr>
              <w:tc>
                <w:tcPr>
                  <w:tcW w:w="2770" w:type="dxa"/>
                  <w:tcBorders>
                    <w:top w:val="single" w:sz="4" w:space="0" w:color="auto"/>
                    <w:left w:val="single" w:sz="4" w:space="0" w:color="auto"/>
                    <w:bottom w:val="single" w:sz="4" w:space="0" w:color="auto"/>
                    <w:right w:val="nil"/>
                  </w:tcBorders>
                  <w:shd w:val="clear" w:color="000000" w:fill="F2F2F2"/>
                  <w:noWrap/>
                  <w:vAlign w:val="bottom"/>
                  <w:hideMark/>
                </w:tcPr>
                <w:p w14:paraId="494E57E1" w14:textId="41119667"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1,5</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5D8E3F88" w14:textId="26AB32D1" w:rsidR="005F55B2" w:rsidRPr="00D94BA7" w:rsidRDefault="003F4161"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1 x 230</w:t>
                  </w:r>
                  <w:r w:rsidR="003D0AD9">
                    <w:rPr>
                      <w:rFonts w:ascii="Calibri" w:eastAsia="Times New Roman" w:hAnsi="Calibri" w:cs="Calibri"/>
                      <w:color w:val="000000"/>
                    </w:rPr>
                    <w:t>V</w:t>
                  </w:r>
                  <w:r>
                    <w:rPr>
                      <w:rFonts w:ascii="Calibri" w:eastAsia="Times New Roman" w:hAnsi="Calibri" w:cs="Calibri"/>
                      <w:color w:val="000000"/>
                    </w:rPr>
                    <w:t xml:space="preserve"> + N+ PE</w:t>
                  </w:r>
                </w:p>
              </w:tc>
            </w:tr>
            <w:tr w:rsidR="005F55B2" w:rsidRPr="00D94BA7" w14:paraId="7ECB17E1" w14:textId="77777777" w:rsidTr="00AA099E">
              <w:trPr>
                <w:trHeight w:val="285"/>
              </w:trPr>
              <w:tc>
                <w:tcPr>
                  <w:tcW w:w="2770" w:type="dxa"/>
                  <w:tcBorders>
                    <w:top w:val="single" w:sz="4" w:space="0" w:color="auto"/>
                    <w:left w:val="single" w:sz="4" w:space="0" w:color="auto"/>
                    <w:bottom w:val="single" w:sz="4" w:space="0" w:color="auto"/>
                    <w:right w:val="nil"/>
                  </w:tcBorders>
                  <w:shd w:val="clear" w:color="000000" w:fill="F2F2F2"/>
                  <w:noWrap/>
                  <w:vAlign w:val="bottom"/>
                  <w:hideMark/>
                </w:tcPr>
                <w:p w14:paraId="6361776A" w14:textId="58B5E826"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2</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2D2EFDCB" w14:textId="4F4332ED" w:rsidR="005F55B2" w:rsidRPr="00D94BA7" w:rsidRDefault="003F4161"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1 x 230</w:t>
                  </w:r>
                  <w:r w:rsidR="003D0AD9">
                    <w:rPr>
                      <w:rFonts w:ascii="Calibri" w:eastAsia="Times New Roman" w:hAnsi="Calibri" w:cs="Calibri"/>
                      <w:color w:val="000000"/>
                    </w:rPr>
                    <w:t>V</w:t>
                  </w:r>
                  <w:r>
                    <w:rPr>
                      <w:rFonts w:ascii="Calibri" w:eastAsia="Times New Roman" w:hAnsi="Calibri" w:cs="Calibri"/>
                      <w:color w:val="000000"/>
                    </w:rPr>
                    <w:t xml:space="preserve"> + N+ PE</w:t>
                  </w:r>
                </w:p>
              </w:tc>
            </w:tr>
            <w:tr w:rsidR="005F55B2" w:rsidRPr="00D94BA7" w14:paraId="3883DD77" w14:textId="77777777" w:rsidTr="00AA099E">
              <w:trPr>
                <w:trHeight w:val="285"/>
              </w:trPr>
              <w:tc>
                <w:tcPr>
                  <w:tcW w:w="2770" w:type="dxa"/>
                  <w:tcBorders>
                    <w:top w:val="single" w:sz="4" w:space="0" w:color="auto"/>
                    <w:left w:val="single" w:sz="4" w:space="0" w:color="auto"/>
                    <w:bottom w:val="single" w:sz="4" w:space="0" w:color="auto"/>
                    <w:right w:val="nil"/>
                  </w:tcBorders>
                  <w:shd w:val="clear" w:color="000000" w:fill="F2F2F2"/>
                  <w:noWrap/>
                  <w:vAlign w:val="bottom"/>
                  <w:hideMark/>
                </w:tcPr>
                <w:p w14:paraId="279B323F" w14:textId="4A0A2592"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5</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7E35D6D" w14:textId="76E08DF5" w:rsidR="005F55B2" w:rsidRPr="00D94BA7" w:rsidRDefault="003F4161"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1 x 230</w:t>
                  </w:r>
                  <w:r w:rsidR="003D0AD9">
                    <w:rPr>
                      <w:rFonts w:ascii="Calibri" w:eastAsia="Times New Roman" w:hAnsi="Calibri" w:cs="Calibri"/>
                      <w:color w:val="000000"/>
                    </w:rPr>
                    <w:t>V</w:t>
                  </w:r>
                  <w:r>
                    <w:rPr>
                      <w:rFonts w:ascii="Calibri" w:eastAsia="Times New Roman" w:hAnsi="Calibri" w:cs="Calibri"/>
                      <w:color w:val="000000"/>
                    </w:rPr>
                    <w:t xml:space="preserve"> + N+ PE</w:t>
                  </w:r>
                </w:p>
              </w:tc>
            </w:tr>
            <w:tr w:rsidR="005F55B2" w:rsidRPr="00D94BA7" w14:paraId="6BD7CCCA" w14:textId="77777777" w:rsidTr="00AA099E">
              <w:trPr>
                <w:trHeight w:val="285"/>
              </w:trPr>
              <w:tc>
                <w:tcPr>
                  <w:tcW w:w="2770" w:type="dxa"/>
                  <w:tcBorders>
                    <w:top w:val="single" w:sz="4" w:space="0" w:color="auto"/>
                    <w:left w:val="single" w:sz="4" w:space="0" w:color="auto"/>
                    <w:bottom w:val="single" w:sz="4" w:space="0" w:color="auto"/>
                    <w:right w:val="nil"/>
                  </w:tcBorders>
                  <w:shd w:val="clear" w:color="000000" w:fill="F2F2F2"/>
                  <w:noWrap/>
                  <w:vAlign w:val="bottom"/>
                  <w:hideMark/>
                </w:tcPr>
                <w:p w14:paraId="35D3E0EB" w14:textId="2B3B05A5"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5</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C68642D" w14:textId="179B609A"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3 x 400</w:t>
                  </w:r>
                  <w:r w:rsidR="003D0AD9">
                    <w:rPr>
                      <w:rFonts w:ascii="Calibri" w:eastAsia="Times New Roman" w:hAnsi="Calibri" w:cs="Calibri"/>
                      <w:color w:val="000000"/>
                    </w:rPr>
                    <w:t>V</w:t>
                  </w:r>
                  <w:r w:rsidR="003F4161">
                    <w:rPr>
                      <w:rFonts w:ascii="Calibri" w:eastAsia="Times New Roman" w:hAnsi="Calibri" w:cs="Calibri"/>
                      <w:color w:val="000000"/>
                    </w:rPr>
                    <w:t xml:space="preserve"> + N + PE</w:t>
                  </w:r>
                </w:p>
              </w:tc>
            </w:tr>
            <w:tr w:rsidR="005F55B2" w:rsidRPr="00D94BA7" w14:paraId="2795F373" w14:textId="77777777" w:rsidTr="00AA099E">
              <w:trPr>
                <w:trHeight w:val="285"/>
              </w:trPr>
              <w:tc>
                <w:tcPr>
                  <w:tcW w:w="2770" w:type="dxa"/>
                  <w:tcBorders>
                    <w:top w:val="single" w:sz="4" w:space="0" w:color="auto"/>
                    <w:left w:val="single" w:sz="4" w:space="0" w:color="auto"/>
                    <w:bottom w:val="single" w:sz="4" w:space="0" w:color="auto"/>
                    <w:right w:val="nil"/>
                  </w:tcBorders>
                  <w:shd w:val="clear" w:color="000000" w:fill="F2F2F2"/>
                  <w:noWrap/>
                  <w:vAlign w:val="bottom"/>
                  <w:hideMark/>
                </w:tcPr>
                <w:p w14:paraId="50D8554C" w14:textId="2A4665D7"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10</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64D1E74" w14:textId="1F499D34" w:rsidR="005F55B2" w:rsidRPr="00D94BA7" w:rsidRDefault="003F4161"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3 x 400</w:t>
                  </w:r>
                  <w:r w:rsidR="003D0AD9">
                    <w:rPr>
                      <w:rFonts w:ascii="Calibri" w:eastAsia="Times New Roman" w:hAnsi="Calibri" w:cs="Calibri"/>
                      <w:color w:val="000000"/>
                    </w:rPr>
                    <w:t>V</w:t>
                  </w:r>
                  <w:r>
                    <w:rPr>
                      <w:rFonts w:ascii="Calibri" w:eastAsia="Times New Roman" w:hAnsi="Calibri" w:cs="Calibri"/>
                      <w:color w:val="000000"/>
                    </w:rPr>
                    <w:t xml:space="preserve"> + N + PE</w:t>
                  </w:r>
                </w:p>
              </w:tc>
            </w:tr>
            <w:tr w:rsidR="005F55B2" w:rsidRPr="00D94BA7" w14:paraId="2C6A6F96" w14:textId="77777777" w:rsidTr="00AA099E">
              <w:trPr>
                <w:trHeight w:val="285"/>
              </w:trPr>
              <w:tc>
                <w:tcPr>
                  <w:tcW w:w="2770" w:type="dxa"/>
                  <w:tcBorders>
                    <w:top w:val="single" w:sz="4" w:space="0" w:color="auto"/>
                    <w:left w:val="single" w:sz="4" w:space="0" w:color="auto"/>
                    <w:bottom w:val="single" w:sz="4" w:space="0" w:color="auto"/>
                    <w:right w:val="nil"/>
                  </w:tcBorders>
                  <w:shd w:val="clear" w:color="000000" w:fill="F2F2F2"/>
                  <w:noWrap/>
                  <w:vAlign w:val="bottom"/>
                  <w:hideMark/>
                </w:tcPr>
                <w:p w14:paraId="3EA95C2B" w14:textId="59A2EC46"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15</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241ABDA" w14:textId="2D42B6DC" w:rsidR="005F55B2" w:rsidRPr="00D94BA7" w:rsidRDefault="003F4161"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3 x 400</w:t>
                  </w:r>
                  <w:r w:rsidR="003D0AD9">
                    <w:rPr>
                      <w:rFonts w:ascii="Calibri" w:eastAsia="Times New Roman" w:hAnsi="Calibri" w:cs="Calibri"/>
                      <w:color w:val="000000"/>
                    </w:rPr>
                    <w:t>V</w:t>
                  </w:r>
                  <w:r>
                    <w:rPr>
                      <w:rFonts w:ascii="Calibri" w:eastAsia="Times New Roman" w:hAnsi="Calibri" w:cs="Calibri"/>
                      <w:color w:val="000000"/>
                    </w:rPr>
                    <w:t xml:space="preserve"> + N + PE</w:t>
                  </w:r>
                </w:p>
              </w:tc>
            </w:tr>
            <w:tr w:rsidR="005F55B2" w:rsidRPr="00D94BA7" w14:paraId="229BA223" w14:textId="77777777" w:rsidTr="00AA099E">
              <w:trPr>
                <w:trHeight w:val="285"/>
              </w:trPr>
              <w:tc>
                <w:tcPr>
                  <w:tcW w:w="2770" w:type="dxa"/>
                  <w:tcBorders>
                    <w:top w:val="single" w:sz="4" w:space="0" w:color="auto"/>
                    <w:left w:val="single" w:sz="4" w:space="0" w:color="auto"/>
                    <w:bottom w:val="single" w:sz="4" w:space="0" w:color="auto"/>
                    <w:right w:val="nil"/>
                  </w:tcBorders>
                  <w:shd w:val="clear" w:color="000000" w:fill="F2F2F2"/>
                  <w:noWrap/>
                  <w:vAlign w:val="bottom"/>
                  <w:hideMark/>
                </w:tcPr>
                <w:p w14:paraId="0A47997A" w14:textId="10BB41FC"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20</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7D7887A" w14:textId="048CAA95" w:rsidR="005F55B2" w:rsidRPr="00D94BA7" w:rsidRDefault="003F4161"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3 x 400</w:t>
                  </w:r>
                  <w:r w:rsidR="003D0AD9">
                    <w:rPr>
                      <w:rFonts w:ascii="Calibri" w:eastAsia="Times New Roman" w:hAnsi="Calibri" w:cs="Calibri"/>
                      <w:color w:val="000000"/>
                    </w:rPr>
                    <w:t>V</w:t>
                  </w:r>
                  <w:r>
                    <w:rPr>
                      <w:rFonts w:ascii="Calibri" w:eastAsia="Times New Roman" w:hAnsi="Calibri" w:cs="Calibri"/>
                      <w:color w:val="000000"/>
                    </w:rPr>
                    <w:t xml:space="preserve"> + N + PE</w:t>
                  </w:r>
                </w:p>
              </w:tc>
            </w:tr>
            <w:tr w:rsidR="005F55B2" w:rsidRPr="00D94BA7" w14:paraId="609CA12D" w14:textId="77777777" w:rsidTr="00AA099E">
              <w:trPr>
                <w:trHeight w:val="285"/>
              </w:trPr>
              <w:tc>
                <w:tcPr>
                  <w:tcW w:w="2770" w:type="dxa"/>
                  <w:tcBorders>
                    <w:top w:val="single" w:sz="4" w:space="0" w:color="auto"/>
                    <w:left w:val="single" w:sz="4" w:space="0" w:color="auto"/>
                    <w:bottom w:val="single" w:sz="4" w:space="0" w:color="auto"/>
                    <w:right w:val="nil"/>
                  </w:tcBorders>
                  <w:shd w:val="clear" w:color="000000" w:fill="F2F2F2"/>
                  <w:noWrap/>
                  <w:vAlign w:val="bottom"/>
                  <w:hideMark/>
                </w:tcPr>
                <w:p w14:paraId="47A7EF42" w14:textId="12A1F6B2"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30</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09288F4" w14:textId="1823FEFF" w:rsidR="005F55B2" w:rsidRPr="00D94BA7" w:rsidRDefault="003F4161"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3 x 400</w:t>
                  </w:r>
                  <w:r w:rsidR="003D0AD9">
                    <w:rPr>
                      <w:rFonts w:ascii="Calibri" w:eastAsia="Times New Roman" w:hAnsi="Calibri" w:cs="Calibri"/>
                      <w:color w:val="000000"/>
                    </w:rPr>
                    <w:t>V</w:t>
                  </w:r>
                  <w:r>
                    <w:rPr>
                      <w:rFonts w:ascii="Calibri" w:eastAsia="Times New Roman" w:hAnsi="Calibri" w:cs="Calibri"/>
                      <w:color w:val="000000"/>
                    </w:rPr>
                    <w:t xml:space="preserve"> + N + PE</w:t>
                  </w:r>
                </w:p>
              </w:tc>
            </w:tr>
            <w:tr w:rsidR="005F55B2" w:rsidRPr="00D94BA7" w14:paraId="02E84AA9" w14:textId="77777777" w:rsidTr="00AA099E">
              <w:trPr>
                <w:trHeight w:val="285"/>
              </w:trPr>
              <w:tc>
                <w:tcPr>
                  <w:tcW w:w="2770" w:type="dxa"/>
                  <w:tcBorders>
                    <w:top w:val="single" w:sz="4" w:space="0" w:color="auto"/>
                    <w:left w:val="single" w:sz="4" w:space="0" w:color="auto"/>
                    <w:bottom w:val="single" w:sz="4" w:space="0" w:color="auto"/>
                    <w:right w:val="nil"/>
                  </w:tcBorders>
                  <w:shd w:val="clear" w:color="000000" w:fill="F2F2F2"/>
                  <w:noWrap/>
                  <w:vAlign w:val="bottom"/>
                  <w:hideMark/>
                </w:tcPr>
                <w:p w14:paraId="73E01F73" w14:textId="4DA3B8FA"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40</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8237263" w14:textId="32B06CF9" w:rsidR="005F55B2" w:rsidRPr="00D94BA7" w:rsidRDefault="003F4161"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3 x 400</w:t>
                  </w:r>
                  <w:r w:rsidR="003D0AD9">
                    <w:rPr>
                      <w:rFonts w:ascii="Calibri" w:eastAsia="Times New Roman" w:hAnsi="Calibri" w:cs="Calibri"/>
                      <w:color w:val="000000"/>
                    </w:rPr>
                    <w:t>V</w:t>
                  </w:r>
                  <w:r>
                    <w:rPr>
                      <w:rFonts w:ascii="Calibri" w:eastAsia="Times New Roman" w:hAnsi="Calibri" w:cs="Calibri"/>
                      <w:color w:val="000000"/>
                    </w:rPr>
                    <w:t xml:space="preserve"> + N + PE</w:t>
                  </w:r>
                </w:p>
              </w:tc>
            </w:tr>
            <w:tr w:rsidR="005F55B2" w:rsidRPr="00D94BA7" w14:paraId="7A4B71B8" w14:textId="77777777" w:rsidTr="00AA099E">
              <w:trPr>
                <w:trHeight w:val="285"/>
              </w:trPr>
              <w:tc>
                <w:tcPr>
                  <w:tcW w:w="2770" w:type="dxa"/>
                  <w:tcBorders>
                    <w:top w:val="single" w:sz="4" w:space="0" w:color="auto"/>
                    <w:left w:val="single" w:sz="4" w:space="0" w:color="auto"/>
                    <w:bottom w:val="single" w:sz="4" w:space="0" w:color="auto"/>
                    <w:right w:val="nil"/>
                  </w:tcBorders>
                  <w:shd w:val="clear" w:color="000000" w:fill="F2F2F2"/>
                  <w:noWrap/>
                  <w:vAlign w:val="bottom"/>
                  <w:hideMark/>
                </w:tcPr>
                <w:p w14:paraId="2484F144" w14:textId="0DC50FC8"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60</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B287634" w14:textId="63A5BA3D" w:rsidR="005F55B2" w:rsidRPr="00D94BA7" w:rsidRDefault="00AA099E"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3 x 400</w:t>
                  </w:r>
                  <w:r w:rsidR="003D0AD9">
                    <w:rPr>
                      <w:rFonts w:ascii="Calibri" w:eastAsia="Times New Roman" w:hAnsi="Calibri" w:cs="Calibri"/>
                      <w:color w:val="000000"/>
                    </w:rPr>
                    <w:t>V</w:t>
                  </w:r>
                  <w:r>
                    <w:rPr>
                      <w:rFonts w:ascii="Calibri" w:eastAsia="Times New Roman" w:hAnsi="Calibri" w:cs="Calibri"/>
                      <w:color w:val="000000"/>
                    </w:rPr>
                    <w:t xml:space="preserve"> + N + PE</w:t>
                  </w:r>
                </w:p>
              </w:tc>
            </w:tr>
            <w:tr w:rsidR="005F55B2" w:rsidRPr="00D94BA7" w14:paraId="4F41A318" w14:textId="77777777" w:rsidTr="00AA099E">
              <w:trPr>
                <w:trHeight w:val="285"/>
              </w:trPr>
              <w:tc>
                <w:tcPr>
                  <w:tcW w:w="2770" w:type="dxa"/>
                  <w:tcBorders>
                    <w:top w:val="single" w:sz="4" w:space="0" w:color="auto"/>
                    <w:left w:val="single" w:sz="4" w:space="0" w:color="auto"/>
                    <w:bottom w:val="single" w:sz="4" w:space="0" w:color="auto"/>
                    <w:right w:val="nil"/>
                  </w:tcBorders>
                  <w:shd w:val="clear" w:color="000000" w:fill="F2F2F2"/>
                  <w:noWrap/>
                  <w:vAlign w:val="bottom"/>
                  <w:hideMark/>
                </w:tcPr>
                <w:p w14:paraId="3B568EF7" w14:textId="6B342F6C"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80</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2B75B99" w14:textId="22012F27" w:rsidR="005F55B2" w:rsidRPr="00D94BA7" w:rsidRDefault="00AA099E"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3 x 400</w:t>
                  </w:r>
                  <w:r w:rsidR="003D0AD9">
                    <w:rPr>
                      <w:rFonts w:ascii="Calibri" w:eastAsia="Times New Roman" w:hAnsi="Calibri" w:cs="Calibri"/>
                      <w:color w:val="000000"/>
                    </w:rPr>
                    <w:t>V</w:t>
                  </w:r>
                  <w:r>
                    <w:rPr>
                      <w:rFonts w:ascii="Calibri" w:eastAsia="Times New Roman" w:hAnsi="Calibri" w:cs="Calibri"/>
                      <w:color w:val="000000"/>
                    </w:rPr>
                    <w:t xml:space="preserve"> + N + PE</w:t>
                  </w:r>
                </w:p>
              </w:tc>
            </w:tr>
            <w:tr w:rsidR="005F55B2" w:rsidRPr="00D94BA7" w14:paraId="4D3EA91C" w14:textId="77777777" w:rsidTr="00AA099E">
              <w:trPr>
                <w:trHeight w:val="285"/>
              </w:trPr>
              <w:tc>
                <w:tcPr>
                  <w:tcW w:w="2770" w:type="dxa"/>
                  <w:tcBorders>
                    <w:top w:val="single" w:sz="4" w:space="0" w:color="auto"/>
                    <w:left w:val="single" w:sz="4" w:space="0" w:color="auto"/>
                    <w:bottom w:val="single" w:sz="4" w:space="0" w:color="auto"/>
                    <w:right w:val="nil"/>
                  </w:tcBorders>
                  <w:shd w:val="clear" w:color="000000" w:fill="F2F2F2"/>
                  <w:noWrap/>
                  <w:vAlign w:val="bottom"/>
                  <w:hideMark/>
                </w:tcPr>
                <w:p w14:paraId="241AB780" w14:textId="13A65BDD"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100</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2FFE6392" w14:textId="46D27CB2" w:rsidR="005F55B2" w:rsidRPr="00D94BA7" w:rsidRDefault="00AA099E"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3 x 400</w:t>
                  </w:r>
                  <w:r w:rsidR="003D0AD9">
                    <w:rPr>
                      <w:rFonts w:ascii="Calibri" w:eastAsia="Times New Roman" w:hAnsi="Calibri" w:cs="Calibri"/>
                      <w:color w:val="000000"/>
                    </w:rPr>
                    <w:t>V</w:t>
                  </w:r>
                  <w:r>
                    <w:rPr>
                      <w:rFonts w:ascii="Calibri" w:eastAsia="Times New Roman" w:hAnsi="Calibri" w:cs="Calibri"/>
                      <w:color w:val="000000"/>
                    </w:rPr>
                    <w:t xml:space="preserve"> + N + PE</w:t>
                  </w:r>
                </w:p>
              </w:tc>
            </w:tr>
            <w:tr w:rsidR="005F55B2" w:rsidRPr="00D94BA7" w14:paraId="79F0D545" w14:textId="77777777" w:rsidTr="00AA099E">
              <w:trPr>
                <w:trHeight w:val="285"/>
              </w:trPr>
              <w:tc>
                <w:tcPr>
                  <w:tcW w:w="2770" w:type="dxa"/>
                  <w:tcBorders>
                    <w:top w:val="single" w:sz="4" w:space="0" w:color="auto"/>
                    <w:left w:val="single" w:sz="4" w:space="0" w:color="auto"/>
                    <w:bottom w:val="single" w:sz="4" w:space="0" w:color="auto"/>
                    <w:right w:val="nil"/>
                  </w:tcBorders>
                  <w:shd w:val="clear" w:color="000000" w:fill="F2F2F2"/>
                  <w:noWrap/>
                  <w:vAlign w:val="bottom"/>
                  <w:hideMark/>
                </w:tcPr>
                <w:p w14:paraId="77EA858A" w14:textId="19AF3EB0"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120</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B11EE53" w14:textId="01E2E5DB" w:rsidR="005F55B2" w:rsidRPr="00D94BA7" w:rsidRDefault="00AA099E"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3 x 400</w:t>
                  </w:r>
                  <w:r w:rsidR="003D0AD9">
                    <w:rPr>
                      <w:rFonts w:ascii="Calibri" w:eastAsia="Times New Roman" w:hAnsi="Calibri" w:cs="Calibri"/>
                      <w:color w:val="000000"/>
                    </w:rPr>
                    <w:t>V</w:t>
                  </w:r>
                  <w:r>
                    <w:rPr>
                      <w:rFonts w:ascii="Calibri" w:eastAsia="Times New Roman" w:hAnsi="Calibri" w:cs="Calibri"/>
                      <w:color w:val="000000"/>
                    </w:rPr>
                    <w:t xml:space="preserve"> + N + PE</w:t>
                  </w:r>
                </w:p>
              </w:tc>
            </w:tr>
            <w:tr w:rsidR="005F55B2" w:rsidRPr="00D94BA7" w14:paraId="0B2BAEE9" w14:textId="77777777" w:rsidTr="00AA099E">
              <w:trPr>
                <w:trHeight w:val="285"/>
              </w:trPr>
              <w:tc>
                <w:tcPr>
                  <w:tcW w:w="2770" w:type="dxa"/>
                  <w:tcBorders>
                    <w:top w:val="single" w:sz="4" w:space="0" w:color="auto"/>
                    <w:left w:val="single" w:sz="4" w:space="0" w:color="auto"/>
                    <w:bottom w:val="single" w:sz="4" w:space="0" w:color="auto"/>
                    <w:right w:val="nil"/>
                  </w:tcBorders>
                  <w:shd w:val="clear" w:color="000000" w:fill="F2F2F2"/>
                  <w:noWrap/>
                  <w:vAlign w:val="bottom"/>
                  <w:hideMark/>
                </w:tcPr>
                <w:p w14:paraId="2732A04B" w14:textId="744F8E21" w:rsidR="005F55B2" w:rsidRPr="00D94BA7" w:rsidRDefault="005F55B2"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160</w:t>
                  </w:r>
                </w:p>
              </w:tc>
              <w:tc>
                <w:tcPr>
                  <w:tcW w:w="2127"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5C3C2A32" w14:textId="490F21E0" w:rsidR="005F55B2" w:rsidRPr="00D94BA7" w:rsidRDefault="00AA099E" w:rsidP="005F55B2">
                  <w:pPr>
                    <w:spacing w:after="0" w:line="240" w:lineRule="auto"/>
                    <w:jc w:val="center"/>
                    <w:rPr>
                      <w:rFonts w:ascii="Calibri" w:eastAsia="Times New Roman" w:hAnsi="Calibri" w:cs="Calibri"/>
                      <w:color w:val="000000"/>
                    </w:rPr>
                  </w:pPr>
                  <w:r w:rsidRPr="00D94BA7">
                    <w:rPr>
                      <w:rFonts w:ascii="Calibri" w:eastAsia="Times New Roman" w:hAnsi="Calibri" w:cs="Calibri"/>
                      <w:color w:val="000000"/>
                    </w:rPr>
                    <w:t>3 x 400</w:t>
                  </w:r>
                  <w:r w:rsidR="003D0AD9">
                    <w:rPr>
                      <w:rFonts w:ascii="Calibri" w:eastAsia="Times New Roman" w:hAnsi="Calibri" w:cs="Calibri"/>
                      <w:color w:val="000000"/>
                    </w:rPr>
                    <w:t>V</w:t>
                  </w:r>
                  <w:r>
                    <w:rPr>
                      <w:rFonts w:ascii="Calibri" w:eastAsia="Times New Roman" w:hAnsi="Calibri" w:cs="Calibri"/>
                      <w:color w:val="000000"/>
                    </w:rPr>
                    <w:t xml:space="preserve"> + N + PE</w:t>
                  </w:r>
                </w:p>
              </w:tc>
            </w:tr>
          </w:tbl>
          <w:p w14:paraId="32E13BB4" w14:textId="77777777" w:rsidR="00BD4E56" w:rsidRDefault="00BD4E56" w:rsidP="00944D58">
            <w:pPr>
              <w:spacing w:after="0"/>
            </w:pPr>
          </w:p>
          <w:p w14:paraId="7C170AE4" w14:textId="468FE124" w:rsidR="006D2FBB" w:rsidRPr="0027676B" w:rsidRDefault="006D2FBB" w:rsidP="00944D58">
            <w:pPr>
              <w:spacing w:after="0"/>
            </w:pPr>
            <w:r>
              <w:t xml:space="preserve">3 x 400V + N + PE = 3 fase, spanning 400V, met gescheiden </w:t>
            </w:r>
            <w:proofErr w:type="spellStart"/>
            <w:r>
              <w:t>nulleiding</w:t>
            </w:r>
            <w:proofErr w:type="spellEnd"/>
            <w:r>
              <w:t xml:space="preserve"> (N) en beschermingsleiding (PE). </w:t>
            </w:r>
          </w:p>
        </w:tc>
        <w:tc>
          <w:tcPr>
            <w:tcW w:w="1235" w:type="dxa"/>
          </w:tcPr>
          <w:p w14:paraId="1B09D833" w14:textId="7E31C25D" w:rsidR="00BD4E56" w:rsidRPr="0027676B" w:rsidRDefault="001C03FC" w:rsidP="00944D58">
            <w:pPr>
              <w:spacing w:after="0" w:line="220" w:lineRule="exact"/>
            </w:pPr>
            <w:r>
              <w:t>1</w:t>
            </w:r>
          </w:p>
        </w:tc>
        <w:tc>
          <w:tcPr>
            <w:tcW w:w="1805" w:type="dxa"/>
          </w:tcPr>
          <w:p w14:paraId="62F526A2" w14:textId="77777777" w:rsidR="00BD4E56" w:rsidRDefault="00BD4E56" w:rsidP="00944D58">
            <w:pPr>
              <w:spacing w:after="0" w:line="220" w:lineRule="exact"/>
            </w:pPr>
          </w:p>
          <w:p w14:paraId="01200F27" w14:textId="77777777" w:rsidR="006D2FBB" w:rsidRDefault="006D2FBB" w:rsidP="00944D58">
            <w:pPr>
              <w:spacing w:after="0" w:line="220" w:lineRule="exact"/>
            </w:pPr>
          </w:p>
          <w:p w14:paraId="6854BF4C" w14:textId="3458C8A5" w:rsidR="3C443A55" w:rsidRDefault="3C443A55" w:rsidP="3C443A55">
            <w:pPr>
              <w:spacing w:after="0" w:line="220" w:lineRule="exact"/>
            </w:pPr>
          </w:p>
          <w:p w14:paraId="3514388B" w14:textId="77777777" w:rsidR="006D2FBB" w:rsidRDefault="006D2FBB" w:rsidP="00944D58">
            <w:pPr>
              <w:spacing w:after="0" w:line="220" w:lineRule="exact"/>
            </w:pPr>
          </w:p>
          <w:p w14:paraId="276797A1" w14:textId="77777777" w:rsidR="006D2FBB" w:rsidRDefault="006D2FBB" w:rsidP="00944D58">
            <w:pPr>
              <w:spacing w:after="0" w:line="220" w:lineRule="exact"/>
            </w:pPr>
          </w:p>
          <w:p w14:paraId="62C24BE0" w14:textId="77777777" w:rsidR="006D2FBB" w:rsidRDefault="006D2FBB" w:rsidP="00944D58">
            <w:pPr>
              <w:spacing w:after="0" w:line="220" w:lineRule="exact"/>
            </w:pPr>
          </w:p>
          <w:p w14:paraId="5822470C" w14:textId="77777777" w:rsidR="006D2FBB" w:rsidRDefault="006D2FBB" w:rsidP="00944D58">
            <w:pPr>
              <w:spacing w:after="0" w:line="220" w:lineRule="exact"/>
            </w:pPr>
          </w:p>
          <w:p w14:paraId="552227AB" w14:textId="77777777" w:rsidR="006D2FBB" w:rsidRDefault="006D2FBB" w:rsidP="00944D58">
            <w:pPr>
              <w:spacing w:after="0" w:line="220" w:lineRule="exact"/>
            </w:pPr>
          </w:p>
          <w:p w14:paraId="432BF89F" w14:textId="77777777" w:rsidR="006D2FBB" w:rsidRDefault="006D2FBB" w:rsidP="00944D58">
            <w:pPr>
              <w:spacing w:after="0" w:line="220" w:lineRule="exact"/>
            </w:pPr>
          </w:p>
          <w:p w14:paraId="3DE2867C" w14:textId="77777777" w:rsidR="006D2FBB" w:rsidRDefault="006D2FBB" w:rsidP="00944D58">
            <w:pPr>
              <w:spacing w:after="0" w:line="220" w:lineRule="exact"/>
            </w:pPr>
          </w:p>
          <w:p w14:paraId="19E6D12C" w14:textId="77777777" w:rsidR="006D2FBB" w:rsidRDefault="006D2FBB" w:rsidP="00944D58">
            <w:pPr>
              <w:spacing w:after="0" w:line="220" w:lineRule="exact"/>
            </w:pPr>
          </w:p>
          <w:p w14:paraId="681C3DCD" w14:textId="77777777" w:rsidR="006D2FBB" w:rsidRDefault="006D2FBB" w:rsidP="00944D58">
            <w:pPr>
              <w:spacing w:after="0" w:line="220" w:lineRule="exact"/>
            </w:pPr>
          </w:p>
          <w:p w14:paraId="3F356EB8" w14:textId="77777777" w:rsidR="006D2FBB" w:rsidRDefault="006D2FBB" w:rsidP="00944D58">
            <w:pPr>
              <w:spacing w:after="0" w:line="220" w:lineRule="exact"/>
            </w:pPr>
          </w:p>
          <w:p w14:paraId="5C76C0F5" w14:textId="77777777" w:rsidR="006D2FBB" w:rsidRDefault="006D2FBB" w:rsidP="00944D58">
            <w:pPr>
              <w:spacing w:after="0" w:line="220" w:lineRule="exact"/>
            </w:pPr>
          </w:p>
          <w:p w14:paraId="596ED0C7" w14:textId="77777777" w:rsidR="006D2FBB" w:rsidRDefault="006D2FBB" w:rsidP="00944D58">
            <w:pPr>
              <w:spacing w:after="0" w:line="220" w:lineRule="exact"/>
            </w:pPr>
          </w:p>
          <w:p w14:paraId="12307614" w14:textId="77777777" w:rsidR="006D2FBB" w:rsidRDefault="006D2FBB" w:rsidP="00944D58">
            <w:pPr>
              <w:spacing w:after="0" w:line="220" w:lineRule="exact"/>
            </w:pPr>
          </w:p>
          <w:p w14:paraId="00BB3FE5" w14:textId="77777777" w:rsidR="006D2FBB" w:rsidRDefault="006D2FBB" w:rsidP="00944D58">
            <w:pPr>
              <w:spacing w:after="0" w:line="220" w:lineRule="exact"/>
            </w:pPr>
          </w:p>
          <w:p w14:paraId="2D4FB08C" w14:textId="77777777" w:rsidR="006D2FBB" w:rsidRDefault="006D2FBB" w:rsidP="00944D58">
            <w:pPr>
              <w:spacing w:after="0" w:line="220" w:lineRule="exact"/>
            </w:pPr>
          </w:p>
          <w:p w14:paraId="54831408" w14:textId="77777777" w:rsidR="006D2FBB" w:rsidRDefault="006D2FBB" w:rsidP="00944D58">
            <w:pPr>
              <w:spacing w:after="0" w:line="220" w:lineRule="exact"/>
            </w:pPr>
          </w:p>
          <w:p w14:paraId="71FE7225" w14:textId="77777777" w:rsidR="006D2FBB" w:rsidRDefault="006D2FBB" w:rsidP="00944D58">
            <w:pPr>
              <w:spacing w:after="0" w:line="220" w:lineRule="exact"/>
            </w:pPr>
          </w:p>
          <w:p w14:paraId="62BA8FB8" w14:textId="77777777" w:rsidR="006D2FBB" w:rsidRDefault="006D2FBB" w:rsidP="00944D58">
            <w:pPr>
              <w:spacing w:after="0" w:line="220" w:lineRule="exact"/>
            </w:pPr>
          </w:p>
          <w:p w14:paraId="23079755" w14:textId="77777777" w:rsidR="006D2FBB" w:rsidRDefault="006D2FBB" w:rsidP="00944D58">
            <w:pPr>
              <w:spacing w:after="0" w:line="220" w:lineRule="exact"/>
            </w:pPr>
          </w:p>
          <w:p w14:paraId="547BFAE3" w14:textId="77777777" w:rsidR="006D2FBB" w:rsidRDefault="006D2FBB" w:rsidP="00944D58">
            <w:pPr>
              <w:spacing w:after="0" w:line="220" w:lineRule="exact"/>
            </w:pPr>
          </w:p>
          <w:p w14:paraId="0FBD8FFC" w14:textId="77777777" w:rsidR="006D2FBB" w:rsidRDefault="006D2FBB" w:rsidP="00944D58">
            <w:pPr>
              <w:spacing w:after="0" w:line="220" w:lineRule="exact"/>
            </w:pPr>
          </w:p>
          <w:p w14:paraId="1A297DFD" w14:textId="77777777" w:rsidR="006D2FBB" w:rsidRDefault="006D2FBB" w:rsidP="00944D58">
            <w:pPr>
              <w:spacing w:after="0" w:line="220" w:lineRule="exact"/>
            </w:pPr>
          </w:p>
          <w:p w14:paraId="63B7CA4F" w14:textId="7EA8509C" w:rsidR="006D2FBB" w:rsidRPr="0027676B" w:rsidRDefault="006D2FBB" w:rsidP="00944D58">
            <w:pPr>
              <w:spacing w:after="0" w:line="220" w:lineRule="exact"/>
            </w:pPr>
          </w:p>
        </w:tc>
      </w:tr>
      <w:tr w:rsidR="00825701" w:rsidRPr="0027676B" w14:paraId="3521A1AB" w14:textId="77777777" w:rsidTr="589DDF70">
        <w:tc>
          <w:tcPr>
            <w:tcW w:w="551" w:type="dxa"/>
          </w:tcPr>
          <w:p w14:paraId="3AA4F560" w14:textId="190D77CF" w:rsidR="00825701" w:rsidRPr="0027676B" w:rsidRDefault="00AA099E" w:rsidP="00825701">
            <w:pPr>
              <w:spacing w:after="0" w:line="220" w:lineRule="exact"/>
            </w:pPr>
            <w:r>
              <w:t>3</w:t>
            </w:r>
          </w:p>
        </w:tc>
        <w:tc>
          <w:tcPr>
            <w:tcW w:w="5481" w:type="dxa"/>
          </w:tcPr>
          <w:p w14:paraId="65663565" w14:textId="799D5081" w:rsidR="00825701" w:rsidRPr="0027676B" w:rsidRDefault="005157B2" w:rsidP="00825701">
            <w:pPr>
              <w:spacing w:after="0"/>
            </w:pPr>
            <w:r w:rsidRPr="0027676B">
              <w:t xml:space="preserve">Na het wegvallen van de netvoeding en het ontladen van de batterijen dient het Systeem, bij het terugkomen van de netvoeding, binnen 10 seconden volledig operationeel te </w:t>
            </w:r>
            <w:r w:rsidRPr="0027676B">
              <w:lastRenderedPageBreak/>
              <w:t xml:space="preserve">zijn.  </w:t>
            </w:r>
          </w:p>
        </w:tc>
        <w:tc>
          <w:tcPr>
            <w:tcW w:w="1235" w:type="dxa"/>
          </w:tcPr>
          <w:p w14:paraId="1D1B5583" w14:textId="3ECC5BC3" w:rsidR="00825701" w:rsidRPr="0027676B" w:rsidRDefault="009713E0" w:rsidP="00825701">
            <w:pPr>
              <w:spacing w:after="0" w:line="220" w:lineRule="exact"/>
            </w:pPr>
            <w:r w:rsidRPr="0027676B">
              <w:lastRenderedPageBreak/>
              <w:t>1</w:t>
            </w:r>
          </w:p>
        </w:tc>
        <w:tc>
          <w:tcPr>
            <w:tcW w:w="1805" w:type="dxa"/>
          </w:tcPr>
          <w:p w14:paraId="3CAC32B2" w14:textId="77777777" w:rsidR="00825701" w:rsidRPr="0027676B" w:rsidRDefault="00825701" w:rsidP="00825701">
            <w:pPr>
              <w:spacing w:after="0" w:line="220" w:lineRule="exact"/>
            </w:pPr>
          </w:p>
        </w:tc>
      </w:tr>
      <w:tr w:rsidR="00825701" w:rsidRPr="0027676B" w14:paraId="04C158F6" w14:textId="77777777" w:rsidTr="589DDF70">
        <w:tc>
          <w:tcPr>
            <w:tcW w:w="551" w:type="dxa"/>
          </w:tcPr>
          <w:p w14:paraId="6643F024" w14:textId="76F23402" w:rsidR="00825701" w:rsidRPr="0027676B" w:rsidRDefault="00AA099E" w:rsidP="00825701">
            <w:pPr>
              <w:spacing w:after="0" w:line="220" w:lineRule="exact"/>
            </w:pPr>
            <w:r>
              <w:t>4</w:t>
            </w:r>
          </w:p>
        </w:tc>
        <w:tc>
          <w:tcPr>
            <w:tcW w:w="5481" w:type="dxa"/>
          </w:tcPr>
          <w:p w14:paraId="576078CE" w14:textId="0507BA86" w:rsidR="00825701" w:rsidRPr="0027676B" w:rsidRDefault="00825701" w:rsidP="00825701">
            <w:pPr>
              <w:spacing w:after="0"/>
            </w:pPr>
            <w:r w:rsidRPr="0027676B">
              <w:t>Het Systeem dient te voldoen aan de eisen zoals opgenomen in NEN-EN-IEC 62040 deel 1.</w:t>
            </w:r>
          </w:p>
        </w:tc>
        <w:tc>
          <w:tcPr>
            <w:tcW w:w="1235" w:type="dxa"/>
          </w:tcPr>
          <w:p w14:paraId="2B076DF9" w14:textId="77777777" w:rsidR="00825701" w:rsidRPr="0027676B" w:rsidRDefault="00892724" w:rsidP="00825701">
            <w:pPr>
              <w:spacing w:after="0" w:line="220" w:lineRule="exact"/>
            </w:pPr>
            <w:r w:rsidRPr="0027676B">
              <w:t>1</w:t>
            </w:r>
          </w:p>
        </w:tc>
        <w:tc>
          <w:tcPr>
            <w:tcW w:w="1805" w:type="dxa"/>
          </w:tcPr>
          <w:p w14:paraId="5712BBF4" w14:textId="77777777" w:rsidR="00825701" w:rsidRPr="0027676B" w:rsidRDefault="00825701" w:rsidP="00825701">
            <w:pPr>
              <w:spacing w:after="0" w:line="220" w:lineRule="exact"/>
            </w:pPr>
          </w:p>
        </w:tc>
      </w:tr>
      <w:tr w:rsidR="00825701" w:rsidRPr="0027676B" w14:paraId="53E32B67" w14:textId="77777777" w:rsidTr="589DDF70">
        <w:tc>
          <w:tcPr>
            <w:tcW w:w="551" w:type="dxa"/>
          </w:tcPr>
          <w:p w14:paraId="087E7644" w14:textId="7ADAA7C8" w:rsidR="00825701" w:rsidRPr="0027676B" w:rsidRDefault="00AA099E" w:rsidP="00825701">
            <w:pPr>
              <w:spacing w:after="0" w:line="220" w:lineRule="exact"/>
            </w:pPr>
            <w:r>
              <w:t>5</w:t>
            </w:r>
          </w:p>
        </w:tc>
        <w:tc>
          <w:tcPr>
            <w:tcW w:w="5481" w:type="dxa"/>
          </w:tcPr>
          <w:p w14:paraId="768BB836" w14:textId="77777777" w:rsidR="00825701" w:rsidRPr="0027676B" w:rsidRDefault="00825701" w:rsidP="00825701">
            <w:pPr>
              <w:spacing w:after="0"/>
            </w:pPr>
            <w:r w:rsidRPr="0027676B">
              <w:t>Het Systeem dient te voldoen aan de eisen zoals opgenomen in NEN-EN-IEC 62040 deel 2.</w:t>
            </w:r>
          </w:p>
        </w:tc>
        <w:tc>
          <w:tcPr>
            <w:tcW w:w="1235" w:type="dxa"/>
          </w:tcPr>
          <w:p w14:paraId="6926E195" w14:textId="77777777" w:rsidR="00825701" w:rsidRPr="0027676B" w:rsidRDefault="00892724" w:rsidP="00825701">
            <w:pPr>
              <w:spacing w:after="0" w:line="220" w:lineRule="exact"/>
            </w:pPr>
            <w:r w:rsidRPr="0027676B">
              <w:t>1</w:t>
            </w:r>
          </w:p>
        </w:tc>
        <w:tc>
          <w:tcPr>
            <w:tcW w:w="1805" w:type="dxa"/>
          </w:tcPr>
          <w:p w14:paraId="13A8F59C" w14:textId="1012BC98" w:rsidR="00825701" w:rsidRPr="0027676B" w:rsidRDefault="00AA099E" w:rsidP="00825701">
            <w:pPr>
              <w:spacing w:after="0" w:line="220" w:lineRule="exact"/>
            </w:pPr>
            <w:r>
              <w:t>5</w:t>
            </w:r>
            <w:r w:rsidR="001A194B" w:rsidRPr="0027676B">
              <w:t>.1</w:t>
            </w:r>
          </w:p>
        </w:tc>
      </w:tr>
      <w:tr w:rsidR="00825701" w:rsidRPr="0027676B" w14:paraId="4E961066" w14:textId="77777777" w:rsidTr="589DDF70">
        <w:tc>
          <w:tcPr>
            <w:tcW w:w="551" w:type="dxa"/>
          </w:tcPr>
          <w:p w14:paraId="4D04DE11" w14:textId="29BD4B50" w:rsidR="00825701" w:rsidRPr="0027676B" w:rsidRDefault="00AA099E" w:rsidP="00825701">
            <w:pPr>
              <w:spacing w:after="0" w:line="220" w:lineRule="exact"/>
            </w:pPr>
            <w:r>
              <w:t>5</w:t>
            </w:r>
            <w:r w:rsidR="00825701" w:rsidRPr="0027676B">
              <w:t>.1</w:t>
            </w:r>
          </w:p>
        </w:tc>
        <w:tc>
          <w:tcPr>
            <w:tcW w:w="5481" w:type="dxa"/>
          </w:tcPr>
          <w:p w14:paraId="4EC80F3C" w14:textId="79CF7DF2" w:rsidR="00825701" w:rsidRPr="0027676B" w:rsidRDefault="00825701" w:rsidP="00825701">
            <w:pPr>
              <w:spacing w:after="0"/>
            </w:pPr>
            <w:r w:rsidRPr="0027676B">
              <w:t>In aanvull</w:t>
            </w:r>
            <w:r w:rsidR="00620E60" w:rsidRPr="0027676B">
              <w:t>ing op bovenliggende eis dient het Systeem</w:t>
            </w:r>
            <w:r w:rsidRPr="0027676B">
              <w:t xml:space="preserve"> categorie C2 (NEN-EN-IEC 62040-2 art. </w:t>
            </w:r>
            <w:r w:rsidR="005E7283">
              <w:t>4</w:t>
            </w:r>
            <w:r w:rsidRPr="0027676B">
              <w:t xml:space="preserve">.2) of C3 (NEN-EN-IEC 62040-2 art </w:t>
            </w:r>
            <w:r w:rsidR="005E7283">
              <w:t>4</w:t>
            </w:r>
            <w:r w:rsidRPr="0027676B">
              <w:t>.3) te zijn.</w:t>
            </w:r>
          </w:p>
        </w:tc>
        <w:tc>
          <w:tcPr>
            <w:tcW w:w="1235" w:type="dxa"/>
          </w:tcPr>
          <w:p w14:paraId="6BFD6190" w14:textId="3337FF86" w:rsidR="00825701" w:rsidRPr="0027676B" w:rsidRDefault="00AA099E" w:rsidP="00825701">
            <w:pPr>
              <w:spacing w:after="0" w:line="220" w:lineRule="exact"/>
            </w:pPr>
            <w:r>
              <w:t>5</w:t>
            </w:r>
          </w:p>
        </w:tc>
        <w:tc>
          <w:tcPr>
            <w:tcW w:w="1805" w:type="dxa"/>
          </w:tcPr>
          <w:p w14:paraId="7294B94F" w14:textId="77777777" w:rsidR="00825701" w:rsidRPr="0027676B" w:rsidRDefault="00825701" w:rsidP="00825701">
            <w:pPr>
              <w:spacing w:after="0" w:line="220" w:lineRule="exact"/>
            </w:pPr>
          </w:p>
        </w:tc>
      </w:tr>
      <w:tr w:rsidR="00825701" w:rsidRPr="0027676B" w14:paraId="6829F78B" w14:textId="77777777" w:rsidTr="589DDF70">
        <w:tc>
          <w:tcPr>
            <w:tcW w:w="551" w:type="dxa"/>
          </w:tcPr>
          <w:p w14:paraId="6DFFE6E7" w14:textId="5E4AA17C" w:rsidR="00825701" w:rsidRPr="0027676B" w:rsidRDefault="00AA099E" w:rsidP="00825701">
            <w:pPr>
              <w:spacing w:after="0" w:line="220" w:lineRule="exact"/>
            </w:pPr>
            <w:r>
              <w:t>6</w:t>
            </w:r>
          </w:p>
        </w:tc>
        <w:tc>
          <w:tcPr>
            <w:tcW w:w="5481" w:type="dxa"/>
          </w:tcPr>
          <w:p w14:paraId="5AF2D6FE" w14:textId="3A796D6B" w:rsidR="00825701" w:rsidRPr="0027676B" w:rsidRDefault="00825701" w:rsidP="00825701">
            <w:pPr>
              <w:spacing w:after="0"/>
            </w:pPr>
            <w:r w:rsidRPr="0027676B">
              <w:t>Het Systeem dient te voldoen aan de eisen zoals opgenomen in NEN-EN-IEC 62040 deel 3, waarbij voor onderliggende eisen specifiek geldt:</w:t>
            </w:r>
          </w:p>
          <w:p w14:paraId="6C3C141E" w14:textId="77777777" w:rsidR="00D666B1" w:rsidRDefault="00D666B1" w:rsidP="00825701">
            <w:pPr>
              <w:spacing w:after="0"/>
              <w:rPr>
                <w:i/>
              </w:rPr>
            </w:pPr>
            <w:r>
              <w:rPr>
                <w:i/>
              </w:rPr>
              <w:t>In de onderliggende</w:t>
            </w:r>
            <w:r w:rsidR="005157B2" w:rsidRPr="0027676B">
              <w:rPr>
                <w:i/>
              </w:rPr>
              <w:t xml:space="preserve"> eisen wordt verwezen naar het artikelnummer van de genoemde norm.</w:t>
            </w:r>
            <w:r>
              <w:rPr>
                <w:i/>
              </w:rPr>
              <w:t xml:space="preserve"> </w:t>
            </w:r>
          </w:p>
          <w:p w14:paraId="0D4A218F" w14:textId="3CC74DA1" w:rsidR="005157B2" w:rsidRPr="0027676B" w:rsidRDefault="003C3291" w:rsidP="00825701">
            <w:pPr>
              <w:spacing w:after="0"/>
              <w:rPr>
                <w:i/>
              </w:rPr>
            </w:pPr>
            <w:bookmarkStart w:id="154" w:name="_Hlk528838374"/>
            <w:r>
              <w:rPr>
                <w:i/>
              </w:rPr>
              <w:t xml:space="preserve">Let op: </w:t>
            </w:r>
            <w:r w:rsidR="005B409A">
              <w:rPr>
                <w:i/>
              </w:rPr>
              <w:t>D</w:t>
            </w:r>
            <w:r w:rsidR="00D666B1">
              <w:rPr>
                <w:i/>
              </w:rPr>
              <w:t xml:space="preserve">e </w:t>
            </w:r>
            <w:r w:rsidR="005B409A">
              <w:rPr>
                <w:i/>
              </w:rPr>
              <w:t xml:space="preserve">in de </w:t>
            </w:r>
            <w:r w:rsidR="00D666B1">
              <w:rPr>
                <w:i/>
              </w:rPr>
              <w:t xml:space="preserve">“Aanbiedingsbegroting UPS energieverliezen” </w:t>
            </w:r>
            <w:r w:rsidR="005B409A">
              <w:rPr>
                <w:i/>
              </w:rPr>
              <w:t xml:space="preserve">opgegeven </w:t>
            </w:r>
            <w:r w:rsidR="00D666B1">
              <w:rPr>
                <w:i/>
              </w:rPr>
              <w:t>waard</w:t>
            </w:r>
            <w:r>
              <w:rPr>
                <w:i/>
              </w:rPr>
              <w:t>en voor de UPS efficiency worden</w:t>
            </w:r>
            <w:r w:rsidR="00D666B1">
              <w:rPr>
                <w:i/>
              </w:rPr>
              <w:t xml:space="preserve"> bij de systeemacc</w:t>
            </w:r>
            <w:r w:rsidR="005B409A">
              <w:rPr>
                <w:i/>
              </w:rPr>
              <w:t>ep</w:t>
            </w:r>
            <w:r w:rsidR="00D666B1">
              <w:rPr>
                <w:i/>
              </w:rPr>
              <w:t xml:space="preserve">tatie </w:t>
            </w:r>
            <w:r w:rsidR="005B409A">
              <w:rPr>
                <w:i/>
              </w:rPr>
              <w:t>gehanteerd als normwaarde.</w:t>
            </w:r>
            <w:bookmarkEnd w:id="154"/>
          </w:p>
        </w:tc>
        <w:tc>
          <w:tcPr>
            <w:tcW w:w="1235" w:type="dxa"/>
          </w:tcPr>
          <w:p w14:paraId="6FF62551" w14:textId="62269CC8" w:rsidR="00825701" w:rsidRPr="0027676B" w:rsidRDefault="00184306" w:rsidP="00825701">
            <w:pPr>
              <w:spacing w:after="0" w:line="220" w:lineRule="exact"/>
            </w:pPr>
            <w:r w:rsidRPr="0027676B">
              <w:t>1</w:t>
            </w:r>
          </w:p>
        </w:tc>
        <w:tc>
          <w:tcPr>
            <w:tcW w:w="1805" w:type="dxa"/>
          </w:tcPr>
          <w:p w14:paraId="5102815F" w14:textId="529717BC" w:rsidR="00825701" w:rsidRPr="0027676B" w:rsidRDefault="00AA099E" w:rsidP="00825701">
            <w:pPr>
              <w:spacing w:after="0" w:line="220" w:lineRule="exact"/>
            </w:pPr>
            <w:r>
              <w:t>6</w:t>
            </w:r>
            <w:r w:rsidR="001A194B" w:rsidRPr="0027676B">
              <w:t>.1-</w:t>
            </w:r>
            <w:r>
              <w:t>6</w:t>
            </w:r>
            <w:r w:rsidR="00873213">
              <w:t>.12</w:t>
            </w:r>
          </w:p>
        </w:tc>
      </w:tr>
      <w:tr w:rsidR="00825701" w:rsidRPr="0027676B" w14:paraId="3272FA16" w14:textId="77777777" w:rsidTr="589DDF70">
        <w:tc>
          <w:tcPr>
            <w:tcW w:w="551" w:type="dxa"/>
          </w:tcPr>
          <w:p w14:paraId="2D0A8E20" w14:textId="496C1ED5" w:rsidR="00825701" w:rsidRPr="0027676B" w:rsidRDefault="00AA099E" w:rsidP="00825701">
            <w:pPr>
              <w:spacing w:after="0" w:line="220" w:lineRule="exact"/>
            </w:pPr>
            <w:r>
              <w:t>6</w:t>
            </w:r>
            <w:r w:rsidR="00525D18" w:rsidRPr="0027676B">
              <w:t>.1</w:t>
            </w:r>
          </w:p>
        </w:tc>
        <w:tc>
          <w:tcPr>
            <w:tcW w:w="5481" w:type="dxa"/>
          </w:tcPr>
          <w:p w14:paraId="08FB3A6B" w14:textId="77777777" w:rsidR="00825701" w:rsidRPr="0027676B" w:rsidRDefault="00825701" w:rsidP="00825701">
            <w:pPr>
              <w:spacing w:after="0"/>
            </w:pPr>
            <w:r w:rsidRPr="0027676B">
              <w:t xml:space="preserve">5.2.1 – a) De </w:t>
            </w:r>
            <w:proofErr w:type="spellStart"/>
            <w:r w:rsidRPr="0027676B">
              <w:t>rated</w:t>
            </w:r>
            <w:proofErr w:type="spellEnd"/>
            <w:r w:rsidRPr="0027676B">
              <w:t xml:space="preserve"> input voltage van de UPS dient of 230V 1-fase of 400V 3-fase te zijn conform NEN-EN 50160.</w:t>
            </w:r>
          </w:p>
        </w:tc>
        <w:tc>
          <w:tcPr>
            <w:tcW w:w="1235" w:type="dxa"/>
          </w:tcPr>
          <w:p w14:paraId="28FCD7B7" w14:textId="7DE5F595" w:rsidR="00825701" w:rsidRPr="0027676B" w:rsidRDefault="00AA099E" w:rsidP="00825701">
            <w:pPr>
              <w:spacing w:after="0" w:line="220" w:lineRule="exact"/>
            </w:pPr>
            <w:r>
              <w:t>6</w:t>
            </w:r>
          </w:p>
        </w:tc>
        <w:tc>
          <w:tcPr>
            <w:tcW w:w="1805" w:type="dxa"/>
          </w:tcPr>
          <w:p w14:paraId="06EC4DD8" w14:textId="77777777" w:rsidR="00825701" w:rsidRPr="0027676B" w:rsidRDefault="00825701" w:rsidP="00825701">
            <w:pPr>
              <w:spacing w:after="0" w:line="220" w:lineRule="exact"/>
            </w:pPr>
          </w:p>
        </w:tc>
      </w:tr>
      <w:tr w:rsidR="00825701" w:rsidRPr="0027676B" w14:paraId="4E820118" w14:textId="77777777" w:rsidTr="589DDF70">
        <w:tc>
          <w:tcPr>
            <w:tcW w:w="551" w:type="dxa"/>
          </w:tcPr>
          <w:p w14:paraId="7FF0F4AE" w14:textId="3D4DD4F0" w:rsidR="00825701" w:rsidRPr="0027676B" w:rsidRDefault="00AA099E" w:rsidP="00825701">
            <w:pPr>
              <w:spacing w:after="0" w:line="220" w:lineRule="exact"/>
            </w:pPr>
            <w:r>
              <w:t>6</w:t>
            </w:r>
            <w:r w:rsidR="00525D18" w:rsidRPr="0027676B">
              <w:t>.2</w:t>
            </w:r>
          </w:p>
        </w:tc>
        <w:tc>
          <w:tcPr>
            <w:tcW w:w="5481" w:type="dxa"/>
          </w:tcPr>
          <w:p w14:paraId="59E7BD7B" w14:textId="77777777" w:rsidR="00825701" w:rsidRPr="0027676B" w:rsidRDefault="00825701" w:rsidP="00825701">
            <w:pPr>
              <w:spacing w:after="0"/>
            </w:pPr>
            <w:r w:rsidRPr="0027676B">
              <w:t xml:space="preserve">5.2.1 – c) De </w:t>
            </w:r>
            <w:proofErr w:type="spellStart"/>
            <w:r w:rsidRPr="0027676B">
              <w:t>rated</w:t>
            </w:r>
            <w:proofErr w:type="spellEnd"/>
            <w:r w:rsidRPr="0027676B">
              <w:t xml:space="preserve"> </w:t>
            </w:r>
            <w:proofErr w:type="spellStart"/>
            <w:r w:rsidRPr="0027676B">
              <w:t>frequency</w:t>
            </w:r>
            <w:proofErr w:type="spellEnd"/>
            <w:r w:rsidRPr="0027676B">
              <w:t xml:space="preserve"> van de UPS input voltage dient 50 Hz te zijn conform NEN-EN 50160.</w:t>
            </w:r>
          </w:p>
        </w:tc>
        <w:tc>
          <w:tcPr>
            <w:tcW w:w="1235" w:type="dxa"/>
          </w:tcPr>
          <w:p w14:paraId="2A5D04B5" w14:textId="25293290" w:rsidR="00825701" w:rsidRPr="0027676B" w:rsidRDefault="00AA099E" w:rsidP="00825701">
            <w:pPr>
              <w:spacing w:after="0" w:line="220" w:lineRule="exact"/>
            </w:pPr>
            <w:r>
              <w:t>6</w:t>
            </w:r>
          </w:p>
        </w:tc>
        <w:tc>
          <w:tcPr>
            <w:tcW w:w="1805" w:type="dxa"/>
          </w:tcPr>
          <w:p w14:paraId="4D8A523E" w14:textId="77777777" w:rsidR="00825701" w:rsidRPr="0027676B" w:rsidRDefault="00825701" w:rsidP="00825701">
            <w:pPr>
              <w:spacing w:after="0" w:line="220" w:lineRule="exact"/>
            </w:pPr>
          </w:p>
        </w:tc>
      </w:tr>
      <w:tr w:rsidR="00825701" w:rsidRPr="0027676B" w14:paraId="390BADC1" w14:textId="77777777" w:rsidTr="589DDF70">
        <w:tc>
          <w:tcPr>
            <w:tcW w:w="551" w:type="dxa"/>
          </w:tcPr>
          <w:p w14:paraId="6C70D720" w14:textId="6B90D752" w:rsidR="00825701" w:rsidRPr="0027676B" w:rsidRDefault="00AA099E" w:rsidP="00825701">
            <w:pPr>
              <w:spacing w:after="0" w:line="220" w:lineRule="exact"/>
            </w:pPr>
            <w:r>
              <w:t>6</w:t>
            </w:r>
            <w:r w:rsidR="00525D18" w:rsidRPr="0027676B">
              <w:t>.3</w:t>
            </w:r>
          </w:p>
        </w:tc>
        <w:tc>
          <w:tcPr>
            <w:tcW w:w="5481" w:type="dxa"/>
          </w:tcPr>
          <w:p w14:paraId="3FF9C58F" w14:textId="77777777" w:rsidR="00825701" w:rsidRPr="0027676B" w:rsidRDefault="00825701" w:rsidP="00825701">
            <w:pPr>
              <w:spacing w:after="0"/>
            </w:pPr>
            <w:r w:rsidRPr="0027676B">
              <w:t xml:space="preserve">5.2.2 – b) Het schakelen van de </w:t>
            </w:r>
            <w:proofErr w:type="spellStart"/>
            <w:r w:rsidRPr="0027676B">
              <w:t>nulleiding</w:t>
            </w:r>
            <w:proofErr w:type="spellEnd"/>
            <w:r w:rsidRPr="0027676B">
              <w:t xml:space="preserve"> dient te voldoen aan de NEN 1010 artikel 431.3. </w:t>
            </w:r>
          </w:p>
        </w:tc>
        <w:tc>
          <w:tcPr>
            <w:tcW w:w="1235" w:type="dxa"/>
          </w:tcPr>
          <w:p w14:paraId="6C1CDE2E" w14:textId="212A6CF7" w:rsidR="00825701" w:rsidRPr="0027676B" w:rsidRDefault="00AA099E" w:rsidP="00825701">
            <w:pPr>
              <w:spacing w:after="0" w:line="220" w:lineRule="exact"/>
            </w:pPr>
            <w:r>
              <w:t>6</w:t>
            </w:r>
          </w:p>
        </w:tc>
        <w:tc>
          <w:tcPr>
            <w:tcW w:w="1805" w:type="dxa"/>
          </w:tcPr>
          <w:p w14:paraId="2A8485BF" w14:textId="77777777" w:rsidR="00825701" w:rsidRPr="0027676B" w:rsidRDefault="00825701" w:rsidP="00825701">
            <w:pPr>
              <w:spacing w:after="0" w:line="220" w:lineRule="exact"/>
            </w:pPr>
          </w:p>
        </w:tc>
      </w:tr>
      <w:tr w:rsidR="00825701" w:rsidRPr="0027676B" w14:paraId="0B697442" w14:textId="77777777" w:rsidTr="589DDF70">
        <w:tc>
          <w:tcPr>
            <w:tcW w:w="551" w:type="dxa"/>
          </w:tcPr>
          <w:p w14:paraId="101595E4" w14:textId="64EACE96" w:rsidR="00825701" w:rsidRPr="0027676B" w:rsidRDefault="00AA099E" w:rsidP="00825701">
            <w:pPr>
              <w:spacing w:after="0" w:line="220" w:lineRule="exact"/>
            </w:pPr>
            <w:r>
              <w:t>6</w:t>
            </w:r>
            <w:r w:rsidR="00525D18" w:rsidRPr="0027676B">
              <w:t>.4</w:t>
            </w:r>
          </w:p>
        </w:tc>
        <w:tc>
          <w:tcPr>
            <w:tcW w:w="5481" w:type="dxa"/>
          </w:tcPr>
          <w:p w14:paraId="2723F7F6" w14:textId="3645D15E" w:rsidR="00825701" w:rsidRPr="0027676B" w:rsidRDefault="00825701" w:rsidP="00825701">
            <w:pPr>
              <w:spacing w:after="0"/>
            </w:pPr>
            <w:r w:rsidRPr="0027676B">
              <w:t>5.2.2 – d) De UPS dient te functioneren op een net</w:t>
            </w:r>
            <w:r w:rsidR="0063029D">
              <w:t>voeding</w:t>
            </w:r>
            <w:r w:rsidRPr="0027676B">
              <w:t xml:space="preserve"> met een arbeidsfactor van het net van 0,8</w:t>
            </w:r>
            <w:r w:rsidR="00454574">
              <w:t>0</w:t>
            </w:r>
            <w:r w:rsidRPr="0027676B">
              <w:t xml:space="preserve"> capacitief tot en met 0,8</w:t>
            </w:r>
            <w:r w:rsidR="00454574">
              <w:t>0</w:t>
            </w:r>
            <w:r w:rsidRPr="0027676B">
              <w:t xml:space="preserve"> inductief.</w:t>
            </w:r>
          </w:p>
        </w:tc>
        <w:tc>
          <w:tcPr>
            <w:tcW w:w="1235" w:type="dxa"/>
          </w:tcPr>
          <w:p w14:paraId="29EC71AF" w14:textId="299D5234" w:rsidR="00825701" w:rsidRPr="0027676B" w:rsidRDefault="00AA099E" w:rsidP="00825701">
            <w:pPr>
              <w:spacing w:after="0" w:line="220" w:lineRule="exact"/>
            </w:pPr>
            <w:r>
              <w:t>6</w:t>
            </w:r>
          </w:p>
        </w:tc>
        <w:tc>
          <w:tcPr>
            <w:tcW w:w="1805" w:type="dxa"/>
          </w:tcPr>
          <w:p w14:paraId="6ED20DD4" w14:textId="77777777" w:rsidR="00825701" w:rsidRPr="0027676B" w:rsidRDefault="00825701" w:rsidP="00825701">
            <w:pPr>
              <w:spacing w:after="0" w:line="220" w:lineRule="exact"/>
            </w:pPr>
          </w:p>
        </w:tc>
      </w:tr>
      <w:tr w:rsidR="00825701" w:rsidRPr="0027676B" w14:paraId="58E7DB07" w14:textId="77777777" w:rsidTr="589DDF70">
        <w:tc>
          <w:tcPr>
            <w:tcW w:w="551" w:type="dxa"/>
          </w:tcPr>
          <w:p w14:paraId="679DAD5D" w14:textId="1EDD8782" w:rsidR="00825701" w:rsidRPr="0027676B" w:rsidRDefault="00AA099E" w:rsidP="00825701">
            <w:pPr>
              <w:spacing w:after="0" w:line="220" w:lineRule="exact"/>
            </w:pPr>
            <w:r>
              <w:t>6</w:t>
            </w:r>
            <w:r w:rsidR="00525D18" w:rsidRPr="0027676B">
              <w:t>.5</w:t>
            </w:r>
          </w:p>
        </w:tc>
        <w:tc>
          <w:tcPr>
            <w:tcW w:w="5481" w:type="dxa"/>
          </w:tcPr>
          <w:p w14:paraId="2710BB21" w14:textId="7CA84BC5" w:rsidR="00825701" w:rsidRPr="0027676B" w:rsidRDefault="4D46901A" w:rsidP="00825701">
            <w:pPr>
              <w:spacing w:after="0"/>
            </w:pPr>
            <w:r>
              <w:t>5.2.2 – k) De UPS dient te functioneren in een TN-S en een TT</w:t>
            </w:r>
            <w:r w:rsidR="5E3FF253">
              <w:t>-</w:t>
            </w:r>
            <w:r>
              <w:t>stroomstelsel conform NEN 1010.</w:t>
            </w:r>
          </w:p>
        </w:tc>
        <w:tc>
          <w:tcPr>
            <w:tcW w:w="1235" w:type="dxa"/>
          </w:tcPr>
          <w:p w14:paraId="47E79B82" w14:textId="7A32A27F" w:rsidR="00825701" w:rsidRPr="0027676B" w:rsidRDefault="00AA099E" w:rsidP="00825701">
            <w:pPr>
              <w:spacing w:after="0" w:line="220" w:lineRule="exact"/>
            </w:pPr>
            <w:r>
              <w:t>6</w:t>
            </w:r>
          </w:p>
        </w:tc>
        <w:tc>
          <w:tcPr>
            <w:tcW w:w="1805" w:type="dxa"/>
          </w:tcPr>
          <w:p w14:paraId="1B459EC0" w14:textId="77777777" w:rsidR="00825701" w:rsidRPr="0027676B" w:rsidRDefault="00825701" w:rsidP="00825701">
            <w:pPr>
              <w:spacing w:after="0" w:line="220" w:lineRule="exact"/>
            </w:pPr>
          </w:p>
        </w:tc>
      </w:tr>
      <w:tr w:rsidR="00825701" w:rsidRPr="0027676B" w14:paraId="110192F1" w14:textId="77777777" w:rsidTr="589DDF70">
        <w:tc>
          <w:tcPr>
            <w:tcW w:w="551" w:type="dxa"/>
          </w:tcPr>
          <w:p w14:paraId="51CA8CFC" w14:textId="5CC3E8C2" w:rsidR="00825701" w:rsidRPr="0027676B" w:rsidRDefault="00AA099E" w:rsidP="00825701">
            <w:pPr>
              <w:spacing w:after="0" w:line="220" w:lineRule="exact"/>
            </w:pPr>
            <w:r>
              <w:t>6</w:t>
            </w:r>
            <w:r w:rsidR="00525D18" w:rsidRPr="0027676B">
              <w:t>.6</w:t>
            </w:r>
          </w:p>
        </w:tc>
        <w:tc>
          <w:tcPr>
            <w:tcW w:w="5481" w:type="dxa"/>
          </w:tcPr>
          <w:p w14:paraId="628F7989" w14:textId="75BD7F29" w:rsidR="00825701" w:rsidRPr="0027676B" w:rsidRDefault="00825701" w:rsidP="00825701">
            <w:pPr>
              <w:spacing w:after="0"/>
            </w:pPr>
            <w:r w:rsidRPr="0027676B">
              <w:t>5.3.2 – a) De UPS dient te voldoen aan de eisen gesteld aan VFI-SS-111</w:t>
            </w:r>
            <w:r w:rsidR="005157B2" w:rsidRPr="0027676B">
              <w:t>.</w:t>
            </w:r>
          </w:p>
        </w:tc>
        <w:tc>
          <w:tcPr>
            <w:tcW w:w="1235" w:type="dxa"/>
          </w:tcPr>
          <w:p w14:paraId="35365C61" w14:textId="386F76E7" w:rsidR="00825701" w:rsidRPr="0027676B" w:rsidRDefault="00AA099E" w:rsidP="00825701">
            <w:pPr>
              <w:spacing w:after="0" w:line="220" w:lineRule="exact"/>
            </w:pPr>
            <w:r>
              <w:t>6</w:t>
            </w:r>
          </w:p>
        </w:tc>
        <w:tc>
          <w:tcPr>
            <w:tcW w:w="1805" w:type="dxa"/>
          </w:tcPr>
          <w:p w14:paraId="0182C664" w14:textId="77777777" w:rsidR="00825701" w:rsidRPr="0027676B" w:rsidRDefault="00825701" w:rsidP="00825701">
            <w:pPr>
              <w:spacing w:after="0" w:line="220" w:lineRule="exact"/>
            </w:pPr>
          </w:p>
        </w:tc>
      </w:tr>
      <w:tr w:rsidR="00825701" w:rsidRPr="0027676B" w14:paraId="1418865F" w14:textId="77777777" w:rsidTr="589DDF70">
        <w:tc>
          <w:tcPr>
            <w:tcW w:w="551" w:type="dxa"/>
          </w:tcPr>
          <w:p w14:paraId="046EEC44" w14:textId="5B106650" w:rsidR="00825701" w:rsidRPr="0027676B" w:rsidRDefault="00AA099E" w:rsidP="00825701">
            <w:pPr>
              <w:spacing w:after="0" w:line="220" w:lineRule="exact"/>
            </w:pPr>
            <w:r>
              <w:t>6</w:t>
            </w:r>
            <w:r w:rsidR="00525D18" w:rsidRPr="0027676B">
              <w:t>.7</w:t>
            </w:r>
          </w:p>
        </w:tc>
        <w:tc>
          <w:tcPr>
            <w:tcW w:w="5481" w:type="dxa"/>
          </w:tcPr>
          <w:p w14:paraId="2E6A9AF9" w14:textId="77777777" w:rsidR="00825701" w:rsidRPr="0027676B" w:rsidRDefault="00825701" w:rsidP="00825701">
            <w:pPr>
              <w:spacing w:after="0"/>
            </w:pPr>
            <w:r w:rsidRPr="0027676B">
              <w:t xml:space="preserve">5.3.2 – b) The </w:t>
            </w:r>
            <w:proofErr w:type="spellStart"/>
            <w:r w:rsidRPr="0027676B">
              <w:t>rated</w:t>
            </w:r>
            <w:proofErr w:type="spellEnd"/>
            <w:r w:rsidRPr="0027676B">
              <w:t xml:space="preserve"> output voltage dient 230V 1-fase of 400V 3-fase te zijn met een steady state </w:t>
            </w:r>
            <w:proofErr w:type="spellStart"/>
            <w:r w:rsidRPr="0027676B">
              <w:t>variation</w:t>
            </w:r>
            <w:proofErr w:type="spellEnd"/>
            <w:r w:rsidRPr="0027676B">
              <w:t xml:space="preserve"> van de spanning van maximaal 1%.</w:t>
            </w:r>
          </w:p>
        </w:tc>
        <w:tc>
          <w:tcPr>
            <w:tcW w:w="1235" w:type="dxa"/>
          </w:tcPr>
          <w:p w14:paraId="4AC80F5F" w14:textId="45BFD697" w:rsidR="00825701" w:rsidRPr="0027676B" w:rsidRDefault="00AA099E" w:rsidP="00825701">
            <w:pPr>
              <w:spacing w:after="0" w:line="220" w:lineRule="exact"/>
            </w:pPr>
            <w:r>
              <w:t>6</w:t>
            </w:r>
          </w:p>
        </w:tc>
        <w:tc>
          <w:tcPr>
            <w:tcW w:w="1805" w:type="dxa"/>
          </w:tcPr>
          <w:p w14:paraId="78028796" w14:textId="77777777" w:rsidR="00825701" w:rsidRPr="0027676B" w:rsidRDefault="00825701" w:rsidP="00825701">
            <w:pPr>
              <w:spacing w:after="0" w:line="220" w:lineRule="exact"/>
            </w:pPr>
          </w:p>
        </w:tc>
      </w:tr>
      <w:tr w:rsidR="00825701" w:rsidRPr="0027676B" w14:paraId="16D2CCF4" w14:textId="77777777" w:rsidTr="589DDF70">
        <w:tc>
          <w:tcPr>
            <w:tcW w:w="551" w:type="dxa"/>
          </w:tcPr>
          <w:p w14:paraId="0BE7AE2D" w14:textId="501B12CC" w:rsidR="00825701" w:rsidRPr="0027676B" w:rsidRDefault="00AA099E" w:rsidP="00825701">
            <w:pPr>
              <w:spacing w:after="0" w:line="220" w:lineRule="exact"/>
            </w:pPr>
            <w:r>
              <w:t>6</w:t>
            </w:r>
            <w:r w:rsidR="00525D18" w:rsidRPr="0027676B">
              <w:t>.8</w:t>
            </w:r>
          </w:p>
        </w:tc>
        <w:tc>
          <w:tcPr>
            <w:tcW w:w="5481" w:type="dxa"/>
          </w:tcPr>
          <w:p w14:paraId="5211A8A6" w14:textId="77777777" w:rsidR="00825701" w:rsidRPr="0027676B" w:rsidRDefault="00825701" w:rsidP="00825701">
            <w:pPr>
              <w:spacing w:after="0"/>
            </w:pPr>
            <w:r w:rsidRPr="0027676B">
              <w:t xml:space="preserve">5.3.2 -c) De </w:t>
            </w:r>
            <w:proofErr w:type="spellStart"/>
            <w:r w:rsidRPr="0027676B">
              <w:t>rated</w:t>
            </w:r>
            <w:proofErr w:type="spellEnd"/>
            <w:r w:rsidRPr="0027676B">
              <w:t xml:space="preserve"> output </w:t>
            </w:r>
            <w:proofErr w:type="spellStart"/>
            <w:r w:rsidRPr="0027676B">
              <w:t>frequency</w:t>
            </w:r>
            <w:proofErr w:type="spellEnd"/>
            <w:r w:rsidRPr="0027676B">
              <w:t xml:space="preserve"> dient 50Hz te zijn met een maximale free running </w:t>
            </w:r>
            <w:proofErr w:type="spellStart"/>
            <w:r w:rsidRPr="0027676B">
              <w:t>variation</w:t>
            </w:r>
            <w:proofErr w:type="spellEnd"/>
            <w:r w:rsidRPr="0027676B">
              <w:t xml:space="preserve"> van 1%.</w:t>
            </w:r>
          </w:p>
        </w:tc>
        <w:tc>
          <w:tcPr>
            <w:tcW w:w="1235" w:type="dxa"/>
          </w:tcPr>
          <w:p w14:paraId="0A7FB9E8" w14:textId="2C21256E" w:rsidR="00825701" w:rsidRPr="0027676B" w:rsidRDefault="00AA099E" w:rsidP="00825701">
            <w:pPr>
              <w:spacing w:after="0" w:line="220" w:lineRule="exact"/>
            </w:pPr>
            <w:r>
              <w:t>6</w:t>
            </w:r>
          </w:p>
        </w:tc>
        <w:tc>
          <w:tcPr>
            <w:tcW w:w="1805" w:type="dxa"/>
          </w:tcPr>
          <w:p w14:paraId="610BA556" w14:textId="77777777" w:rsidR="00825701" w:rsidRPr="0027676B" w:rsidRDefault="00825701" w:rsidP="00825701">
            <w:pPr>
              <w:spacing w:after="0" w:line="220" w:lineRule="exact"/>
            </w:pPr>
          </w:p>
        </w:tc>
      </w:tr>
      <w:tr w:rsidR="00825701" w:rsidRPr="0027676B" w14:paraId="621837E6" w14:textId="77777777" w:rsidTr="589DDF70">
        <w:tc>
          <w:tcPr>
            <w:tcW w:w="551" w:type="dxa"/>
          </w:tcPr>
          <w:p w14:paraId="300D7805" w14:textId="5928FF02" w:rsidR="00825701" w:rsidRPr="0027676B" w:rsidRDefault="00AA099E" w:rsidP="00825701">
            <w:pPr>
              <w:spacing w:after="0" w:line="220" w:lineRule="exact"/>
            </w:pPr>
            <w:r>
              <w:t>6</w:t>
            </w:r>
            <w:r w:rsidR="00525D18" w:rsidRPr="0027676B">
              <w:t>.9</w:t>
            </w:r>
          </w:p>
        </w:tc>
        <w:tc>
          <w:tcPr>
            <w:tcW w:w="5481" w:type="dxa"/>
          </w:tcPr>
          <w:p w14:paraId="0FC22752" w14:textId="0A7172F0" w:rsidR="00825701" w:rsidRPr="0027676B" w:rsidRDefault="00825701" w:rsidP="00825701">
            <w:pPr>
              <w:spacing w:after="0"/>
            </w:pPr>
            <w:r w:rsidRPr="0027676B">
              <w:t xml:space="preserve">5.3.2 - d) Op het moment van schakelen van </w:t>
            </w:r>
            <w:r w:rsidR="00643CEB" w:rsidRPr="0027676B">
              <w:t xml:space="preserve">de </w:t>
            </w:r>
            <w:r w:rsidRPr="0027676B">
              <w:t>bypass dient het verschil in frequentie kleiner dan 0,1% te zijn.</w:t>
            </w:r>
          </w:p>
        </w:tc>
        <w:tc>
          <w:tcPr>
            <w:tcW w:w="1235" w:type="dxa"/>
          </w:tcPr>
          <w:p w14:paraId="266B1D8D" w14:textId="02B5D520" w:rsidR="00825701" w:rsidRPr="0027676B" w:rsidRDefault="00AA099E" w:rsidP="00825701">
            <w:pPr>
              <w:spacing w:after="0" w:line="220" w:lineRule="exact"/>
            </w:pPr>
            <w:r>
              <w:t>6</w:t>
            </w:r>
          </w:p>
        </w:tc>
        <w:tc>
          <w:tcPr>
            <w:tcW w:w="1805" w:type="dxa"/>
          </w:tcPr>
          <w:p w14:paraId="76597CDE" w14:textId="77777777" w:rsidR="00825701" w:rsidRPr="0027676B" w:rsidRDefault="00825701" w:rsidP="00825701">
            <w:pPr>
              <w:spacing w:after="0" w:line="220" w:lineRule="exact"/>
            </w:pPr>
          </w:p>
        </w:tc>
      </w:tr>
      <w:tr w:rsidR="00825701" w:rsidRPr="0027676B" w14:paraId="37AA6D97" w14:textId="77777777" w:rsidTr="589DDF70">
        <w:tc>
          <w:tcPr>
            <w:tcW w:w="551" w:type="dxa"/>
          </w:tcPr>
          <w:p w14:paraId="56255815" w14:textId="63042E53" w:rsidR="00825701" w:rsidRPr="0027676B" w:rsidRDefault="00AA099E" w:rsidP="00825701">
            <w:pPr>
              <w:spacing w:after="0" w:line="220" w:lineRule="exact"/>
            </w:pPr>
            <w:r>
              <w:t>6</w:t>
            </w:r>
            <w:r w:rsidR="00525D18" w:rsidRPr="0027676B">
              <w:t>.10</w:t>
            </w:r>
          </w:p>
        </w:tc>
        <w:tc>
          <w:tcPr>
            <w:tcW w:w="5481" w:type="dxa"/>
          </w:tcPr>
          <w:p w14:paraId="71B0FC30" w14:textId="77777777" w:rsidR="00825701" w:rsidRPr="0027676B" w:rsidRDefault="00825701" w:rsidP="00825701">
            <w:pPr>
              <w:spacing w:after="0"/>
            </w:pPr>
            <w:r w:rsidRPr="0027676B">
              <w:t xml:space="preserve">5.3.2 - e) De </w:t>
            </w:r>
            <w:proofErr w:type="spellStart"/>
            <w:r w:rsidRPr="0027676B">
              <w:t>slew</w:t>
            </w:r>
            <w:proofErr w:type="spellEnd"/>
            <w:r w:rsidRPr="0027676B">
              <w:t xml:space="preserve"> </w:t>
            </w:r>
            <w:proofErr w:type="spellStart"/>
            <w:r w:rsidRPr="0027676B">
              <w:t>rate</w:t>
            </w:r>
            <w:proofErr w:type="spellEnd"/>
            <w:r w:rsidRPr="0027676B">
              <w:t xml:space="preserve"> van de UPS dient ≤ 0,5 Hz/sec te zijn.</w:t>
            </w:r>
          </w:p>
        </w:tc>
        <w:tc>
          <w:tcPr>
            <w:tcW w:w="1235" w:type="dxa"/>
          </w:tcPr>
          <w:p w14:paraId="2DC7A01F" w14:textId="6DDE3D1F" w:rsidR="00825701" w:rsidRPr="0027676B" w:rsidRDefault="00AA099E" w:rsidP="00825701">
            <w:pPr>
              <w:spacing w:after="0" w:line="220" w:lineRule="exact"/>
            </w:pPr>
            <w:r>
              <w:t>6</w:t>
            </w:r>
          </w:p>
        </w:tc>
        <w:tc>
          <w:tcPr>
            <w:tcW w:w="1805" w:type="dxa"/>
          </w:tcPr>
          <w:p w14:paraId="5E568147" w14:textId="77777777" w:rsidR="00825701" w:rsidRPr="0027676B" w:rsidRDefault="00825701" w:rsidP="00825701">
            <w:pPr>
              <w:spacing w:after="0" w:line="220" w:lineRule="exact"/>
            </w:pPr>
          </w:p>
        </w:tc>
      </w:tr>
      <w:tr w:rsidR="00825701" w:rsidRPr="0027676B" w14:paraId="49CCF44F" w14:textId="77777777" w:rsidTr="589DDF70">
        <w:tc>
          <w:tcPr>
            <w:tcW w:w="551" w:type="dxa"/>
          </w:tcPr>
          <w:p w14:paraId="203B09CE" w14:textId="4D22F766" w:rsidR="00825701" w:rsidRPr="0027676B" w:rsidRDefault="00AA099E" w:rsidP="00825701">
            <w:pPr>
              <w:spacing w:after="0" w:line="220" w:lineRule="exact"/>
            </w:pPr>
            <w:r>
              <w:lastRenderedPageBreak/>
              <w:t>6.</w:t>
            </w:r>
            <w:r w:rsidR="00525D18" w:rsidRPr="0027676B">
              <w:t>11</w:t>
            </w:r>
          </w:p>
        </w:tc>
        <w:tc>
          <w:tcPr>
            <w:tcW w:w="5481" w:type="dxa"/>
          </w:tcPr>
          <w:p w14:paraId="13F3F669" w14:textId="77777777" w:rsidR="00825701" w:rsidRPr="0027676B" w:rsidRDefault="00825701" w:rsidP="00825701">
            <w:pPr>
              <w:spacing w:after="0"/>
            </w:pPr>
            <w:r w:rsidRPr="0027676B">
              <w:t>5.3.2 – h) De uitgang van de UPS dient een TN-S stelsel te voeden conform NEN 1010.</w:t>
            </w:r>
          </w:p>
        </w:tc>
        <w:tc>
          <w:tcPr>
            <w:tcW w:w="1235" w:type="dxa"/>
          </w:tcPr>
          <w:p w14:paraId="1140D411" w14:textId="7500E840" w:rsidR="00825701" w:rsidRPr="0027676B" w:rsidRDefault="00AA099E" w:rsidP="00825701">
            <w:pPr>
              <w:spacing w:after="0" w:line="220" w:lineRule="exact"/>
            </w:pPr>
            <w:r>
              <w:t>6</w:t>
            </w:r>
          </w:p>
        </w:tc>
        <w:tc>
          <w:tcPr>
            <w:tcW w:w="1805" w:type="dxa"/>
          </w:tcPr>
          <w:p w14:paraId="7F14534F" w14:textId="77777777" w:rsidR="00825701" w:rsidRPr="0027676B" w:rsidRDefault="00825701" w:rsidP="00825701">
            <w:pPr>
              <w:spacing w:after="0" w:line="220" w:lineRule="exact"/>
            </w:pPr>
          </w:p>
        </w:tc>
      </w:tr>
      <w:tr w:rsidR="00825701" w:rsidRPr="0027676B" w14:paraId="481CEB13" w14:textId="77777777" w:rsidTr="589DDF70">
        <w:tc>
          <w:tcPr>
            <w:tcW w:w="551" w:type="dxa"/>
          </w:tcPr>
          <w:p w14:paraId="56C56938" w14:textId="6167ADB0" w:rsidR="00825701" w:rsidRPr="0027676B" w:rsidRDefault="00AA099E" w:rsidP="00825701">
            <w:pPr>
              <w:spacing w:after="0" w:line="220" w:lineRule="exact"/>
            </w:pPr>
            <w:r>
              <w:t>6</w:t>
            </w:r>
            <w:r w:rsidR="00525D18" w:rsidRPr="0027676B">
              <w:t>.12</w:t>
            </w:r>
          </w:p>
        </w:tc>
        <w:tc>
          <w:tcPr>
            <w:tcW w:w="5481" w:type="dxa"/>
          </w:tcPr>
          <w:p w14:paraId="6E62601C" w14:textId="2BFDEE79" w:rsidR="00825701" w:rsidRPr="0027676B" w:rsidRDefault="00825701" w:rsidP="00825701">
            <w:pPr>
              <w:spacing w:after="0"/>
            </w:pPr>
            <w:r w:rsidRPr="0027676B">
              <w:t xml:space="preserve">5.3.2 – k) De UPS dient </w:t>
            </w:r>
            <w:r w:rsidR="00643CEB" w:rsidRPr="0027676B">
              <w:t>ver</w:t>
            </w:r>
            <w:r w:rsidRPr="0027676B">
              <w:t>bruikers met een arbeidsfactor van 0,8 capacitief tot 0,8 inductief te voeden.</w:t>
            </w:r>
          </w:p>
        </w:tc>
        <w:tc>
          <w:tcPr>
            <w:tcW w:w="1235" w:type="dxa"/>
          </w:tcPr>
          <w:p w14:paraId="4F0DF90C" w14:textId="327073DD" w:rsidR="00825701" w:rsidRPr="0027676B" w:rsidRDefault="00AA099E" w:rsidP="00825701">
            <w:pPr>
              <w:spacing w:after="0" w:line="220" w:lineRule="exact"/>
            </w:pPr>
            <w:r>
              <w:t>6</w:t>
            </w:r>
          </w:p>
        </w:tc>
        <w:tc>
          <w:tcPr>
            <w:tcW w:w="1805" w:type="dxa"/>
          </w:tcPr>
          <w:p w14:paraId="66182A55" w14:textId="77777777" w:rsidR="00825701" w:rsidRPr="0027676B" w:rsidRDefault="00825701" w:rsidP="00825701">
            <w:pPr>
              <w:spacing w:after="0" w:line="220" w:lineRule="exact"/>
            </w:pPr>
          </w:p>
        </w:tc>
      </w:tr>
      <w:tr w:rsidR="00620E60" w:rsidRPr="0027676B" w14:paraId="033BA959" w14:textId="77777777" w:rsidTr="589DDF70">
        <w:tc>
          <w:tcPr>
            <w:tcW w:w="551" w:type="dxa"/>
          </w:tcPr>
          <w:p w14:paraId="1DC7064F" w14:textId="6C6CCD66" w:rsidR="00620E60" w:rsidRPr="0027676B" w:rsidRDefault="00AA099E" w:rsidP="00620E60">
            <w:pPr>
              <w:spacing w:after="0" w:line="220" w:lineRule="exact"/>
            </w:pPr>
            <w:r>
              <w:t>7</w:t>
            </w:r>
          </w:p>
        </w:tc>
        <w:tc>
          <w:tcPr>
            <w:tcW w:w="5481" w:type="dxa"/>
          </w:tcPr>
          <w:p w14:paraId="7749C2E3" w14:textId="2B0C0B89" w:rsidR="00620E60" w:rsidRPr="0027676B" w:rsidRDefault="00620E60" w:rsidP="00620E60">
            <w:pPr>
              <w:spacing w:after="0"/>
            </w:pPr>
            <w:r w:rsidRPr="0027676B">
              <w:t xml:space="preserve">Het Systeem </w:t>
            </w:r>
            <w:r w:rsidR="005A2B93">
              <w:t xml:space="preserve">met een vermogen &lt; 5kVA </w:t>
            </w:r>
            <w:r w:rsidRPr="0027676B">
              <w:t xml:space="preserve">dient opgestart te kunnen worden, ongeacht of het Systeem gevoed </w:t>
            </w:r>
            <w:r w:rsidR="004255B3">
              <w:t xml:space="preserve">wordt </w:t>
            </w:r>
            <w:r w:rsidRPr="0027676B">
              <w:t xml:space="preserve">vanuit de netvoeding dan </w:t>
            </w:r>
            <w:r w:rsidR="004255B3">
              <w:t xml:space="preserve">wel gevoed wordt </w:t>
            </w:r>
            <w:r w:rsidRPr="0027676B">
              <w:t>vanuit batterij</w:t>
            </w:r>
            <w:r w:rsidR="00D672A3">
              <w:t>set</w:t>
            </w:r>
            <w:r w:rsidR="004255B3">
              <w:t>.</w:t>
            </w:r>
          </w:p>
        </w:tc>
        <w:tc>
          <w:tcPr>
            <w:tcW w:w="1235" w:type="dxa"/>
          </w:tcPr>
          <w:p w14:paraId="63C67586" w14:textId="0D453884" w:rsidR="00620E60" w:rsidRPr="0027676B" w:rsidRDefault="006B5961" w:rsidP="00620E60">
            <w:pPr>
              <w:spacing w:after="0" w:line="220" w:lineRule="exact"/>
            </w:pPr>
            <w:r>
              <w:t>1</w:t>
            </w:r>
          </w:p>
        </w:tc>
        <w:tc>
          <w:tcPr>
            <w:tcW w:w="1805" w:type="dxa"/>
          </w:tcPr>
          <w:p w14:paraId="4F9787A5" w14:textId="51DEA520" w:rsidR="00620E60" w:rsidRPr="0027676B" w:rsidRDefault="00620E60" w:rsidP="00620E60">
            <w:pPr>
              <w:spacing w:after="0" w:line="220" w:lineRule="exact"/>
            </w:pPr>
          </w:p>
        </w:tc>
      </w:tr>
      <w:tr w:rsidR="00620E60" w:rsidRPr="0027676B" w14:paraId="024E59A5" w14:textId="77777777" w:rsidTr="589DDF70">
        <w:tc>
          <w:tcPr>
            <w:tcW w:w="551" w:type="dxa"/>
          </w:tcPr>
          <w:p w14:paraId="62123010" w14:textId="39FC68C1" w:rsidR="00620E60" w:rsidRPr="0027676B" w:rsidRDefault="00AA099E" w:rsidP="00620E60">
            <w:pPr>
              <w:spacing w:after="0" w:line="220" w:lineRule="exact"/>
            </w:pPr>
            <w:r>
              <w:t>8</w:t>
            </w:r>
          </w:p>
        </w:tc>
        <w:tc>
          <w:tcPr>
            <w:tcW w:w="5481" w:type="dxa"/>
          </w:tcPr>
          <w:p w14:paraId="6ECAC454" w14:textId="5C546FEF" w:rsidR="00620E60" w:rsidRPr="0027676B" w:rsidRDefault="00620E60" w:rsidP="00620E60">
            <w:pPr>
              <w:spacing w:after="0"/>
            </w:pPr>
            <w:r w:rsidRPr="0027676B">
              <w:t>Het Systeem dient te voldoen aan de eisen zoals opgenomen in NEN-EN-IEC 62040 deel 3, waarbij geldt: A.2.3 - De UPS dient een single UPS met bypass of A.3.1 - een UPS met common bypass te zijn.</w:t>
            </w:r>
          </w:p>
        </w:tc>
        <w:tc>
          <w:tcPr>
            <w:tcW w:w="1235" w:type="dxa"/>
          </w:tcPr>
          <w:p w14:paraId="73DAC7A5" w14:textId="2F32756E" w:rsidR="00620E60" w:rsidRPr="0027676B" w:rsidRDefault="006B5961" w:rsidP="00620E60">
            <w:pPr>
              <w:spacing w:after="0" w:line="220" w:lineRule="exact"/>
            </w:pPr>
            <w:r>
              <w:t>1</w:t>
            </w:r>
          </w:p>
        </w:tc>
        <w:tc>
          <w:tcPr>
            <w:tcW w:w="1805" w:type="dxa"/>
          </w:tcPr>
          <w:p w14:paraId="2B29EBF8" w14:textId="4922F3E5" w:rsidR="00620E60" w:rsidRPr="0027676B" w:rsidRDefault="00AA099E" w:rsidP="00620E60">
            <w:pPr>
              <w:spacing w:after="0" w:line="220" w:lineRule="exact"/>
            </w:pPr>
            <w:r>
              <w:t>8</w:t>
            </w:r>
            <w:r w:rsidR="00620E60" w:rsidRPr="0027676B">
              <w:t xml:space="preserve">.1, </w:t>
            </w:r>
            <w:r>
              <w:t>8</w:t>
            </w:r>
            <w:r w:rsidR="00620E60" w:rsidRPr="0027676B">
              <w:t>.2</w:t>
            </w:r>
          </w:p>
        </w:tc>
      </w:tr>
      <w:tr w:rsidR="00620E60" w:rsidRPr="0027676B" w14:paraId="04C3AFBA" w14:textId="77777777" w:rsidTr="589DDF70">
        <w:tc>
          <w:tcPr>
            <w:tcW w:w="551" w:type="dxa"/>
          </w:tcPr>
          <w:p w14:paraId="760DF4AD" w14:textId="60530703" w:rsidR="00620E60" w:rsidRPr="0027676B" w:rsidRDefault="00AA099E" w:rsidP="00620E60">
            <w:pPr>
              <w:spacing w:after="0" w:line="220" w:lineRule="exact"/>
            </w:pPr>
            <w:r>
              <w:t>8</w:t>
            </w:r>
            <w:r w:rsidR="00620E60" w:rsidRPr="0027676B">
              <w:t>.1</w:t>
            </w:r>
          </w:p>
        </w:tc>
        <w:tc>
          <w:tcPr>
            <w:tcW w:w="5481" w:type="dxa"/>
          </w:tcPr>
          <w:p w14:paraId="107095D9" w14:textId="7A3B2F69" w:rsidR="00620E60" w:rsidRPr="0027676B" w:rsidRDefault="7BCF5249" w:rsidP="00620E60">
            <w:pPr>
              <w:spacing w:after="0"/>
            </w:pPr>
            <w:r>
              <w:t xml:space="preserve">Het Systeem dient automatisch en onderbrekingsvrij over te schakelen naar bypass indien de output van de </w:t>
            </w:r>
            <w:proofErr w:type="spellStart"/>
            <w:r>
              <w:t>inverter</w:t>
            </w:r>
            <w:proofErr w:type="spellEnd"/>
            <w:r>
              <w:t xml:space="preserve"> niet meer aan de eisen gesteld in dit document voldoet en de netspanning aanwezig is.</w:t>
            </w:r>
          </w:p>
        </w:tc>
        <w:tc>
          <w:tcPr>
            <w:tcW w:w="1235" w:type="dxa"/>
          </w:tcPr>
          <w:p w14:paraId="4A316931" w14:textId="1A94A2AC" w:rsidR="00620E60" w:rsidRPr="0027676B" w:rsidRDefault="00AA099E" w:rsidP="00620E60">
            <w:pPr>
              <w:spacing w:after="0" w:line="220" w:lineRule="exact"/>
            </w:pPr>
            <w:r>
              <w:t>8</w:t>
            </w:r>
          </w:p>
        </w:tc>
        <w:tc>
          <w:tcPr>
            <w:tcW w:w="1805" w:type="dxa"/>
          </w:tcPr>
          <w:p w14:paraId="649D61F4" w14:textId="291F3C12" w:rsidR="00620E60" w:rsidRPr="0027676B" w:rsidRDefault="00620E60" w:rsidP="00620E60">
            <w:pPr>
              <w:spacing w:after="0" w:line="220" w:lineRule="exact"/>
            </w:pPr>
          </w:p>
        </w:tc>
      </w:tr>
      <w:tr w:rsidR="00620E60" w:rsidRPr="0027676B" w14:paraId="07FFEA81" w14:textId="77777777" w:rsidTr="589DDF70">
        <w:tc>
          <w:tcPr>
            <w:tcW w:w="551" w:type="dxa"/>
          </w:tcPr>
          <w:p w14:paraId="4D0823A0" w14:textId="67D3C7E6" w:rsidR="00620E60" w:rsidRPr="0027676B" w:rsidRDefault="00AA099E" w:rsidP="00620E60">
            <w:pPr>
              <w:spacing w:after="0" w:line="220" w:lineRule="exact"/>
            </w:pPr>
            <w:r>
              <w:t>8</w:t>
            </w:r>
            <w:r w:rsidR="00620E60" w:rsidRPr="0027676B">
              <w:t>.2</w:t>
            </w:r>
          </w:p>
        </w:tc>
        <w:tc>
          <w:tcPr>
            <w:tcW w:w="5481" w:type="dxa"/>
          </w:tcPr>
          <w:p w14:paraId="4C4BA2A4" w14:textId="4DCA1B15" w:rsidR="00620E60" w:rsidRPr="0027676B" w:rsidRDefault="00620E60" w:rsidP="00620E60">
            <w:pPr>
              <w:spacing w:after="0"/>
            </w:pPr>
            <w:r w:rsidRPr="0027676B">
              <w:t xml:space="preserve">Het Systeem in bypass dient automatisch en onderbrekingsvrij over te schakelen naar normale bedrijfsvoering indien de </w:t>
            </w:r>
            <w:r w:rsidR="00EA24B8">
              <w:t>ou</w:t>
            </w:r>
            <w:r w:rsidR="0053180B">
              <w:t>t</w:t>
            </w:r>
            <w:r w:rsidR="00EA24B8">
              <w:t xml:space="preserve">put van de </w:t>
            </w:r>
            <w:proofErr w:type="spellStart"/>
            <w:r w:rsidR="00EA24B8">
              <w:t>inverter</w:t>
            </w:r>
            <w:proofErr w:type="spellEnd"/>
            <w:r w:rsidR="00EA24B8">
              <w:t xml:space="preserve"> weer</w:t>
            </w:r>
            <w:r w:rsidR="00EA24B8" w:rsidRPr="0027676B">
              <w:t xml:space="preserve"> </w:t>
            </w:r>
            <w:r w:rsidRPr="0027676B">
              <w:t xml:space="preserve">aan de gestelde eisen voldoet. </w:t>
            </w:r>
          </w:p>
        </w:tc>
        <w:tc>
          <w:tcPr>
            <w:tcW w:w="1235" w:type="dxa"/>
          </w:tcPr>
          <w:p w14:paraId="0CAB4E8A" w14:textId="2EAE3B94" w:rsidR="00620E60" w:rsidRPr="0027676B" w:rsidRDefault="00AA099E" w:rsidP="00620E60">
            <w:pPr>
              <w:spacing w:after="0" w:line="220" w:lineRule="exact"/>
            </w:pPr>
            <w:r>
              <w:t>8</w:t>
            </w:r>
          </w:p>
        </w:tc>
        <w:tc>
          <w:tcPr>
            <w:tcW w:w="1805" w:type="dxa"/>
          </w:tcPr>
          <w:p w14:paraId="22F0B942" w14:textId="6D80706D" w:rsidR="00620E60" w:rsidRPr="0027676B" w:rsidRDefault="00620E60" w:rsidP="00620E60">
            <w:pPr>
              <w:spacing w:after="0" w:line="220" w:lineRule="exact"/>
            </w:pPr>
          </w:p>
        </w:tc>
      </w:tr>
      <w:tr w:rsidR="00620E60" w:rsidRPr="0027676B" w14:paraId="33F17B8D" w14:textId="77777777" w:rsidTr="589DDF70">
        <w:tc>
          <w:tcPr>
            <w:tcW w:w="551" w:type="dxa"/>
          </w:tcPr>
          <w:p w14:paraId="441460B5" w14:textId="3FDF2377" w:rsidR="00620E60" w:rsidRPr="0027676B" w:rsidRDefault="00AA099E" w:rsidP="00620E60">
            <w:pPr>
              <w:spacing w:after="0" w:line="220" w:lineRule="exact"/>
            </w:pPr>
            <w:r>
              <w:t>9</w:t>
            </w:r>
          </w:p>
        </w:tc>
        <w:tc>
          <w:tcPr>
            <w:tcW w:w="5481" w:type="dxa"/>
          </w:tcPr>
          <w:p w14:paraId="5CCED3AC" w14:textId="504016E9" w:rsidR="00620E60" w:rsidRPr="0027676B" w:rsidRDefault="7BCF5249" w:rsidP="00620E60">
            <w:pPr>
              <w:spacing w:after="0"/>
            </w:pPr>
            <w:r>
              <w:t xml:space="preserve">Het verschil in kortsluitvermogen tussen het aansluitpunt van de netvoeding  en het aansluitpunt van de verbruiker mag in bypass bedrijf niet groter zijn dan 5%. </w:t>
            </w:r>
          </w:p>
        </w:tc>
        <w:tc>
          <w:tcPr>
            <w:tcW w:w="1235" w:type="dxa"/>
          </w:tcPr>
          <w:p w14:paraId="059B581C" w14:textId="2C57B590" w:rsidR="00620E60" w:rsidRPr="0027676B" w:rsidRDefault="006B5961" w:rsidP="00620E60">
            <w:pPr>
              <w:spacing w:after="0" w:line="220" w:lineRule="exact"/>
            </w:pPr>
            <w:r>
              <w:t>1</w:t>
            </w:r>
          </w:p>
        </w:tc>
        <w:tc>
          <w:tcPr>
            <w:tcW w:w="1805" w:type="dxa"/>
          </w:tcPr>
          <w:p w14:paraId="338FEFDB" w14:textId="35F1C165" w:rsidR="00620E60" w:rsidRPr="0027676B" w:rsidRDefault="00620E60" w:rsidP="00620E60">
            <w:pPr>
              <w:spacing w:after="0" w:line="220" w:lineRule="exact"/>
            </w:pPr>
          </w:p>
        </w:tc>
      </w:tr>
      <w:tr w:rsidR="00BF5A59" w:rsidRPr="0027676B" w14:paraId="129A5288" w14:textId="77777777" w:rsidTr="589DDF70">
        <w:tc>
          <w:tcPr>
            <w:tcW w:w="551" w:type="dxa"/>
          </w:tcPr>
          <w:p w14:paraId="7F1EB41C" w14:textId="5B094F01" w:rsidR="00BF5A59" w:rsidRPr="0027676B" w:rsidRDefault="00AA099E" w:rsidP="00525D18">
            <w:pPr>
              <w:spacing w:after="0" w:line="220" w:lineRule="exact"/>
            </w:pPr>
            <w:bookmarkStart w:id="155" w:name="_Toc336848266"/>
            <w:r>
              <w:t>10</w:t>
            </w:r>
          </w:p>
        </w:tc>
        <w:tc>
          <w:tcPr>
            <w:tcW w:w="5481" w:type="dxa"/>
          </w:tcPr>
          <w:p w14:paraId="57F0A3A3" w14:textId="57F71FBF" w:rsidR="00BF5A59" w:rsidRPr="0027676B" w:rsidRDefault="00BF5A59" w:rsidP="00525D18">
            <w:pPr>
              <w:spacing w:after="0"/>
            </w:pPr>
            <w:r w:rsidRPr="0027676B">
              <w:t xml:space="preserve">Het Systeem dient </w:t>
            </w:r>
            <w:proofErr w:type="spellStart"/>
            <w:r w:rsidRPr="0027676B">
              <w:t>kortsluitvast</w:t>
            </w:r>
            <w:proofErr w:type="spellEnd"/>
            <w:r w:rsidRPr="0027676B">
              <w:t xml:space="preserve"> te zijn</w:t>
            </w:r>
            <w:r w:rsidR="00160477" w:rsidRPr="0027676B">
              <w:t>.</w:t>
            </w:r>
          </w:p>
        </w:tc>
        <w:tc>
          <w:tcPr>
            <w:tcW w:w="1235" w:type="dxa"/>
          </w:tcPr>
          <w:p w14:paraId="45C28732" w14:textId="7785E3C1" w:rsidR="00BF5A59" w:rsidRPr="0027676B" w:rsidRDefault="006B5961" w:rsidP="00525D18">
            <w:pPr>
              <w:spacing w:after="0" w:line="220" w:lineRule="exact"/>
            </w:pPr>
            <w:r>
              <w:t>1</w:t>
            </w:r>
          </w:p>
        </w:tc>
        <w:tc>
          <w:tcPr>
            <w:tcW w:w="1805" w:type="dxa"/>
          </w:tcPr>
          <w:p w14:paraId="52C960FB" w14:textId="77777777" w:rsidR="00BF5A59" w:rsidRPr="0027676B" w:rsidRDefault="00BF5A59" w:rsidP="00525D18">
            <w:pPr>
              <w:spacing w:after="0" w:line="220" w:lineRule="exact"/>
            </w:pPr>
          </w:p>
        </w:tc>
      </w:tr>
      <w:tr w:rsidR="00BF5A59" w:rsidRPr="0027676B" w14:paraId="22433F2D" w14:textId="77777777" w:rsidTr="589DDF70">
        <w:tc>
          <w:tcPr>
            <w:tcW w:w="551" w:type="dxa"/>
          </w:tcPr>
          <w:p w14:paraId="455CDA9C" w14:textId="40C0534D" w:rsidR="00BF5A59" w:rsidRPr="0027676B" w:rsidRDefault="00AA099E" w:rsidP="00BF5A59">
            <w:pPr>
              <w:spacing w:after="0" w:line="220" w:lineRule="exact"/>
            </w:pPr>
            <w:r>
              <w:t>11</w:t>
            </w:r>
          </w:p>
        </w:tc>
        <w:tc>
          <w:tcPr>
            <w:tcW w:w="5481" w:type="dxa"/>
          </w:tcPr>
          <w:p w14:paraId="163B7D26" w14:textId="1A3C97BD" w:rsidR="00BF5A59" w:rsidRPr="0027676B" w:rsidRDefault="001A194B" w:rsidP="00BF5A59">
            <w:pPr>
              <w:spacing w:after="0"/>
            </w:pPr>
            <w:r w:rsidRPr="0027676B">
              <w:t>Het Systeem</w:t>
            </w:r>
            <w:r w:rsidR="00BF5A59" w:rsidRPr="0027676B">
              <w:t xml:space="preserve"> dient de smeltveiligheid </w:t>
            </w:r>
            <w:r w:rsidR="00620E60" w:rsidRPr="0027676B">
              <w:t xml:space="preserve">van de verbruikers, </w:t>
            </w:r>
            <w:r w:rsidR="00BF5A59" w:rsidRPr="0027676B">
              <w:t>die onder normaal en batterij bedrijf doorsmelt binnen de randvoorwaarden gesteld in de NEN 1010, te kunnen doen doorsmelten bij kortsluiting, zonder dat andere verbruikers daar hinder van ondervinden.</w:t>
            </w:r>
          </w:p>
        </w:tc>
        <w:tc>
          <w:tcPr>
            <w:tcW w:w="1235" w:type="dxa"/>
          </w:tcPr>
          <w:p w14:paraId="033CD28E" w14:textId="2B904881" w:rsidR="00BF5A59" w:rsidRPr="0027676B" w:rsidRDefault="006B5961" w:rsidP="00BF5A59">
            <w:pPr>
              <w:spacing w:after="0" w:line="220" w:lineRule="exact"/>
            </w:pPr>
            <w:r>
              <w:t>1</w:t>
            </w:r>
          </w:p>
        </w:tc>
        <w:tc>
          <w:tcPr>
            <w:tcW w:w="1805" w:type="dxa"/>
          </w:tcPr>
          <w:p w14:paraId="4F664A75" w14:textId="77777777" w:rsidR="00BF5A59" w:rsidRPr="0027676B" w:rsidRDefault="00BF5A59" w:rsidP="00BF5A59">
            <w:pPr>
              <w:spacing w:after="0" w:line="220" w:lineRule="exact"/>
            </w:pPr>
          </w:p>
        </w:tc>
      </w:tr>
      <w:tr w:rsidR="00CC6BCD" w:rsidRPr="0027676B" w14:paraId="53A4EE78" w14:textId="77777777" w:rsidTr="589DDF70">
        <w:tc>
          <w:tcPr>
            <w:tcW w:w="551" w:type="dxa"/>
          </w:tcPr>
          <w:p w14:paraId="0E34C45A" w14:textId="3889294E" w:rsidR="00CC6BCD" w:rsidRPr="0027676B" w:rsidRDefault="00AA099E" w:rsidP="00525D18">
            <w:pPr>
              <w:spacing w:after="0"/>
              <w:rPr>
                <w:color w:val="000000" w:themeColor="text1"/>
              </w:rPr>
            </w:pPr>
            <w:r>
              <w:rPr>
                <w:color w:val="000000" w:themeColor="text1"/>
              </w:rPr>
              <w:t>12</w:t>
            </w:r>
          </w:p>
        </w:tc>
        <w:tc>
          <w:tcPr>
            <w:tcW w:w="5481" w:type="dxa"/>
          </w:tcPr>
          <w:p w14:paraId="195D6F43" w14:textId="3A7479DA" w:rsidR="00CC6BCD" w:rsidRPr="0027676B" w:rsidRDefault="00CC6BCD" w:rsidP="00525D18">
            <w:pPr>
              <w:spacing w:after="0"/>
              <w:rPr>
                <w:color w:val="000000" w:themeColor="text1"/>
              </w:rPr>
            </w:pPr>
            <w:r w:rsidRPr="0027676B">
              <w:rPr>
                <w:color w:val="000000" w:themeColor="text1"/>
              </w:rPr>
              <w:t xml:space="preserve">Het Systeem dient </w:t>
            </w:r>
            <w:r w:rsidR="005769EB" w:rsidRPr="0027676B">
              <w:rPr>
                <w:color w:val="000000" w:themeColor="text1"/>
              </w:rPr>
              <w:t>te functioneren met een batterijset bestaande uit batterijen conform SPC00056.</w:t>
            </w:r>
          </w:p>
        </w:tc>
        <w:tc>
          <w:tcPr>
            <w:tcW w:w="1235" w:type="dxa"/>
          </w:tcPr>
          <w:p w14:paraId="30822A84" w14:textId="261F3504" w:rsidR="00CC6BCD" w:rsidRPr="0027676B" w:rsidRDefault="006B5961" w:rsidP="00525D18">
            <w:pPr>
              <w:spacing w:after="0" w:line="220" w:lineRule="exact"/>
              <w:rPr>
                <w:color w:val="000000" w:themeColor="text1"/>
              </w:rPr>
            </w:pPr>
            <w:r>
              <w:rPr>
                <w:color w:val="000000" w:themeColor="text1"/>
              </w:rPr>
              <w:t>1</w:t>
            </w:r>
          </w:p>
        </w:tc>
        <w:tc>
          <w:tcPr>
            <w:tcW w:w="1805" w:type="dxa"/>
          </w:tcPr>
          <w:p w14:paraId="0CA5E73E" w14:textId="6FE787F8" w:rsidR="00CC6BCD" w:rsidRPr="0027676B" w:rsidRDefault="00E51C18" w:rsidP="00525D18">
            <w:pPr>
              <w:spacing w:after="0" w:line="220" w:lineRule="exact"/>
              <w:rPr>
                <w:color w:val="000000" w:themeColor="text1"/>
              </w:rPr>
            </w:pPr>
            <w:r w:rsidRPr="0027676B">
              <w:rPr>
                <w:color w:val="000000" w:themeColor="text1"/>
              </w:rPr>
              <w:t>1</w:t>
            </w:r>
            <w:r w:rsidR="00AA099E">
              <w:rPr>
                <w:color w:val="000000" w:themeColor="text1"/>
              </w:rPr>
              <w:t>2</w:t>
            </w:r>
            <w:r w:rsidR="00606208" w:rsidRPr="0027676B">
              <w:rPr>
                <w:color w:val="000000" w:themeColor="text1"/>
              </w:rPr>
              <w:t>.1-</w:t>
            </w:r>
            <w:r w:rsidRPr="0027676B">
              <w:rPr>
                <w:color w:val="000000" w:themeColor="text1"/>
              </w:rPr>
              <w:t>1</w:t>
            </w:r>
            <w:r w:rsidR="00AA099E">
              <w:rPr>
                <w:color w:val="000000" w:themeColor="text1"/>
              </w:rPr>
              <w:t>2</w:t>
            </w:r>
            <w:r w:rsidR="001A6AF2" w:rsidRPr="0027676B">
              <w:rPr>
                <w:color w:val="000000" w:themeColor="text1"/>
              </w:rPr>
              <w:t>.3</w:t>
            </w:r>
          </w:p>
        </w:tc>
      </w:tr>
      <w:tr w:rsidR="00CC6BCD" w:rsidRPr="0027676B" w14:paraId="47D991F5" w14:textId="77777777" w:rsidTr="589DDF70">
        <w:tc>
          <w:tcPr>
            <w:tcW w:w="551" w:type="dxa"/>
          </w:tcPr>
          <w:p w14:paraId="795D4D3A" w14:textId="38646012" w:rsidR="00CC6BCD" w:rsidRPr="0027676B" w:rsidRDefault="00E51C18" w:rsidP="00525D18">
            <w:pPr>
              <w:spacing w:after="0"/>
              <w:rPr>
                <w:color w:val="000000" w:themeColor="text1"/>
              </w:rPr>
            </w:pPr>
            <w:r w:rsidRPr="0027676B">
              <w:rPr>
                <w:color w:val="000000" w:themeColor="text1"/>
              </w:rPr>
              <w:t>1</w:t>
            </w:r>
            <w:r w:rsidR="00AA099E">
              <w:rPr>
                <w:color w:val="000000" w:themeColor="text1"/>
              </w:rPr>
              <w:t>2</w:t>
            </w:r>
            <w:r w:rsidR="00606208" w:rsidRPr="0027676B">
              <w:rPr>
                <w:color w:val="000000" w:themeColor="text1"/>
              </w:rPr>
              <w:t>.1</w:t>
            </w:r>
          </w:p>
        </w:tc>
        <w:tc>
          <w:tcPr>
            <w:tcW w:w="5481" w:type="dxa"/>
          </w:tcPr>
          <w:p w14:paraId="0B68AFE5" w14:textId="5DDFB5BB" w:rsidR="00CC6BCD" w:rsidRPr="0027676B" w:rsidRDefault="00CC6BCD" w:rsidP="00525D18">
            <w:pPr>
              <w:spacing w:after="0"/>
              <w:rPr>
                <w:strike/>
                <w:color w:val="000000" w:themeColor="text1"/>
              </w:rPr>
            </w:pPr>
            <w:r w:rsidRPr="0027676B">
              <w:rPr>
                <w:color w:val="000000" w:themeColor="text1"/>
              </w:rPr>
              <w:t>Bij toepassing van een Systeem met batterijen</w:t>
            </w:r>
            <w:r w:rsidR="004255B3">
              <w:rPr>
                <w:color w:val="000000" w:themeColor="text1"/>
              </w:rPr>
              <w:t>,</w:t>
            </w:r>
            <w:r w:rsidRPr="0027676B">
              <w:rPr>
                <w:color w:val="000000" w:themeColor="text1"/>
              </w:rPr>
              <w:t xml:space="preserve"> met een capaciteit voldoende voor een autonomie van 3 uur</w:t>
            </w:r>
            <w:r w:rsidR="00F8345F">
              <w:rPr>
                <w:color w:val="000000" w:themeColor="text1"/>
              </w:rPr>
              <w:t xml:space="preserve"> ve</w:t>
            </w:r>
            <w:r w:rsidR="00470E48">
              <w:rPr>
                <w:color w:val="000000" w:themeColor="text1"/>
              </w:rPr>
              <w:t>r</w:t>
            </w:r>
            <w:r w:rsidR="00F8345F">
              <w:rPr>
                <w:color w:val="000000" w:themeColor="text1"/>
              </w:rPr>
              <w:t xml:space="preserve">meerderd met </w:t>
            </w:r>
            <w:r w:rsidR="00EE4A9E">
              <w:rPr>
                <w:color w:val="000000" w:themeColor="text1"/>
              </w:rPr>
              <w:t>70%</w:t>
            </w:r>
            <w:r w:rsidR="00436AB6">
              <w:rPr>
                <w:color w:val="000000" w:themeColor="text1"/>
              </w:rPr>
              <w:t xml:space="preserve"> (</w:t>
            </w:r>
            <w:r w:rsidR="00BF07A2">
              <w:rPr>
                <w:color w:val="000000" w:themeColor="text1"/>
              </w:rPr>
              <w:t xml:space="preserve">de </w:t>
            </w:r>
            <w:proofErr w:type="spellStart"/>
            <w:r w:rsidR="00BF07A2">
              <w:rPr>
                <w:color w:val="000000" w:themeColor="text1"/>
              </w:rPr>
              <w:t>stored</w:t>
            </w:r>
            <w:proofErr w:type="spellEnd"/>
            <w:r w:rsidR="00BF07A2">
              <w:rPr>
                <w:color w:val="000000" w:themeColor="text1"/>
              </w:rPr>
              <w:t xml:space="preserve"> energy time conform NEN EN IEC 62040-3</w:t>
            </w:r>
            <w:r w:rsidR="00436AB6">
              <w:rPr>
                <w:color w:val="000000" w:themeColor="text1"/>
              </w:rPr>
              <w:t>)</w:t>
            </w:r>
            <w:r w:rsidR="00BF07A2">
              <w:rPr>
                <w:color w:val="000000" w:themeColor="text1"/>
              </w:rPr>
              <w:t xml:space="preserve"> </w:t>
            </w:r>
            <w:r w:rsidRPr="0027676B">
              <w:rPr>
                <w:color w:val="000000" w:themeColor="text1"/>
              </w:rPr>
              <w:t>dien</w:t>
            </w:r>
            <w:r w:rsidR="00101271">
              <w:rPr>
                <w:color w:val="000000" w:themeColor="text1"/>
              </w:rPr>
              <w:t>t</w:t>
            </w:r>
            <w:r w:rsidRPr="0027676B">
              <w:rPr>
                <w:color w:val="000000" w:themeColor="text1"/>
              </w:rPr>
              <w:t xml:space="preserve"> </w:t>
            </w:r>
            <w:r w:rsidR="00101271">
              <w:rPr>
                <w:color w:val="000000" w:themeColor="text1"/>
              </w:rPr>
              <w:t xml:space="preserve">het Systeem </w:t>
            </w:r>
            <w:r w:rsidRPr="0027676B">
              <w:rPr>
                <w:color w:val="000000" w:themeColor="text1"/>
              </w:rPr>
              <w:t>de batterijen binnen 24 uur minimaal 9</w:t>
            </w:r>
            <w:r w:rsidR="00BF07A2">
              <w:rPr>
                <w:color w:val="000000" w:themeColor="text1"/>
              </w:rPr>
              <w:t>0</w:t>
            </w:r>
            <w:r w:rsidRPr="0027676B">
              <w:rPr>
                <w:color w:val="000000" w:themeColor="text1"/>
              </w:rPr>
              <w:t xml:space="preserve">% </w:t>
            </w:r>
            <w:r w:rsidR="00470E48">
              <w:rPr>
                <w:color w:val="000000" w:themeColor="text1"/>
              </w:rPr>
              <w:t xml:space="preserve">te </w:t>
            </w:r>
            <w:r w:rsidRPr="0027676B">
              <w:rPr>
                <w:color w:val="000000" w:themeColor="text1"/>
              </w:rPr>
              <w:t>herladen</w:t>
            </w:r>
            <w:r w:rsidR="00FC62C4">
              <w:rPr>
                <w:color w:val="000000" w:themeColor="text1"/>
              </w:rPr>
              <w:t xml:space="preserve"> </w:t>
            </w:r>
            <w:r w:rsidR="00436AB6">
              <w:rPr>
                <w:color w:val="000000" w:themeColor="text1"/>
              </w:rPr>
              <w:t xml:space="preserve">(de </w:t>
            </w:r>
            <w:proofErr w:type="spellStart"/>
            <w:r w:rsidR="00436AB6">
              <w:rPr>
                <w:color w:val="000000" w:themeColor="text1"/>
              </w:rPr>
              <w:t>restored</w:t>
            </w:r>
            <w:proofErr w:type="spellEnd"/>
            <w:r w:rsidR="00436AB6">
              <w:rPr>
                <w:color w:val="000000" w:themeColor="text1"/>
              </w:rPr>
              <w:t xml:space="preserve"> energy time conform NEN EN IEC 62040-3). </w:t>
            </w:r>
            <w:r w:rsidR="00FC62C4">
              <w:rPr>
                <w:color w:val="000000" w:themeColor="text1"/>
              </w:rPr>
              <w:br/>
            </w:r>
            <w:r w:rsidRPr="0027676B">
              <w:rPr>
                <w:color w:val="000000" w:themeColor="text1"/>
              </w:rPr>
              <w:t xml:space="preserve">Tijdens deze 24 uur dient het Systeem nominaal belast te </w:t>
            </w:r>
            <w:r w:rsidRPr="0027676B">
              <w:rPr>
                <w:color w:val="000000" w:themeColor="text1"/>
              </w:rPr>
              <w:lastRenderedPageBreak/>
              <w:t>kunnen worden.</w:t>
            </w:r>
          </w:p>
        </w:tc>
        <w:tc>
          <w:tcPr>
            <w:tcW w:w="1235" w:type="dxa"/>
          </w:tcPr>
          <w:p w14:paraId="4A30A78D" w14:textId="18C1359F" w:rsidR="00CC6BCD" w:rsidRPr="0027676B" w:rsidRDefault="007C6D10" w:rsidP="00525D18">
            <w:pPr>
              <w:spacing w:after="0" w:line="220" w:lineRule="exact"/>
              <w:rPr>
                <w:color w:val="000000" w:themeColor="text1"/>
              </w:rPr>
            </w:pPr>
            <w:r w:rsidRPr="0027676B">
              <w:rPr>
                <w:color w:val="000000" w:themeColor="text1"/>
              </w:rPr>
              <w:lastRenderedPageBreak/>
              <w:t>1</w:t>
            </w:r>
            <w:r w:rsidR="00AA099E">
              <w:rPr>
                <w:color w:val="000000" w:themeColor="text1"/>
              </w:rPr>
              <w:t>2</w:t>
            </w:r>
          </w:p>
        </w:tc>
        <w:tc>
          <w:tcPr>
            <w:tcW w:w="1805" w:type="dxa"/>
          </w:tcPr>
          <w:p w14:paraId="4798B160" w14:textId="77777777" w:rsidR="00CC6BCD" w:rsidRPr="0027676B" w:rsidRDefault="00CC6BCD" w:rsidP="00525D18">
            <w:pPr>
              <w:spacing w:after="0" w:line="220" w:lineRule="exact"/>
              <w:rPr>
                <w:color w:val="000000" w:themeColor="text1"/>
              </w:rPr>
            </w:pPr>
          </w:p>
        </w:tc>
      </w:tr>
      <w:tr w:rsidR="00606208" w:rsidRPr="0027676B" w14:paraId="6C0B5772" w14:textId="77777777" w:rsidTr="589DDF70">
        <w:tc>
          <w:tcPr>
            <w:tcW w:w="551" w:type="dxa"/>
          </w:tcPr>
          <w:p w14:paraId="1EB13EE4" w14:textId="138CCDAF" w:rsidR="00606208" w:rsidRPr="0027676B" w:rsidRDefault="00E51C18" w:rsidP="00606208">
            <w:pPr>
              <w:spacing w:after="0"/>
              <w:rPr>
                <w:color w:val="000000" w:themeColor="text1"/>
              </w:rPr>
            </w:pPr>
            <w:r w:rsidRPr="0027676B">
              <w:rPr>
                <w:color w:val="000000" w:themeColor="text1"/>
              </w:rPr>
              <w:t>1</w:t>
            </w:r>
            <w:r w:rsidR="00AA099E">
              <w:rPr>
                <w:color w:val="000000" w:themeColor="text1"/>
              </w:rPr>
              <w:t>2</w:t>
            </w:r>
            <w:r w:rsidR="001A6AF2" w:rsidRPr="0027676B">
              <w:rPr>
                <w:color w:val="000000" w:themeColor="text1"/>
              </w:rPr>
              <w:t>.2</w:t>
            </w:r>
          </w:p>
        </w:tc>
        <w:tc>
          <w:tcPr>
            <w:tcW w:w="5481" w:type="dxa"/>
          </w:tcPr>
          <w:p w14:paraId="10C67278" w14:textId="758D239F" w:rsidR="00606208" w:rsidRPr="0027676B" w:rsidRDefault="00606208" w:rsidP="00606208">
            <w:pPr>
              <w:spacing w:after="0"/>
              <w:rPr>
                <w:color w:val="000000" w:themeColor="text1"/>
              </w:rPr>
            </w:pPr>
            <w:r w:rsidRPr="0027676B">
              <w:t>Het Systeem dient te functioneren met batterijen die worden ontladen tot een niveau ≤1,</w:t>
            </w:r>
            <w:r w:rsidR="00446D26">
              <w:t>9</w:t>
            </w:r>
            <w:r w:rsidRPr="0027676B">
              <w:t>V per cel en ≥1,6V per cel.</w:t>
            </w:r>
          </w:p>
        </w:tc>
        <w:tc>
          <w:tcPr>
            <w:tcW w:w="1235" w:type="dxa"/>
          </w:tcPr>
          <w:p w14:paraId="28221D91" w14:textId="0C721024" w:rsidR="00606208" w:rsidRPr="0027676B" w:rsidRDefault="007C6D10" w:rsidP="00606208">
            <w:pPr>
              <w:spacing w:after="0"/>
              <w:rPr>
                <w:color w:val="000000" w:themeColor="text1"/>
              </w:rPr>
            </w:pPr>
            <w:r w:rsidRPr="0027676B">
              <w:rPr>
                <w:color w:val="000000" w:themeColor="text1"/>
              </w:rPr>
              <w:t>1</w:t>
            </w:r>
            <w:r w:rsidR="00AA099E">
              <w:rPr>
                <w:color w:val="000000" w:themeColor="text1"/>
              </w:rPr>
              <w:t>2</w:t>
            </w:r>
          </w:p>
        </w:tc>
        <w:tc>
          <w:tcPr>
            <w:tcW w:w="1805" w:type="dxa"/>
          </w:tcPr>
          <w:p w14:paraId="4EC04D23" w14:textId="37275576" w:rsidR="00606208" w:rsidRPr="0027676B" w:rsidRDefault="00606208" w:rsidP="3E55C0E1">
            <w:pPr>
              <w:spacing w:after="0"/>
              <w:rPr>
                <w:color w:val="000000" w:themeColor="text1"/>
              </w:rPr>
            </w:pPr>
          </w:p>
          <w:p w14:paraId="3FD51174" w14:textId="433CB3B7" w:rsidR="00606208" w:rsidRPr="0027676B" w:rsidRDefault="00606208" w:rsidP="3E55C0E1">
            <w:pPr>
              <w:spacing w:after="0"/>
              <w:rPr>
                <w:color w:val="000000" w:themeColor="text1"/>
              </w:rPr>
            </w:pPr>
          </w:p>
        </w:tc>
      </w:tr>
      <w:tr w:rsidR="00606208" w:rsidRPr="0027676B" w14:paraId="2D255145" w14:textId="77777777" w:rsidTr="589DDF70">
        <w:tc>
          <w:tcPr>
            <w:tcW w:w="551" w:type="dxa"/>
          </w:tcPr>
          <w:p w14:paraId="0A26951F" w14:textId="74741F81" w:rsidR="00606208" w:rsidRPr="0027676B" w:rsidRDefault="00E51C18" w:rsidP="00606208">
            <w:pPr>
              <w:spacing w:after="0"/>
              <w:rPr>
                <w:color w:val="000000" w:themeColor="text1"/>
              </w:rPr>
            </w:pPr>
            <w:r w:rsidRPr="0027676B">
              <w:rPr>
                <w:color w:val="000000" w:themeColor="text1"/>
              </w:rPr>
              <w:t>1</w:t>
            </w:r>
            <w:r w:rsidR="00400219">
              <w:rPr>
                <w:color w:val="000000" w:themeColor="text1"/>
              </w:rPr>
              <w:t>2</w:t>
            </w:r>
            <w:r w:rsidR="001A6AF2" w:rsidRPr="0027676B">
              <w:rPr>
                <w:color w:val="000000" w:themeColor="text1"/>
              </w:rPr>
              <w:t>.3</w:t>
            </w:r>
          </w:p>
        </w:tc>
        <w:tc>
          <w:tcPr>
            <w:tcW w:w="5481" w:type="dxa"/>
          </w:tcPr>
          <w:p w14:paraId="05337E89" w14:textId="6EBBED47" w:rsidR="00606208" w:rsidRPr="0027676B" w:rsidRDefault="00606208" w:rsidP="00606208">
            <w:pPr>
              <w:spacing w:after="0"/>
              <w:rPr>
                <w:color w:val="000000" w:themeColor="text1"/>
              </w:rPr>
            </w:pPr>
            <w:r w:rsidRPr="0027676B">
              <w:t>De laadspanning v</w:t>
            </w:r>
            <w:r w:rsidR="001F682C">
              <w:t>oor</w:t>
            </w:r>
            <w:r w:rsidRPr="0027676B">
              <w:t xml:space="preserve"> de batterijset dient 2,27V +/- 0,005V per cel te zijn.</w:t>
            </w:r>
          </w:p>
        </w:tc>
        <w:tc>
          <w:tcPr>
            <w:tcW w:w="1235" w:type="dxa"/>
          </w:tcPr>
          <w:p w14:paraId="238A110F" w14:textId="710963A9" w:rsidR="00606208" w:rsidRPr="0027676B" w:rsidRDefault="004804C3" w:rsidP="00606208">
            <w:pPr>
              <w:spacing w:after="0"/>
              <w:rPr>
                <w:color w:val="000000" w:themeColor="text1"/>
              </w:rPr>
            </w:pPr>
            <w:r>
              <w:rPr>
                <w:color w:val="000000" w:themeColor="text1"/>
              </w:rPr>
              <w:t>12</w:t>
            </w:r>
          </w:p>
        </w:tc>
        <w:tc>
          <w:tcPr>
            <w:tcW w:w="1805" w:type="dxa"/>
          </w:tcPr>
          <w:p w14:paraId="02BD2446" w14:textId="77777777" w:rsidR="00606208" w:rsidRPr="0027676B" w:rsidRDefault="00606208" w:rsidP="00606208">
            <w:pPr>
              <w:spacing w:after="0"/>
              <w:rPr>
                <w:color w:val="000000" w:themeColor="text1"/>
              </w:rPr>
            </w:pPr>
          </w:p>
        </w:tc>
      </w:tr>
      <w:tr w:rsidR="00114F10" w:rsidRPr="0027676B" w14:paraId="5D63A315" w14:textId="77777777" w:rsidTr="589DDF70">
        <w:tc>
          <w:tcPr>
            <w:tcW w:w="551" w:type="dxa"/>
          </w:tcPr>
          <w:p w14:paraId="10CA76A2" w14:textId="75162E0B" w:rsidR="00114F10" w:rsidRPr="0027676B" w:rsidRDefault="00114F10" w:rsidP="00606208">
            <w:pPr>
              <w:spacing w:after="0"/>
              <w:rPr>
                <w:color w:val="000000" w:themeColor="text1"/>
              </w:rPr>
            </w:pPr>
            <w:r>
              <w:rPr>
                <w:color w:val="000000" w:themeColor="text1"/>
              </w:rPr>
              <w:t>12.4</w:t>
            </w:r>
          </w:p>
        </w:tc>
        <w:tc>
          <w:tcPr>
            <w:tcW w:w="5481" w:type="dxa"/>
          </w:tcPr>
          <w:p w14:paraId="4235EF2E" w14:textId="2F9E2E9F" w:rsidR="00114F10" w:rsidRPr="0027676B" w:rsidRDefault="00114F10" w:rsidP="00606208">
            <w:pPr>
              <w:spacing w:after="0"/>
            </w:pPr>
            <w:r>
              <w:t>Het systeem dient te voorkomen dat batterijen tot een niveau &lt; 1,6 V worden ontladen.</w:t>
            </w:r>
          </w:p>
        </w:tc>
        <w:tc>
          <w:tcPr>
            <w:tcW w:w="1235" w:type="dxa"/>
          </w:tcPr>
          <w:p w14:paraId="2A2598BF" w14:textId="77777777" w:rsidR="00114F10" w:rsidRDefault="00114F10" w:rsidP="00606208">
            <w:pPr>
              <w:spacing w:after="0"/>
              <w:rPr>
                <w:color w:val="000000" w:themeColor="text1"/>
              </w:rPr>
            </w:pPr>
          </w:p>
        </w:tc>
        <w:tc>
          <w:tcPr>
            <w:tcW w:w="1805" w:type="dxa"/>
          </w:tcPr>
          <w:p w14:paraId="7F61937A" w14:textId="77777777" w:rsidR="00114F10" w:rsidRPr="0027676B" w:rsidRDefault="00114F10" w:rsidP="00606208">
            <w:pPr>
              <w:spacing w:after="0"/>
              <w:rPr>
                <w:color w:val="000000" w:themeColor="text1"/>
              </w:rPr>
            </w:pPr>
          </w:p>
        </w:tc>
      </w:tr>
      <w:tr w:rsidR="001C553C" w:rsidRPr="0027676B" w14:paraId="01467B8B" w14:textId="77777777" w:rsidTr="589DDF70">
        <w:tc>
          <w:tcPr>
            <w:tcW w:w="551" w:type="dxa"/>
          </w:tcPr>
          <w:p w14:paraId="49116C2F" w14:textId="4ACB5169" w:rsidR="3E55C0E1" w:rsidRDefault="3E55C0E1" w:rsidP="3E55C0E1">
            <w:pPr>
              <w:spacing w:after="0"/>
              <w:rPr>
                <w:color w:val="000000" w:themeColor="text1"/>
              </w:rPr>
            </w:pPr>
          </w:p>
          <w:p w14:paraId="780D2C95" w14:textId="3F53D476" w:rsidR="001C553C" w:rsidRPr="0027676B" w:rsidRDefault="001C553C" w:rsidP="00606208">
            <w:pPr>
              <w:spacing w:after="0"/>
              <w:rPr>
                <w:color w:val="000000" w:themeColor="text1"/>
              </w:rPr>
            </w:pPr>
            <w:r w:rsidRPr="0027676B">
              <w:rPr>
                <w:color w:val="000000" w:themeColor="text1"/>
              </w:rPr>
              <w:t>1</w:t>
            </w:r>
            <w:r w:rsidR="00400219">
              <w:rPr>
                <w:color w:val="000000" w:themeColor="text1"/>
              </w:rPr>
              <w:t>3</w:t>
            </w:r>
          </w:p>
        </w:tc>
        <w:tc>
          <w:tcPr>
            <w:tcW w:w="5481" w:type="dxa"/>
          </w:tcPr>
          <w:p w14:paraId="2C745AD3" w14:textId="34086239" w:rsidR="001C553C" w:rsidRPr="0027676B" w:rsidRDefault="001C553C" w:rsidP="00606208">
            <w:pPr>
              <w:spacing w:after="0"/>
            </w:pPr>
            <w:r w:rsidRPr="0027676B">
              <w:t>Elk Systeem dient in een eigen behuizing geleverd te kunnen worden.</w:t>
            </w:r>
          </w:p>
        </w:tc>
        <w:tc>
          <w:tcPr>
            <w:tcW w:w="1235" w:type="dxa"/>
          </w:tcPr>
          <w:p w14:paraId="06CD0C86" w14:textId="6AC12AC4" w:rsidR="001C553C" w:rsidRPr="0027676B" w:rsidRDefault="006B5961" w:rsidP="00606208">
            <w:pPr>
              <w:spacing w:after="0"/>
              <w:rPr>
                <w:color w:val="000000" w:themeColor="text1"/>
              </w:rPr>
            </w:pPr>
            <w:r>
              <w:rPr>
                <w:color w:val="000000" w:themeColor="text1"/>
              </w:rPr>
              <w:t>1</w:t>
            </w:r>
          </w:p>
        </w:tc>
        <w:tc>
          <w:tcPr>
            <w:tcW w:w="1805" w:type="dxa"/>
          </w:tcPr>
          <w:p w14:paraId="0366292E" w14:textId="5BECC727" w:rsidR="001C553C" w:rsidRPr="0027676B" w:rsidRDefault="001C553C" w:rsidP="00606208">
            <w:pPr>
              <w:spacing w:after="0"/>
              <w:rPr>
                <w:color w:val="000000" w:themeColor="text1"/>
              </w:rPr>
            </w:pPr>
            <w:r w:rsidRPr="0027676B">
              <w:rPr>
                <w:color w:val="000000" w:themeColor="text1"/>
              </w:rPr>
              <w:t>1</w:t>
            </w:r>
            <w:r w:rsidR="00400219">
              <w:rPr>
                <w:color w:val="000000" w:themeColor="text1"/>
              </w:rPr>
              <w:t>3</w:t>
            </w:r>
            <w:r w:rsidRPr="0027676B">
              <w:rPr>
                <w:color w:val="000000" w:themeColor="text1"/>
              </w:rPr>
              <w:t>.1</w:t>
            </w:r>
          </w:p>
        </w:tc>
      </w:tr>
      <w:tr w:rsidR="001C553C" w:rsidRPr="0027676B" w14:paraId="394057A9" w14:textId="77777777" w:rsidTr="589DDF70">
        <w:tc>
          <w:tcPr>
            <w:tcW w:w="551" w:type="dxa"/>
          </w:tcPr>
          <w:p w14:paraId="497E5E5B" w14:textId="15A0DB0F" w:rsidR="001C553C" w:rsidRPr="0027676B" w:rsidRDefault="001C553C" w:rsidP="00606208">
            <w:pPr>
              <w:spacing w:after="0"/>
              <w:rPr>
                <w:color w:val="000000" w:themeColor="text1"/>
              </w:rPr>
            </w:pPr>
            <w:r w:rsidRPr="0027676B">
              <w:rPr>
                <w:color w:val="000000" w:themeColor="text1"/>
              </w:rPr>
              <w:t>1</w:t>
            </w:r>
            <w:r w:rsidR="00400219">
              <w:rPr>
                <w:color w:val="000000" w:themeColor="text1"/>
              </w:rPr>
              <w:t>3</w:t>
            </w:r>
            <w:r w:rsidRPr="0027676B">
              <w:rPr>
                <w:color w:val="000000" w:themeColor="text1"/>
              </w:rPr>
              <w:t>.1</w:t>
            </w:r>
          </w:p>
        </w:tc>
        <w:tc>
          <w:tcPr>
            <w:tcW w:w="5481" w:type="dxa"/>
          </w:tcPr>
          <w:p w14:paraId="0FF6A200" w14:textId="64395E78" w:rsidR="001C553C" w:rsidRPr="0027676B" w:rsidRDefault="0087069C" w:rsidP="00606208">
            <w:pPr>
              <w:spacing w:after="0"/>
            </w:pPr>
            <w:r w:rsidRPr="0027676B">
              <w:t xml:space="preserve">De behuizing van de bovenliggende eis dient zo opgesteld/gemonteerd te kunnen worden dat deze niet onbedoeld verplaatst/verschoven kan worden. </w:t>
            </w:r>
          </w:p>
        </w:tc>
        <w:tc>
          <w:tcPr>
            <w:tcW w:w="1235" w:type="dxa"/>
          </w:tcPr>
          <w:p w14:paraId="03B1A4C8" w14:textId="3754D4BA" w:rsidR="001C553C" w:rsidRPr="0027676B" w:rsidRDefault="0087069C" w:rsidP="00606208">
            <w:pPr>
              <w:spacing w:after="0"/>
              <w:rPr>
                <w:color w:val="000000" w:themeColor="text1"/>
              </w:rPr>
            </w:pPr>
            <w:r w:rsidRPr="0027676B">
              <w:rPr>
                <w:color w:val="000000" w:themeColor="text1"/>
              </w:rPr>
              <w:t>1</w:t>
            </w:r>
            <w:r w:rsidR="00400219">
              <w:rPr>
                <w:color w:val="000000" w:themeColor="text1"/>
              </w:rPr>
              <w:t>3</w:t>
            </w:r>
          </w:p>
        </w:tc>
        <w:tc>
          <w:tcPr>
            <w:tcW w:w="1805" w:type="dxa"/>
          </w:tcPr>
          <w:p w14:paraId="510B4AC5" w14:textId="77777777" w:rsidR="001C553C" w:rsidRPr="0027676B" w:rsidRDefault="001C553C" w:rsidP="00606208">
            <w:pPr>
              <w:spacing w:after="0"/>
              <w:rPr>
                <w:color w:val="000000" w:themeColor="text1"/>
              </w:rPr>
            </w:pPr>
          </w:p>
        </w:tc>
      </w:tr>
      <w:tr w:rsidR="00184306" w:rsidRPr="0027676B" w14:paraId="781417AF" w14:textId="77777777" w:rsidTr="589DDF70">
        <w:tc>
          <w:tcPr>
            <w:tcW w:w="551" w:type="dxa"/>
          </w:tcPr>
          <w:p w14:paraId="439EACA7" w14:textId="1DF9BF06" w:rsidR="00184306" w:rsidRPr="0027676B" w:rsidRDefault="00400219" w:rsidP="00606208">
            <w:pPr>
              <w:spacing w:after="0"/>
              <w:rPr>
                <w:color w:val="000000" w:themeColor="text1"/>
              </w:rPr>
            </w:pPr>
            <w:r>
              <w:rPr>
                <w:color w:val="000000" w:themeColor="text1"/>
              </w:rPr>
              <w:t>14</w:t>
            </w:r>
          </w:p>
        </w:tc>
        <w:tc>
          <w:tcPr>
            <w:tcW w:w="5481" w:type="dxa"/>
          </w:tcPr>
          <w:p w14:paraId="395255B0" w14:textId="53FCB791" w:rsidR="00184306" w:rsidRPr="0027676B" w:rsidRDefault="00184306" w:rsidP="00606208">
            <w:pPr>
              <w:spacing w:after="0"/>
            </w:pPr>
            <w:r w:rsidRPr="0027676B">
              <w:t xml:space="preserve">Het Systeem dient te voldoen aan de EMC eisen conform RLN00007. Hierbij dient uitgegaan te worden van plaatsing binnen de </w:t>
            </w:r>
            <w:r w:rsidR="008324DE">
              <w:t>mu</w:t>
            </w:r>
            <w:r w:rsidRPr="0027676B">
              <w:t>r</w:t>
            </w:r>
            <w:r w:rsidR="008324DE">
              <w:t>en</w:t>
            </w:r>
            <w:r w:rsidRPr="0027676B">
              <w:t xml:space="preserve"> van een tractievoeding onderstation, buiten de LPZ2 zone</w:t>
            </w:r>
            <w:r w:rsidR="00BB2E46">
              <w:t>. Tevens di</w:t>
            </w:r>
            <w:r w:rsidRPr="0027676B">
              <w:t>e</w:t>
            </w:r>
            <w:r w:rsidR="00BB2E46">
              <w:t>n</w:t>
            </w:r>
            <w:r w:rsidRPr="0027676B">
              <w:t xml:space="preserve">t </w:t>
            </w:r>
            <w:r w:rsidR="00BB2E46">
              <w:t xml:space="preserve">het Systeem </w:t>
            </w:r>
            <w:r w:rsidRPr="0027676B">
              <w:t>beschouwd te worden als onderdeel van een vitale installatie.</w:t>
            </w:r>
          </w:p>
        </w:tc>
        <w:tc>
          <w:tcPr>
            <w:tcW w:w="1235" w:type="dxa"/>
          </w:tcPr>
          <w:p w14:paraId="26AE24AB" w14:textId="4AD64246" w:rsidR="00184306" w:rsidRPr="0027676B" w:rsidRDefault="006B5961" w:rsidP="00606208">
            <w:pPr>
              <w:spacing w:after="0"/>
              <w:rPr>
                <w:color w:val="000000" w:themeColor="text1"/>
              </w:rPr>
            </w:pPr>
            <w:r>
              <w:rPr>
                <w:color w:val="000000" w:themeColor="text1"/>
              </w:rPr>
              <w:t>1</w:t>
            </w:r>
          </w:p>
        </w:tc>
        <w:tc>
          <w:tcPr>
            <w:tcW w:w="1805" w:type="dxa"/>
          </w:tcPr>
          <w:p w14:paraId="01C184E6" w14:textId="7558CF17" w:rsidR="00184306" w:rsidRPr="0027676B" w:rsidRDefault="005E5361" w:rsidP="00606208">
            <w:pPr>
              <w:spacing w:after="0"/>
              <w:rPr>
                <w:color w:val="000000" w:themeColor="text1"/>
              </w:rPr>
            </w:pPr>
            <w:r>
              <w:rPr>
                <w:color w:val="000000" w:themeColor="text1"/>
              </w:rPr>
              <w:t>14.1</w:t>
            </w:r>
          </w:p>
        </w:tc>
      </w:tr>
      <w:tr w:rsidR="00040486" w:rsidRPr="0027676B" w14:paraId="3A9BCDAA" w14:textId="77777777" w:rsidTr="589DDF70">
        <w:tc>
          <w:tcPr>
            <w:tcW w:w="551" w:type="dxa"/>
          </w:tcPr>
          <w:p w14:paraId="0B31E7CD" w14:textId="376BF35E" w:rsidR="00040486" w:rsidRDefault="00040486" w:rsidP="00606208">
            <w:pPr>
              <w:spacing w:after="0"/>
              <w:rPr>
                <w:color w:val="000000" w:themeColor="text1"/>
              </w:rPr>
            </w:pPr>
            <w:r>
              <w:rPr>
                <w:color w:val="000000" w:themeColor="text1"/>
              </w:rPr>
              <w:t>14.1</w:t>
            </w:r>
          </w:p>
        </w:tc>
        <w:tc>
          <w:tcPr>
            <w:tcW w:w="5481" w:type="dxa"/>
          </w:tcPr>
          <w:p w14:paraId="14965F91" w14:textId="63E52F71" w:rsidR="00040486" w:rsidRPr="0027676B" w:rsidRDefault="00040486" w:rsidP="00606208">
            <w:pPr>
              <w:spacing w:after="0"/>
            </w:pPr>
            <w:r>
              <w:t xml:space="preserve">Er dient een voorziening in het Systeem te zijn voor het aansluiten van het Systeem op de aarding van de technische ruimte door middel van een kabel of </w:t>
            </w:r>
            <w:proofErr w:type="spellStart"/>
            <w:r>
              <w:t>litze</w:t>
            </w:r>
            <w:proofErr w:type="spellEnd"/>
            <w:r>
              <w:t xml:space="preserve"> 1x25mm</w:t>
            </w:r>
            <w:r w:rsidRPr="00040486">
              <w:rPr>
                <w:vertAlign w:val="superscript"/>
              </w:rPr>
              <w:t>2</w:t>
            </w:r>
            <w:r>
              <w:t>.</w:t>
            </w:r>
          </w:p>
        </w:tc>
        <w:tc>
          <w:tcPr>
            <w:tcW w:w="1235" w:type="dxa"/>
          </w:tcPr>
          <w:p w14:paraId="67DD0B13" w14:textId="44C2E0A9" w:rsidR="00040486" w:rsidRDefault="005E5361" w:rsidP="00606208">
            <w:pPr>
              <w:spacing w:after="0"/>
              <w:rPr>
                <w:color w:val="000000" w:themeColor="text1"/>
              </w:rPr>
            </w:pPr>
            <w:r>
              <w:rPr>
                <w:color w:val="000000" w:themeColor="text1"/>
              </w:rPr>
              <w:t>14</w:t>
            </w:r>
          </w:p>
        </w:tc>
        <w:tc>
          <w:tcPr>
            <w:tcW w:w="1805" w:type="dxa"/>
          </w:tcPr>
          <w:p w14:paraId="25FECA18" w14:textId="305DB854" w:rsidR="00040486" w:rsidRPr="0027676B" w:rsidRDefault="00040486" w:rsidP="00606208">
            <w:pPr>
              <w:spacing w:after="0"/>
              <w:rPr>
                <w:color w:val="000000" w:themeColor="text1"/>
              </w:rPr>
            </w:pPr>
          </w:p>
        </w:tc>
      </w:tr>
    </w:tbl>
    <w:p w14:paraId="1F518E94" w14:textId="77777777" w:rsidR="00825701" w:rsidRDefault="00825701" w:rsidP="00CB3588"/>
    <w:p w14:paraId="53825768" w14:textId="69ADDEC2" w:rsidR="00DF497D" w:rsidRDefault="00DF497D" w:rsidP="00155C26">
      <w:pPr>
        <w:pStyle w:val="Kop3"/>
      </w:pPr>
      <w:r w:rsidRPr="00DF497D">
        <w:t xml:space="preserve">Specifieke eisen aan </w:t>
      </w:r>
      <w:r>
        <w:t>monitoring</w:t>
      </w:r>
    </w:p>
    <w:p w14:paraId="5AA46E49" w14:textId="77777777" w:rsidR="003D2E57" w:rsidRDefault="003D2E57" w:rsidP="00DF497D">
      <w:pPr>
        <w:pStyle w:val="Geenafstand"/>
        <w:rPr>
          <w:rFonts w:eastAsiaTheme="minorHAnsi"/>
        </w:rPr>
      </w:pPr>
    </w:p>
    <w:p w14:paraId="0EBE92FE" w14:textId="589E40E8" w:rsidR="00DF497D" w:rsidRPr="00DF497D" w:rsidRDefault="008A0145" w:rsidP="00DF497D">
      <w:pPr>
        <w:pStyle w:val="Geenafstand"/>
        <w:rPr>
          <w:rFonts w:eastAsiaTheme="minorHAnsi"/>
        </w:rPr>
      </w:pPr>
      <w:r>
        <w:rPr>
          <w:rFonts w:eastAsiaTheme="minorHAnsi"/>
        </w:rPr>
        <w:t xml:space="preserve">Op het </w:t>
      </w:r>
      <w:r w:rsidR="00B65D7F">
        <w:rPr>
          <w:rFonts w:eastAsiaTheme="minorHAnsi"/>
        </w:rPr>
        <w:t xml:space="preserve">ProRail </w:t>
      </w:r>
      <w:r w:rsidR="00B65D7F" w:rsidRPr="00B65D7F">
        <w:rPr>
          <w:rFonts w:eastAsiaTheme="minorHAnsi"/>
        </w:rPr>
        <w:t xml:space="preserve">Operationeel Besturingscentrum Infra </w:t>
      </w:r>
      <w:r w:rsidR="00B65D7F">
        <w:rPr>
          <w:rFonts w:eastAsiaTheme="minorHAnsi"/>
        </w:rPr>
        <w:t>(</w:t>
      </w:r>
      <w:r>
        <w:rPr>
          <w:rFonts w:eastAsiaTheme="minorHAnsi"/>
        </w:rPr>
        <w:t>OBI</w:t>
      </w:r>
      <w:r w:rsidR="00B65D7F">
        <w:rPr>
          <w:rFonts w:eastAsiaTheme="minorHAnsi"/>
        </w:rPr>
        <w:t>)</w:t>
      </w:r>
      <w:r>
        <w:rPr>
          <w:rFonts w:eastAsiaTheme="minorHAnsi"/>
        </w:rPr>
        <w:t xml:space="preserve"> </w:t>
      </w:r>
      <w:r w:rsidR="00DF497D" w:rsidRPr="00DF497D">
        <w:rPr>
          <w:rFonts w:eastAsiaTheme="minorHAnsi"/>
        </w:rPr>
        <w:t xml:space="preserve">worden </w:t>
      </w:r>
      <w:r w:rsidR="003D2E57">
        <w:rPr>
          <w:rFonts w:eastAsiaTheme="minorHAnsi"/>
        </w:rPr>
        <w:t>objecten</w:t>
      </w:r>
      <w:r w:rsidR="00DF497D" w:rsidRPr="00DF497D">
        <w:rPr>
          <w:rFonts w:eastAsiaTheme="minorHAnsi"/>
        </w:rPr>
        <w:t xml:space="preserve"> in de railinfra bewaakt. Het betreft hier de status, meetwaarden, en overige data. Deze gegevens worden verzameld via:</w:t>
      </w:r>
    </w:p>
    <w:p w14:paraId="4019DE15" w14:textId="568C6FAE" w:rsidR="00DF497D" w:rsidRPr="00DF497D" w:rsidRDefault="00DF497D" w:rsidP="001A6AF2">
      <w:pPr>
        <w:pStyle w:val="Geenafstand"/>
        <w:ind w:left="705" w:hanging="705"/>
        <w:rPr>
          <w:rFonts w:eastAsiaTheme="minorHAnsi"/>
        </w:rPr>
      </w:pPr>
      <w:r w:rsidRPr="00DF497D">
        <w:rPr>
          <w:rFonts w:eastAsiaTheme="minorHAnsi"/>
        </w:rPr>
        <w:t>•</w:t>
      </w:r>
      <w:r w:rsidRPr="00DF497D">
        <w:rPr>
          <w:rFonts w:eastAsiaTheme="minorHAnsi"/>
        </w:rPr>
        <w:tab/>
        <w:t xml:space="preserve">Software in de betreffende </w:t>
      </w:r>
      <w:r w:rsidR="003D2E57">
        <w:rPr>
          <w:rFonts w:eastAsiaTheme="minorHAnsi"/>
        </w:rPr>
        <w:t>objecten</w:t>
      </w:r>
      <w:r w:rsidRPr="00DF497D">
        <w:rPr>
          <w:rFonts w:eastAsiaTheme="minorHAnsi"/>
        </w:rPr>
        <w:t xml:space="preserve"> via een communicatieprotocol over een net</w:t>
      </w:r>
      <w:r w:rsidR="00FE1539">
        <w:rPr>
          <w:rFonts w:eastAsiaTheme="minorHAnsi"/>
        </w:rPr>
        <w:t>werk</w:t>
      </w:r>
      <w:r w:rsidRPr="00DF497D">
        <w:rPr>
          <w:rFonts w:eastAsiaTheme="minorHAnsi"/>
        </w:rPr>
        <w:t>verbinding met het OBI.</w:t>
      </w:r>
    </w:p>
    <w:p w14:paraId="3B69B43B" w14:textId="2528E1D7" w:rsidR="00DF497D" w:rsidRPr="00DF497D" w:rsidRDefault="00DF497D" w:rsidP="001A6AF2">
      <w:pPr>
        <w:pStyle w:val="Geenafstand"/>
        <w:ind w:left="705" w:hanging="705"/>
        <w:rPr>
          <w:rFonts w:eastAsiaTheme="minorHAnsi"/>
        </w:rPr>
      </w:pPr>
      <w:r w:rsidRPr="00DF497D">
        <w:rPr>
          <w:rFonts w:eastAsiaTheme="minorHAnsi"/>
        </w:rPr>
        <w:t>•</w:t>
      </w:r>
      <w:r w:rsidRPr="00DF497D">
        <w:rPr>
          <w:rFonts w:eastAsiaTheme="minorHAnsi"/>
        </w:rPr>
        <w:tab/>
        <w:t xml:space="preserve">Potentiaalvrije contacten in de betreffende </w:t>
      </w:r>
      <w:r w:rsidR="003D2E57">
        <w:rPr>
          <w:rFonts w:eastAsiaTheme="minorHAnsi"/>
        </w:rPr>
        <w:t>objecten</w:t>
      </w:r>
      <w:r w:rsidRPr="00DF497D">
        <w:rPr>
          <w:rFonts w:eastAsiaTheme="minorHAnsi"/>
        </w:rPr>
        <w:t xml:space="preserve">. De stand van deze contacten wordt o.a. via een I/O interface </w:t>
      </w:r>
      <w:r w:rsidR="001C6F69">
        <w:rPr>
          <w:rFonts w:eastAsiaTheme="minorHAnsi"/>
        </w:rPr>
        <w:t>en via een netwerkverbinding aan</w:t>
      </w:r>
      <w:r w:rsidRPr="00DF497D">
        <w:rPr>
          <w:rFonts w:eastAsiaTheme="minorHAnsi"/>
        </w:rPr>
        <w:t xml:space="preserve"> het OBI</w:t>
      </w:r>
      <w:r w:rsidR="001C6F69">
        <w:rPr>
          <w:rFonts w:eastAsiaTheme="minorHAnsi"/>
        </w:rPr>
        <w:t xml:space="preserve"> doorgegeven</w:t>
      </w:r>
      <w:r w:rsidR="001A6AF2">
        <w:rPr>
          <w:rFonts w:eastAsiaTheme="minorHAnsi"/>
        </w:rPr>
        <w:t>.</w:t>
      </w:r>
    </w:p>
    <w:p w14:paraId="4E4796BC" w14:textId="4A89324A" w:rsidR="00DF497D" w:rsidRDefault="00DF497D" w:rsidP="00DF497D">
      <w:pPr>
        <w:pStyle w:val="Geenafstand"/>
        <w:rPr>
          <w:rFonts w:eastAsiaTheme="minorHAnsi"/>
        </w:rPr>
      </w:pPr>
      <w:r w:rsidRPr="00DF497D">
        <w:rPr>
          <w:rFonts w:eastAsiaTheme="minorHAnsi"/>
        </w:rPr>
        <w:t>De UPS kent beide interfaces.</w:t>
      </w:r>
    </w:p>
    <w:p w14:paraId="0C5B0D3D" w14:textId="77777777" w:rsidR="003D2E57" w:rsidRDefault="003D2E57" w:rsidP="00DF497D">
      <w:pPr>
        <w:pStyle w:val="Geenafstand"/>
        <w:rPr>
          <w:rFonts w:eastAsiaTheme="minorHAnsi"/>
        </w:rPr>
      </w:pPr>
    </w:p>
    <w:tbl>
      <w:tblPr>
        <w:tblW w:w="91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660"/>
        <w:gridCol w:w="728"/>
        <w:gridCol w:w="2044"/>
      </w:tblGrid>
      <w:tr w:rsidR="001A4637" w:rsidRPr="0027676B" w14:paraId="503D62AB" w14:textId="77777777" w:rsidTr="00642A5A">
        <w:tc>
          <w:tcPr>
            <w:tcW w:w="709" w:type="dxa"/>
          </w:tcPr>
          <w:p w14:paraId="507145FE" w14:textId="77777777" w:rsidR="001A4637" w:rsidRPr="0027676B" w:rsidRDefault="001A4637" w:rsidP="00525D18">
            <w:pPr>
              <w:spacing w:after="0" w:line="220" w:lineRule="exact"/>
              <w:rPr>
                <w:b/>
                <w:color w:val="000000" w:themeColor="text1"/>
              </w:rPr>
            </w:pPr>
            <w:bookmarkStart w:id="156" w:name="_Hlk505153422"/>
            <w:r w:rsidRPr="0027676B">
              <w:rPr>
                <w:b/>
                <w:color w:val="000000" w:themeColor="text1"/>
              </w:rPr>
              <w:t>ID</w:t>
            </w:r>
          </w:p>
        </w:tc>
        <w:tc>
          <w:tcPr>
            <w:tcW w:w="5660" w:type="dxa"/>
          </w:tcPr>
          <w:p w14:paraId="2496FDE3" w14:textId="6DB42634" w:rsidR="001A4637" w:rsidRPr="0027676B" w:rsidRDefault="001C553C" w:rsidP="00525D18">
            <w:pPr>
              <w:spacing w:after="0" w:line="220" w:lineRule="exact"/>
              <w:rPr>
                <w:b/>
                <w:bCs/>
                <w:color w:val="000000" w:themeColor="text1"/>
              </w:rPr>
            </w:pPr>
            <w:r w:rsidRPr="0027676B">
              <w:rPr>
                <w:b/>
                <w:bCs/>
                <w:color w:val="000000" w:themeColor="text1"/>
              </w:rPr>
              <w:t>Monitoring via potentiaalvrij contact</w:t>
            </w:r>
          </w:p>
        </w:tc>
        <w:tc>
          <w:tcPr>
            <w:tcW w:w="728" w:type="dxa"/>
          </w:tcPr>
          <w:p w14:paraId="4F96B46C" w14:textId="77777777" w:rsidR="001A4637" w:rsidRPr="0027676B" w:rsidRDefault="001A4637" w:rsidP="00525D18">
            <w:pPr>
              <w:spacing w:after="0" w:line="220" w:lineRule="exact"/>
              <w:rPr>
                <w:b/>
                <w:bCs/>
                <w:color w:val="000000" w:themeColor="text1"/>
              </w:rPr>
            </w:pPr>
            <w:r w:rsidRPr="0027676B">
              <w:rPr>
                <w:b/>
                <w:bCs/>
                <w:color w:val="000000" w:themeColor="text1"/>
              </w:rPr>
              <w:t>Bron</w:t>
            </w:r>
          </w:p>
        </w:tc>
        <w:tc>
          <w:tcPr>
            <w:tcW w:w="2044" w:type="dxa"/>
          </w:tcPr>
          <w:p w14:paraId="63946D99" w14:textId="77777777" w:rsidR="001A4637" w:rsidRPr="0027676B" w:rsidRDefault="001A4637" w:rsidP="00525D18">
            <w:pPr>
              <w:spacing w:after="0" w:line="220" w:lineRule="exact"/>
              <w:rPr>
                <w:b/>
                <w:bCs/>
                <w:color w:val="000000" w:themeColor="text1"/>
              </w:rPr>
            </w:pPr>
            <w:r w:rsidRPr="0027676B">
              <w:rPr>
                <w:b/>
                <w:bCs/>
                <w:color w:val="000000" w:themeColor="text1"/>
              </w:rPr>
              <w:t>Onderliggende eisen</w:t>
            </w:r>
          </w:p>
        </w:tc>
      </w:tr>
      <w:bookmarkEnd w:id="156"/>
      <w:tr w:rsidR="00DF497D" w:rsidRPr="0027676B" w14:paraId="78846BC3" w14:textId="77777777" w:rsidTr="00642A5A">
        <w:tc>
          <w:tcPr>
            <w:tcW w:w="709" w:type="dxa"/>
          </w:tcPr>
          <w:p w14:paraId="644BEE83" w14:textId="087973BC" w:rsidR="00DF497D" w:rsidRPr="0027676B" w:rsidRDefault="00400219" w:rsidP="00525D18">
            <w:pPr>
              <w:spacing w:after="0"/>
              <w:rPr>
                <w:color w:val="000000" w:themeColor="text1"/>
              </w:rPr>
            </w:pPr>
            <w:r>
              <w:rPr>
                <w:color w:val="000000" w:themeColor="text1"/>
              </w:rPr>
              <w:t>15</w:t>
            </w:r>
          </w:p>
        </w:tc>
        <w:tc>
          <w:tcPr>
            <w:tcW w:w="5660" w:type="dxa"/>
          </w:tcPr>
          <w:p w14:paraId="6EC8CC47" w14:textId="09DF7F3E" w:rsidR="00DF497D" w:rsidRPr="004255B3" w:rsidRDefault="00DF497D" w:rsidP="004255B3">
            <w:pPr>
              <w:spacing w:after="0"/>
            </w:pPr>
            <w:r w:rsidRPr="004255B3">
              <w:t>Afwijkingen van de normale bedrijfsvoering (</w:t>
            </w:r>
            <w:proofErr w:type="spellStart"/>
            <w:r w:rsidRPr="004255B3">
              <w:t>normal</w:t>
            </w:r>
            <w:proofErr w:type="spellEnd"/>
            <w:r w:rsidRPr="004255B3">
              <w:t xml:space="preserve"> mode of </w:t>
            </w:r>
            <w:proofErr w:type="spellStart"/>
            <w:r w:rsidRPr="004255B3">
              <w:t>operation</w:t>
            </w:r>
            <w:proofErr w:type="spellEnd"/>
            <w:r w:rsidRPr="004255B3">
              <w:t xml:space="preserve">) dienen te leiden tot het openen van een </w:t>
            </w:r>
            <w:proofErr w:type="spellStart"/>
            <w:r w:rsidRPr="004255B3">
              <w:t>normally</w:t>
            </w:r>
            <w:proofErr w:type="spellEnd"/>
            <w:r w:rsidRPr="004255B3">
              <w:t xml:space="preserve"> </w:t>
            </w:r>
            <w:proofErr w:type="spellStart"/>
            <w:r w:rsidRPr="004255B3">
              <w:t>closed</w:t>
            </w:r>
            <w:proofErr w:type="spellEnd"/>
            <w:r w:rsidRPr="004255B3">
              <w:t xml:space="preserve"> potentiaalvrij contact</w:t>
            </w:r>
            <w:r w:rsidR="00470E48">
              <w:t xml:space="preserve"> gedurende de duur van de afwijkingen</w:t>
            </w:r>
            <w:r w:rsidRPr="004255B3">
              <w:t xml:space="preserve">. De volgende afwijkingen dienen  </w:t>
            </w:r>
            <w:r w:rsidR="00454EF2">
              <w:t xml:space="preserve">het </w:t>
            </w:r>
            <w:proofErr w:type="spellStart"/>
            <w:r w:rsidRPr="004255B3">
              <w:t>normally</w:t>
            </w:r>
            <w:proofErr w:type="spellEnd"/>
            <w:r w:rsidRPr="004255B3">
              <w:t xml:space="preserve"> </w:t>
            </w:r>
            <w:proofErr w:type="spellStart"/>
            <w:r w:rsidRPr="004255B3">
              <w:t>closed</w:t>
            </w:r>
            <w:proofErr w:type="spellEnd"/>
            <w:r w:rsidRPr="004255B3">
              <w:t xml:space="preserve"> potentiaalvrij contact te schakelen:</w:t>
            </w:r>
          </w:p>
          <w:p w14:paraId="2851BB20" w14:textId="77777777" w:rsidR="00DF497D" w:rsidRPr="004255B3" w:rsidRDefault="00DF497D" w:rsidP="004255B3">
            <w:pPr>
              <w:spacing w:after="0"/>
            </w:pPr>
            <w:r w:rsidRPr="004255B3">
              <w:lastRenderedPageBreak/>
              <w:t>•</w:t>
            </w:r>
            <w:r w:rsidRPr="004255B3">
              <w:tab/>
              <w:t>Batterijbedrijf</w:t>
            </w:r>
          </w:p>
          <w:p w14:paraId="500A1252" w14:textId="35C58826" w:rsidR="00DF497D" w:rsidRPr="0027676B" w:rsidRDefault="00DF497D" w:rsidP="004255B3">
            <w:pPr>
              <w:spacing w:after="0"/>
              <w:rPr>
                <w:color w:val="000000" w:themeColor="text1"/>
              </w:rPr>
            </w:pPr>
            <w:r w:rsidRPr="004255B3">
              <w:t>•</w:t>
            </w:r>
            <w:r w:rsidRPr="004255B3">
              <w:tab/>
            </w:r>
            <w:r w:rsidR="004B119C">
              <w:t>Fout(</w:t>
            </w:r>
            <w:r w:rsidR="0015151B">
              <w:t>melding)</w:t>
            </w:r>
          </w:p>
        </w:tc>
        <w:tc>
          <w:tcPr>
            <w:tcW w:w="728" w:type="dxa"/>
          </w:tcPr>
          <w:p w14:paraId="2D6DC1DC" w14:textId="03D5E877" w:rsidR="00DF497D" w:rsidRPr="0027676B" w:rsidRDefault="006B5961" w:rsidP="00525D18">
            <w:pPr>
              <w:spacing w:after="0" w:line="220" w:lineRule="exact"/>
              <w:rPr>
                <w:color w:val="000000" w:themeColor="text1"/>
              </w:rPr>
            </w:pPr>
            <w:r>
              <w:rPr>
                <w:color w:val="000000" w:themeColor="text1"/>
              </w:rPr>
              <w:lastRenderedPageBreak/>
              <w:t>1</w:t>
            </w:r>
          </w:p>
        </w:tc>
        <w:tc>
          <w:tcPr>
            <w:tcW w:w="2044" w:type="dxa"/>
          </w:tcPr>
          <w:p w14:paraId="66B2E83D" w14:textId="52B07B31" w:rsidR="00DF497D" w:rsidRPr="0027676B" w:rsidRDefault="007C6D10" w:rsidP="00525D18">
            <w:pPr>
              <w:spacing w:after="0" w:line="220" w:lineRule="exact"/>
              <w:rPr>
                <w:color w:val="000000" w:themeColor="text1"/>
              </w:rPr>
            </w:pPr>
            <w:r w:rsidRPr="0027676B">
              <w:rPr>
                <w:color w:val="000000" w:themeColor="text1"/>
              </w:rPr>
              <w:t>1</w:t>
            </w:r>
            <w:r w:rsidR="00400219">
              <w:rPr>
                <w:color w:val="000000" w:themeColor="text1"/>
              </w:rPr>
              <w:t>5</w:t>
            </w:r>
            <w:r w:rsidR="00706AD8" w:rsidRPr="0027676B">
              <w:rPr>
                <w:color w:val="000000" w:themeColor="text1"/>
              </w:rPr>
              <w:t>.1</w:t>
            </w:r>
            <w:r w:rsidRPr="0027676B">
              <w:rPr>
                <w:color w:val="000000" w:themeColor="text1"/>
              </w:rPr>
              <w:t xml:space="preserve"> – 1</w:t>
            </w:r>
            <w:r w:rsidR="00400219">
              <w:rPr>
                <w:color w:val="000000" w:themeColor="text1"/>
              </w:rPr>
              <w:t>5</w:t>
            </w:r>
            <w:r w:rsidR="001A6AF2" w:rsidRPr="0027676B">
              <w:rPr>
                <w:color w:val="000000" w:themeColor="text1"/>
              </w:rPr>
              <w:t>.3</w:t>
            </w:r>
            <w:r w:rsidR="004E759B">
              <w:rPr>
                <w:color w:val="000000" w:themeColor="text1"/>
              </w:rPr>
              <w:t>, 21</w:t>
            </w:r>
          </w:p>
        </w:tc>
      </w:tr>
      <w:tr w:rsidR="00DF497D" w:rsidRPr="0027676B" w14:paraId="59E608BD" w14:textId="77777777" w:rsidTr="00642A5A">
        <w:tc>
          <w:tcPr>
            <w:tcW w:w="709" w:type="dxa"/>
          </w:tcPr>
          <w:p w14:paraId="45D7869D" w14:textId="0AB10540" w:rsidR="00DF497D" w:rsidRPr="0027676B" w:rsidRDefault="00706AD8" w:rsidP="00525D18">
            <w:pPr>
              <w:spacing w:after="0"/>
              <w:rPr>
                <w:color w:val="000000" w:themeColor="text1"/>
              </w:rPr>
            </w:pPr>
            <w:r w:rsidRPr="0027676B">
              <w:rPr>
                <w:color w:val="000000" w:themeColor="text1"/>
              </w:rPr>
              <w:t>1</w:t>
            </w:r>
            <w:r w:rsidR="00400219">
              <w:rPr>
                <w:color w:val="000000" w:themeColor="text1"/>
              </w:rPr>
              <w:t>5</w:t>
            </w:r>
            <w:r w:rsidRPr="0027676B">
              <w:rPr>
                <w:color w:val="000000" w:themeColor="text1"/>
              </w:rPr>
              <w:t>.1</w:t>
            </w:r>
          </w:p>
        </w:tc>
        <w:tc>
          <w:tcPr>
            <w:tcW w:w="5660" w:type="dxa"/>
          </w:tcPr>
          <w:p w14:paraId="785421AE" w14:textId="3D6556BF" w:rsidR="00DF497D" w:rsidRPr="004255B3" w:rsidRDefault="00DF497D" w:rsidP="004255B3">
            <w:pPr>
              <w:spacing w:after="0"/>
            </w:pPr>
            <w:r w:rsidRPr="004255B3">
              <w:t xml:space="preserve">Het potentiaalvrij contact dient gestuurd te worden indien de afwijking van </w:t>
            </w:r>
            <w:r w:rsidR="002A645C" w:rsidRPr="004255B3">
              <w:t>de bovenliggende e</w:t>
            </w:r>
            <w:r w:rsidRPr="004255B3">
              <w:t>is langer dan een bepaalde tijd aanhoudt. Deze tijd dient tussen de 10 en 60 seconden te zijn.</w:t>
            </w:r>
          </w:p>
        </w:tc>
        <w:tc>
          <w:tcPr>
            <w:tcW w:w="728" w:type="dxa"/>
          </w:tcPr>
          <w:p w14:paraId="4E9CF896" w14:textId="046DF80D" w:rsidR="00DF497D" w:rsidRPr="0027676B" w:rsidRDefault="007C6D10" w:rsidP="00525D18">
            <w:pPr>
              <w:spacing w:after="0" w:line="220" w:lineRule="exact"/>
              <w:rPr>
                <w:color w:val="000000" w:themeColor="text1"/>
              </w:rPr>
            </w:pPr>
            <w:r w:rsidRPr="0027676B">
              <w:rPr>
                <w:color w:val="000000" w:themeColor="text1"/>
              </w:rPr>
              <w:t>1</w:t>
            </w:r>
            <w:r w:rsidR="00400219">
              <w:rPr>
                <w:color w:val="000000" w:themeColor="text1"/>
              </w:rPr>
              <w:t>5</w:t>
            </w:r>
          </w:p>
        </w:tc>
        <w:tc>
          <w:tcPr>
            <w:tcW w:w="2044" w:type="dxa"/>
          </w:tcPr>
          <w:p w14:paraId="76F96D61" w14:textId="77777777" w:rsidR="00DF497D" w:rsidRPr="0027676B" w:rsidRDefault="00DF497D" w:rsidP="00525D18">
            <w:pPr>
              <w:spacing w:after="0" w:line="220" w:lineRule="exact"/>
              <w:rPr>
                <w:color w:val="000000" w:themeColor="text1"/>
              </w:rPr>
            </w:pPr>
          </w:p>
        </w:tc>
      </w:tr>
      <w:tr w:rsidR="00706AD8" w:rsidRPr="0027676B" w14:paraId="7E9921AF" w14:textId="77777777" w:rsidTr="00642A5A">
        <w:tc>
          <w:tcPr>
            <w:tcW w:w="709" w:type="dxa"/>
          </w:tcPr>
          <w:p w14:paraId="758D7745" w14:textId="3AFEB9E1" w:rsidR="00706AD8" w:rsidRPr="0027676B" w:rsidRDefault="00E51C18" w:rsidP="00706AD8">
            <w:pPr>
              <w:spacing w:after="0"/>
              <w:rPr>
                <w:color w:val="000000" w:themeColor="text1"/>
              </w:rPr>
            </w:pPr>
            <w:r w:rsidRPr="0027676B">
              <w:rPr>
                <w:color w:val="000000" w:themeColor="text1"/>
              </w:rPr>
              <w:t>1</w:t>
            </w:r>
            <w:r w:rsidR="00400219">
              <w:rPr>
                <w:color w:val="000000" w:themeColor="text1"/>
              </w:rPr>
              <w:t>5</w:t>
            </w:r>
            <w:r w:rsidR="00706AD8" w:rsidRPr="0027676B">
              <w:rPr>
                <w:color w:val="000000" w:themeColor="text1"/>
              </w:rPr>
              <w:t>.2</w:t>
            </w:r>
          </w:p>
        </w:tc>
        <w:tc>
          <w:tcPr>
            <w:tcW w:w="5660" w:type="dxa"/>
          </w:tcPr>
          <w:p w14:paraId="4F258F92" w14:textId="629AE4A6" w:rsidR="00706AD8" w:rsidRPr="00690CC1" w:rsidRDefault="00706AD8" w:rsidP="00690CC1">
            <w:pPr>
              <w:spacing w:after="0"/>
            </w:pPr>
            <w:r w:rsidRPr="00690CC1">
              <w:t xml:space="preserve">Een potentiaalvrij contact dient 230V 1A of </w:t>
            </w:r>
            <w:r w:rsidR="003F4D23">
              <w:t>4</w:t>
            </w:r>
            <w:r w:rsidRPr="00690CC1">
              <w:t>8VDC 1A te kunnen schakelen.</w:t>
            </w:r>
          </w:p>
        </w:tc>
        <w:tc>
          <w:tcPr>
            <w:tcW w:w="728" w:type="dxa"/>
          </w:tcPr>
          <w:p w14:paraId="6F01B777" w14:textId="034A2072" w:rsidR="00706AD8" w:rsidRPr="0027676B" w:rsidRDefault="009713E0" w:rsidP="00706AD8">
            <w:pPr>
              <w:spacing w:after="0" w:line="220" w:lineRule="exact"/>
              <w:rPr>
                <w:color w:val="000000" w:themeColor="text1"/>
              </w:rPr>
            </w:pPr>
            <w:r w:rsidRPr="0027676B">
              <w:rPr>
                <w:color w:val="000000" w:themeColor="text1"/>
              </w:rPr>
              <w:t>1</w:t>
            </w:r>
            <w:r w:rsidR="00400219">
              <w:rPr>
                <w:color w:val="000000" w:themeColor="text1"/>
              </w:rPr>
              <w:t>5</w:t>
            </w:r>
          </w:p>
        </w:tc>
        <w:tc>
          <w:tcPr>
            <w:tcW w:w="2044" w:type="dxa"/>
          </w:tcPr>
          <w:p w14:paraId="2FE851DC" w14:textId="44FD1F2A" w:rsidR="00706AD8" w:rsidRPr="0027676B" w:rsidRDefault="00706AD8" w:rsidP="00706AD8">
            <w:pPr>
              <w:spacing w:after="0" w:line="220" w:lineRule="exact"/>
              <w:rPr>
                <w:color w:val="000000" w:themeColor="text1"/>
              </w:rPr>
            </w:pPr>
          </w:p>
        </w:tc>
      </w:tr>
      <w:tr w:rsidR="00706AD8" w:rsidRPr="0027676B" w14:paraId="4FC74219" w14:textId="77777777" w:rsidTr="00642A5A">
        <w:tc>
          <w:tcPr>
            <w:tcW w:w="709" w:type="dxa"/>
          </w:tcPr>
          <w:p w14:paraId="53EF3B90" w14:textId="650A0A7A" w:rsidR="00706AD8" w:rsidRPr="0027676B" w:rsidRDefault="00E51C18" w:rsidP="00706AD8">
            <w:pPr>
              <w:spacing w:after="0"/>
              <w:rPr>
                <w:color w:val="000000" w:themeColor="text1"/>
              </w:rPr>
            </w:pPr>
            <w:r w:rsidRPr="0027676B">
              <w:rPr>
                <w:color w:val="000000" w:themeColor="text1"/>
              </w:rPr>
              <w:t>1</w:t>
            </w:r>
            <w:r w:rsidR="00400219">
              <w:rPr>
                <w:color w:val="000000" w:themeColor="text1"/>
              </w:rPr>
              <w:t>5</w:t>
            </w:r>
            <w:r w:rsidR="00706AD8" w:rsidRPr="0027676B">
              <w:rPr>
                <w:color w:val="000000" w:themeColor="text1"/>
              </w:rPr>
              <w:t>.3</w:t>
            </w:r>
          </w:p>
        </w:tc>
        <w:tc>
          <w:tcPr>
            <w:tcW w:w="5660" w:type="dxa"/>
          </w:tcPr>
          <w:p w14:paraId="1BCCD609" w14:textId="1EC1C31D" w:rsidR="00706AD8" w:rsidRPr="00690CC1" w:rsidRDefault="00706AD8" w:rsidP="00690CC1">
            <w:pPr>
              <w:spacing w:after="0"/>
            </w:pPr>
            <w:r w:rsidRPr="00690CC1">
              <w:t xml:space="preserve">Het kabelaansluitpunt voor het aansluiten van het potentiaalvrije contact van bovenliggende eis dienen geschikt te zijn voor het aansluiten van een kabel </w:t>
            </w:r>
            <w:proofErr w:type="spellStart"/>
            <w:r w:rsidRPr="00690CC1">
              <w:t>YMvKas</w:t>
            </w:r>
            <w:proofErr w:type="spellEnd"/>
            <w:r w:rsidR="00484405">
              <w:t xml:space="preserve"> mb </w:t>
            </w:r>
            <w:r w:rsidRPr="00690CC1">
              <w:t>-2X2,5</w:t>
            </w:r>
            <w:r w:rsidR="004F38BC">
              <w:t>mm</w:t>
            </w:r>
            <w:r w:rsidR="004F38BC" w:rsidRPr="006472FB">
              <w:rPr>
                <w:vertAlign w:val="superscript"/>
              </w:rPr>
              <w:t>2</w:t>
            </w:r>
            <w:r w:rsidR="004F38BC">
              <w:t xml:space="preserve"> conform NEN 361</w:t>
            </w:r>
            <w:r w:rsidR="00484405">
              <w:t>7</w:t>
            </w:r>
            <w:r w:rsidR="00011C9E">
              <w:t>.</w:t>
            </w:r>
          </w:p>
        </w:tc>
        <w:tc>
          <w:tcPr>
            <w:tcW w:w="728" w:type="dxa"/>
          </w:tcPr>
          <w:p w14:paraId="1C3BDF21" w14:textId="49C4EE6D" w:rsidR="00706AD8" w:rsidRPr="0027676B" w:rsidRDefault="007C6D10" w:rsidP="00706AD8">
            <w:pPr>
              <w:spacing w:after="0" w:line="220" w:lineRule="exact"/>
              <w:rPr>
                <w:color w:val="000000" w:themeColor="text1"/>
              </w:rPr>
            </w:pPr>
            <w:r w:rsidRPr="0027676B">
              <w:rPr>
                <w:color w:val="000000" w:themeColor="text1"/>
              </w:rPr>
              <w:t>1</w:t>
            </w:r>
            <w:r w:rsidR="00400219">
              <w:rPr>
                <w:color w:val="000000" w:themeColor="text1"/>
              </w:rPr>
              <w:t>5</w:t>
            </w:r>
          </w:p>
        </w:tc>
        <w:tc>
          <w:tcPr>
            <w:tcW w:w="2044" w:type="dxa"/>
          </w:tcPr>
          <w:p w14:paraId="3FEBAFE2" w14:textId="7939BF8A" w:rsidR="00706AD8" w:rsidRPr="0027676B" w:rsidRDefault="00706AD8" w:rsidP="00706AD8">
            <w:pPr>
              <w:spacing w:after="0" w:line="220" w:lineRule="exact"/>
              <w:rPr>
                <w:color w:val="000000" w:themeColor="text1"/>
              </w:rPr>
            </w:pPr>
          </w:p>
        </w:tc>
      </w:tr>
    </w:tbl>
    <w:p w14:paraId="6D48C52C" w14:textId="589B8A24" w:rsidR="002A645C" w:rsidRPr="0027676B" w:rsidRDefault="002A645C"/>
    <w:p w14:paraId="620F5A3F" w14:textId="77777777" w:rsidR="00FC62C4" w:rsidRPr="0027676B" w:rsidRDefault="00FC62C4"/>
    <w:tbl>
      <w:tblPr>
        <w:tblW w:w="91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674"/>
        <w:gridCol w:w="700"/>
        <w:gridCol w:w="2030"/>
      </w:tblGrid>
      <w:tr w:rsidR="002A645C" w:rsidRPr="0027676B" w14:paraId="2A8FD2B0" w14:textId="77777777" w:rsidTr="00642A5A">
        <w:tc>
          <w:tcPr>
            <w:tcW w:w="709" w:type="dxa"/>
          </w:tcPr>
          <w:p w14:paraId="5023046B" w14:textId="5C15EA2E" w:rsidR="002A645C" w:rsidRPr="0027676B" w:rsidRDefault="002A645C" w:rsidP="002A645C">
            <w:pPr>
              <w:spacing w:after="0" w:line="220" w:lineRule="exact"/>
              <w:rPr>
                <w:b/>
                <w:color w:val="000000" w:themeColor="text1"/>
              </w:rPr>
            </w:pPr>
            <w:r w:rsidRPr="0027676B">
              <w:rPr>
                <w:b/>
                <w:color w:val="000000" w:themeColor="text1"/>
              </w:rPr>
              <w:t>ID</w:t>
            </w:r>
          </w:p>
        </w:tc>
        <w:tc>
          <w:tcPr>
            <w:tcW w:w="5674" w:type="dxa"/>
          </w:tcPr>
          <w:p w14:paraId="6A6D52D0" w14:textId="3F42659D" w:rsidR="002A645C" w:rsidRPr="0027676B" w:rsidRDefault="001C553C" w:rsidP="002A645C">
            <w:pPr>
              <w:spacing w:after="0" w:line="220" w:lineRule="exact"/>
              <w:rPr>
                <w:b/>
                <w:color w:val="000000" w:themeColor="text1"/>
              </w:rPr>
            </w:pPr>
            <w:r w:rsidRPr="0027676B">
              <w:rPr>
                <w:b/>
                <w:color w:val="000000" w:themeColor="text1"/>
              </w:rPr>
              <w:t xml:space="preserve">Monitoring via </w:t>
            </w:r>
            <w:r w:rsidR="002A645C" w:rsidRPr="0027676B">
              <w:rPr>
                <w:b/>
                <w:color w:val="000000" w:themeColor="text1"/>
              </w:rPr>
              <w:t>software</w:t>
            </w:r>
          </w:p>
        </w:tc>
        <w:tc>
          <w:tcPr>
            <w:tcW w:w="700" w:type="dxa"/>
          </w:tcPr>
          <w:p w14:paraId="7F0EDC83" w14:textId="62685732" w:rsidR="002A645C" w:rsidRPr="0027676B" w:rsidRDefault="00642A5A" w:rsidP="002A645C">
            <w:pPr>
              <w:spacing w:after="0" w:line="220" w:lineRule="exact"/>
              <w:rPr>
                <w:b/>
                <w:color w:val="000000" w:themeColor="text1"/>
              </w:rPr>
            </w:pPr>
            <w:r>
              <w:rPr>
                <w:b/>
                <w:color w:val="000000" w:themeColor="text1"/>
              </w:rPr>
              <w:t>Bron</w:t>
            </w:r>
          </w:p>
        </w:tc>
        <w:tc>
          <w:tcPr>
            <w:tcW w:w="2030" w:type="dxa"/>
          </w:tcPr>
          <w:p w14:paraId="782E7D74" w14:textId="390F8532" w:rsidR="002A645C" w:rsidRPr="0027676B" w:rsidRDefault="002A645C" w:rsidP="002A645C">
            <w:pPr>
              <w:spacing w:after="0" w:line="220" w:lineRule="exact"/>
              <w:rPr>
                <w:b/>
                <w:color w:val="000000" w:themeColor="text1"/>
              </w:rPr>
            </w:pPr>
            <w:r w:rsidRPr="0027676B">
              <w:rPr>
                <w:b/>
                <w:color w:val="000000" w:themeColor="text1"/>
              </w:rPr>
              <w:t>Onderliggende eisen</w:t>
            </w:r>
          </w:p>
        </w:tc>
      </w:tr>
      <w:tr w:rsidR="00DF497D" w:rsidRPr="0027676B" w14:paraId="57B138E5" w14:textId="77777777" w:rsidTr="00642A5A">
        <w:tc>
          <w:tcPr>
            <w:tcW w:w="709" w:type="dxa"/>
          </w:tcPr>
          <w:p w14:paraId="1FA944CC" w14:textId="65594154" w:rsidR="00DF497D" w:rsidRPr="00690CC1" w:rsidRDefault="00400219" w:rsidP="00525D18">
            <w:pPr>
              <w:spacing w:after="0"/>
            </w:pPr>
            <w:r>
              <w:t>16</w:t>
            </w:r>
          </w:p>
        </w:tc>
        <w:tc>
          <w:tcPr>
            <w:tcW w:w="5674" w:type="dxa"/>
          </w:tcPr>
          <w:p w14:paraId="4EE5ECB6" w14:textId="13FE01A8" w:rsidR="002A645C" w:rsidRPr="00690CC1" w:rsidRDefault="00620E60" w:rsidP="00690CC1">
            <w:pPr>
              <w:spacing w:after="0"/>
            </w:pPr>
            <w:r w:rsidRPr="00690CC1">
              <w:t xml:space="preserve">Het </w:t>
            </w:r>
            <w:r w:rsidR="009D2A87">
              <w:t>S</w:t>
            </w:r>
            <w:r w:rsidRPr="00690CC1">
              <w:t>ysteem</w:t>
            </w:r>
            <w:r w:rsidR="00011C9E">
              <w:t xml:space="preserve"> dient software te hebben </w:t>
            </w:r>
            <w:r w:rsidR="009D2A87">
              <w:t xml:space="preserve">waarmee </w:t>
            </w:r>
            <w:r w:rsidR="002A645C" w:rsidRPr="00690CC1">
              <w:t xml:space="preserve">de volgende statussen via </w:t>
            </w:r>
            <w:r w:rsidR="009D2A87">
              <w:t xml:space="preserve">het ProRail netwerk </w:t>
            </w:r>
            <w:r w:rsidR="0049022C">
              <w:t>worden ontsloten</w:t>
            </w:r>
            <w:r w:rsidR="002A645C" w:rsidRPr="00690CC1">
              <w:t>:</w:t>
            </w:r>
          </w:p>
          <w:p w14:paraId="65B6D79C" w14:textId="77777777" w:rsidR="002A645C" w:rsidRPr="00690CC1" w:rsidRDefault="002A645C" w:rsidP="00690CC1">
            <w:pPr>
              <w:spacing w:after="0"/>
            </w:pPr>
            <w:bookmarkStart w:id="157" w:name="_Hlk506983771"/>
            <w:r w:rsidRPr="00690CC1">
              <w:t>•</w:t>
            </w:r>
            <w:r w:rsidRPr="00690CC1">
              <w:tab/>
              <w:t>Batterijbedrijf-geen batterijbedrijf</w:t>
            </w:r>
          </w:p>
          <w:p w14:paraId="3BC0F89D" w14:textId="0F4A8092" w:rsidR="00DF497D" w:rsidRPr="00690CC1" w:rsidRDefault="002A645C" w:rsidP="00690CC1">
            <w:pPr>
              <w:spacing w:after="0"/>
            </w:pPr>
            <w:r w:rsidRPr="00690CC1">
              <w:t>•</w:t>
            </w:r>
            <w:r w:rsidRPr="00690CC1">
              <w:tab/>
            </w:r>
            <w:r w:rsidR="004B119C">
              <w:t>Fout</w:t>
            </w:r>
            <w:r w:rsidRPr="00690CC1">
              <w:t xml:space="preserve"> – geen </w:t>
            </w:r>
            <w:r w:rsidR="004B119C">
              <w:t>fout</w:t>
            </w:r>
            <w:bookmarkEnd w:id="157"/>
          </w:p>
        </w:tc>
        <w:tc>
          <w:tcPr>
            <w:tcW w:w="700" w:type="dxa"/>
          </w:tcPr>
          <w:p w14:paraId="750E62D8" w14:textId="7CE7BAC8" w:rsidR="00DF497D" w:rsidRPr="0027676B" w:rsidRDefault="006B5961" w:rsidP="00525D18">
            <w:pPr>
              <w:spacing w:after="0" w:line="220" w:lineRule="exact"/>
              <w:rPr>
                <w:color w:val="000000" w:themeColor="text1"/>
              </w:rPr>
            </w:pPr>
            <w:r>
              <w:rPr>
                <w:color w:val="000000" w:themeColor="text1"/>
              </w:rPr>
              <w:t>1</w:t>
            </w:r>
          </w:p>
        </w:tc>
        <w:tc>
          <w:tcPr>
            <w:tcW w:w="2030" w:type="dxa"/>
          </w:tcPr>
          <w:p w14:paraId="43F2E112" w14:textId="70323F44" w:rsidR="00DF497D" w:rsidRPr="0027676B" w:rsidRDefault="0084744E" w:rsidP="00525D18">
            <w:pPr>
              <w:spacing w:after="0" w:line="220" w:lineRule="exact"/>
              <w:rPr>
                <w:color w:val="000000" w:themeColor="text1"/>
              </w:rPr>
            </w:pPr>
            <w:r>
              <w:rPr>
                <w:color w:val="000000" w:themeColor="text1"/>
              </w:rPr>
              <w:t xml:space="preserve">22, </w:t>
            </w:r>
            <w:r w:rsidR="009D2A87">
              <w:rPr>
                <w:color w:val="000000" w:themeColor="text1"/>
              </w:rPr>
              <w:t>R2</w:t>
            </w:r>
          </w:p>
        </w:tc>
      </w:tr>
    </w:tbl>
    <w:p w14:paraId="5E22B1CD" w14:textId="48473008" w:rsidR="00A8741C" w:rsidRDefault="00A8741C" w:rsidP="00155C26">
      <w:pPr>
        <w:pStyle w:val="Kop3"/>
      </w:pPr>
      <w:bookmarkStart w:id="158" w:name="_Hlk505152982"/>
      <w:r>
        <w:t xml:space="preserve">Specifieke eisen </w:t>
      </w:r>
      <w:r w:rsidR="003967E0">
        <w:t xml:space="preserve">aan </w:t>
      </w:r>
      <w:r w:rsidR="003967E0" w:rsidRPr="003967E0">
        <w:t xml:space="preserve">Systemen met een </w:t>
      </w:r>
      <w:proofErr w:type="spellStart"/>
      <w:r w:rsidR="003967E0" w:rsidRPr="003967E0">
        <w:t>rated</w:t>
      </w:r>
      <w:proofErr w:type="spellEnd"/>
      <w:r w:rsidR="003967E0" w:rsidRPr="003967E0">
        <w:t xml:space="preserve"> power </w:t>
      </w:r>
      <w:r w:rsidR="00606208" w:rsidRPr="00606208">
        <w:t>kleiner</w:t>
      </w:r>
      <w:r w:rsidR="00357C00">
        <w:t xml:space="preserve"> dan of </w:t>
      </w:r>
      <w:bookmarkEnd w:id="158"/>
      <w:r w:rsidR="00357C00">
        <w:t>gelijk</w:t>
      </w:r>
      <w:r w:rsidR="00606208" w:rsidRPr="00606208">
        <w:t xml:space="preserve"> aan</w:t>
      </w:r>
      <w:r>
        <w:t xml:space="preserve"> 2 kV</w:t>
      </w:r>
      <w:r w:rsidR="00357C00">
        <w:t>A</w:t>
      </w:r>
    </w:p>
    <w:p w14:paraId="740BFB7B" w14:textId="053C286C" w:rsidR="00A8741C" w:rsidRPr="00A8741C" w:rsidRDefault="00A8741C" w:rsidP="00892724">
      <w:r w:rsidRPr="00A8741C">
        <w:t>Onderstaande</w:t>
      </w:r>
      <w:r>
        <w:t xml:space="preserve"> eisen gelden uitsluitend voor </w:t>
      </w:r>
      <w:r w:rsidR="00606208">
        <w:t xml:space="preserve">Systemen met een </w:t>
      </w:r>
      <w:proofErr w:type="spellStart"/>
      <w:r w:rsidR="00606208">
        <w:t>rated</w:t>
      </w:r>
      <w:proofErr w:type="spellEnd"/>
      <w:r w:rsidR="00606208">
        <w:t xml:space="preserve"> power </w:t>
      </w:r>
      <w:r w:rsidR="00606208" w:rsidRPr="00606208">
        <w:t xml:space="preserve">kleiner </w:t>
      </w:r>
      <w:r w:rsidR="00357C00">
        <w:t xml:space="preserve">dan of gelijk </w:t>
      </w:r>
      <w:r w:rsidR="00606208" w:rsidRPr="00606208">
        <w:t>aan</w:t>
      </w:r>
      <w:r w:rsidR="00606208">
        <w:t xml:space="preserve"> </w:t>
      </w:r>
      <w:r>
        <w:t>2</w:t>
      </w:r>
      <w:r w:rsidRPr="00A8741C">
        <w:t xml:space="preserve"> kV</w:t>
      </w:r>
      <w:r w:rsidR="00357C00">
        <w:t>A</w:t>
      </w:r>
      <w:r w:rsidRPr="00A8741C">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119"/>
        <w:gridCol w:w="709"/>
        <w:gridCol w:w="2126"/>
      </w:tblGrid>
      <w:tr w:rsidR="00A8741C" w:rsidRPr="0027676B" w14:paraId="7983574B" w14:textId="77777777" w:rsidTr="00642A5A">
        <w:tc>
          <w:tcPr>
            <w:tcW w:w="1118" w:type="dxa"/>
          </w:tcPr>
          <w:p w14:paraId="0ABBA11D" w14:textId="77777777" w:rsidR="00A8741C" w:rsidRPr="00856423" w:rsidRDefault="00A8741C" w:rsidP="00A8741C">
            <w:pPr>
              <w:spacing w:after="0" w:line="220" w:lineRule="exact"/>
              <w:rPr>
                <w:b/>
                <w:color w:val="0000FF"/>
              </w:rPr>
            </w:pPr>
            <w:r w:rsidRPr="00856423">
              <w:rPr>
                <w:b/>
              </w:rPr>
              <w:t>ID</w:t>
            </w:r>
          </w:p>
        </w:tc>
        <w:tc>
          <w:tcPr>
            <w:tcW w:w="5119" w:type="dxa"/>
          </w:tcPr>
          <w:p w14:paraId="5B2079B9" w14:textId="77777777" w:rsidR="00A8741C" w:rsidRPr="0027676B" w:rsidRDefault="00A8741C" w:rsidP="00A8741C">
            <w:pPr>
              <w:spacing w:after="0"/>
              <w:rPr>
                <w:color w:val="0000FF"/>
              </w:rPr>
            </w:pPr>
            <w:r w:rsidRPr="0027676B">
              <w:rPr>
                <w:b/>
                <w:bCs/>
              </w:rPr>
              <w:t>Secundaire functie,  inpassing</w:t>
            </w:r>
          </w:p>
        </w:tc>
        <w:tc>
          <w:tcPr>
            <w:tcW w:w="709" w:type="dxa"/>
          </w:tcPr>
          <w:p w14:paraId="07EAA426" w14:textId="77777777" w:rsidR="00A8741C" w:rsidRPr="0027676B" w:rsidRDefault="00A8741C" w:rsidP="00A8741C">
            <w:pPr>
              <w:spacing w:after="0" w:line="220" w:lineRule="exact"/>
            </w:pPr>
            <w:r w:rsidRPr="0027676B">
              <w:rPr>
                <w:b/>
                <w:bCs/>
              </w:rPr>
              <w:t>Bron</w:t>
            </w:r>
          </w:p>
        </w:tc>
        <w:tc>
          <w:tcPr>
            <w:tcW w:w="2126" w:type="dxa"/>
          </w:tcPr>
          <w:p w14:paraId="4FA7F589" w14:textId="77777777" w:rsidR="00A8741C" w:rsidRPr="0027676B" w:rsidRDefault="00A8741C" w:rsidP="00A8741C">
            <w:pPr>
              <w:spacing w:after="0" w:line="220" w:lineRule="exact"/>
            </w:pPr>
            <w:r w:rsidRPr="0027676B">
              <w:rPr>
                <w:b/>
                <w:bCs/>
              </w:rPr>
              <w:t>Onderliggende eisen</w:t>
            </w:r>
          </w:p>
        </w:tc>
      </w:tr>
      <w:tr w:rsidR="00A8741C" w:rsidRPr="0027676B" w14:paraId="496BA8D5" w14:textId="77777777" w:rsidTr="00642A5A">
        <w:tc>
          <w:tcPr>
            <w:tcW w:w="1118" w:type="dxa"/>
          </w:tcPr>
          <w:p w14:paraId="3EB8BFDF" w14:textId="366AC007" w:rsidR="00A8741C" w:rsidRPr="0027676B" w:rsidRDefault="009713E0" w:rsidP="00706AD8">
            <w:pPr>
              <w:spacing w:after="0"/>
              <w:rPr>
                <w:color w:val="000000" w:themeColor="text1"/>
              </w:rPr>
            </w:pPr>
            <w:r w:rsidRPr="0027676B">
              <w:rPr>
                <w:color w:val="000000" w:themeColor="text1"/>
              </w:rPr>
              <w:t>1</w:t>
            </w:r>
            <w:r w:rsidR="00400219">
              <w:rPr>
                <w:color w:val="000000" w:themeColor="text1"/>
              </w:rPr>
              <w:t>7</w:t>
            </w:r>
          </w:p>
        </w:tc>
        <w:tc>
          <w:tcPr>
            <w:tcW w:w="5119" w:type="dxa"/>
          </w:tcPr>
          <w:p w14:paraId="50A5AFF1" w14:textId="31CBAE0A" w:rsidR="00A8741C" w:rsidRPr="0027676B" w:rsidRDefault="00A8741C" w:rsidP="00A8741C">
            <w:pPr>
              <w:spacing w:after="0"/>
              <w:rPr>
                <w:color w:val="000000" w:themeColor="text1"/>
              </w:rPr>
            </w:pPr>
            <w:r w:rsidRPr="0027676B">
              <w:rPr>
                <w:color w:val="000000" w:themeColor="text1"/>
              </w:rPr>
              <w:t xml:space="preserve">Het Systeem dient in een 19" rek gemonteerd te kunnen worden. </w:t>
            </w:r>
          </w:p>
        </w:tc>
        <w:tc>
          <w:tcPr>
            <w:tcW w:w="709" w:type="dxa"/>
          </w:tcPr>
          <w:p w14:paraId="7F5B99E5" w14:textId="5A205868" w:rsidR="00A8741C" w:rsidRPr="0027676B" w:rsidRDefault="006B5961" w:rsidP="00706AD8">
            <w:pPr>
              <w:spacing w:after="0"/>
              <w:rPr>
                <w:color w:val="000000" w:themeColor="text1"/>
              </w:rPr>
            </w:pPr>
            <w:r>
              <w:rPr>
                <w:color w:val="000000" w:themeColor="text1"/>
              </w:rPr>
              <w:t>1</w:t>
            </w:r>
          </w:p>
        </w:tc>
        <w:tc>
          <w:tcPr>
            <w:tcW w:w="2126" w:type="dxa"/>
          </w:tcPr>
          <w:p w14:paraId="782BF53A" w14:textId="77777777" w:rsidR="00A8741C" w:rsidRPr="0027676B" w:rsidRDefault="00A8741C" w:rsidP="00706AD8">
            <w:pPr>
              <w:spacing w:after="0"/>
              <w:rPr>
                <w:color w:val="000000" w:themeColor="text1"/>
              </w:rPr>
            </w:pPr>
          </w:p>
        </w:tc>
      </w:tr>
    </w:tbl>
    <w:p w14:paraId="4238C979" w14:textId="6D7BDE02" w:rsidR="00A8741C" w:rsidRDefault="00A8741C" w:rsidP="00155C26">
      <w:pPr>
        <w:pStyle w:val="Kop3"/>
      </w:pPr>
      <w:r>
        <w:t>Specifieke eisen</w:t>
      </w:r>
      <w:r w:rsidR="003967E0">
        <w:t xml:space="preserve"> </w:t>
      </w:r>
      <w:r w:rsidR="003967E0" w:rsidRPr="003967E0">
        <w:t xml:space="preserve">aan Systemen met een </w:t>
      </w:r>
      <w:proofErr w:type="spellStart"/>
      <w:r w:rsidR="003967E0" w:rsidRPr="003967E0">
        <w:t>rated</w:t>
      </w:r>
      <w:proofErr w:type="spellEnd"/>
      <w:r w:rsidR="003967E0" w:rsidRPr="003967E0">
        <w:t xml:space="preserve"> power</w:t>
      </w:r>
      <w:r w:rsidR="00606208" w:rsidRPr="00606208">
        <w:t xml:space="preserve"> kleiner </w:t>
      </w:r>
      <w:r w:rsidR="00357C00">
        <w:t>dan</w:t>
      </w:r>
      <w:r w:rsidR="00606208" w:rsidRPr="00606208">
        <w:t xml:space="preserve"> </w:t>
      </w:r>
      <w:r>
        <w:t>10 kV</w:t>
      </w:r>
      <w:r w:rsidR="00357C00">
        <w:t>A</w:t>
      </w:r>
    </w:p>
    <w:p w14:paraId="1795F57C" w14:textId="7C80AA96" w:rsidR="00A8741C" w:rsidRPr="00A8741C" w:rsidRDefault="00A8741C" w:rsidP="00892724">
      <w:r w:rsidRPr="00A8741C">
        <w:t xml:space="preserve">Onderstaande eisen gelden uitsluitend </w:t>
      </w:r>
      <w:r w:rsidR="00606208">
        <w:t xml:space="preserve">voor </w:t>
      </w:r>
      <w:r w:rsidR="00606208" w:rsidRPr="00606208">
        <w:t xml:space="preserve">Systemen met een </w:t>
      </w:r>
      <w:proofErr w:type="spellStart"/>
      <w:r w:rsidR="00606208" w:rsidRPr="00606208">
        <w:t>rated</w:t>
      </w:r>
      <w:proofErr w:type="spellEnd"/>
      <w:r w:rsidR="00606208" w:rsidRPr="00606208">
        <w:t xml:space="preserve"> power kleiner </w:t>
      </w:r>
      <w:r w:rsidR="00357C00">
        <w:t xml:space="preserve">dan </w:t>
      </w:r>
      <w:r w:rsidRPr="00A8741C">
        <w:t>10 kV</w:t>
      </w:r>
      <w:r w:rsidR="00357C00">
        <w:t>A</w:t>
      </w:r>
      <w:r w:rsidRPr="00A8741C">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5103"/>
        <w:gridCol w:w="709"/>
        <w:gridCol w:w="2126"/>
      </w:tblGrid>
      <w:tr w:rsidR="00A8741C" w:rsidRPr="0027676B" w14:paraId="5AB3DEC6" w14:textId="77777777" w:rsidTr="00642A5A">
        <w:trPr>
          <w:trHeight w:val="205"/>
        </w:trPr>
        <w:tc>
          <w:tcPr>
            <w:tcW w:w="1134" w:type="dxa"/>
          </w:tcPr>
          <w:p w14:paraId="6EF7574F" w14:textId="77777777" w:rsidR="00A8741C" w:rsidRPr="0027676B" w:rsidRDefault="00A8741C" w:rsidP="00A8741C">
            <w:pPr>
              <w:spacing w:after="0" w:line="220" w:lineRule="exact"/>
              <w:rPr>
                <w:b/>
                <w:color w:val="000000" w:themeColor="text1"/>
              </w:rPr>
            </w:pPr>
            <w:r w:rsidRPr="0027676B">
              <w:rPr>
                <w:b/>
                <w:color w:val="000000" w:themeColor="text1"/>
              </w:rPr>
              <w:t>ID</w:t>
            </w:r>
          </w:p>
        </w:tc>
        <w:tc>
          <w:tcPr>
            <w:tcW w:w="5103" w:type="dxa"/>
          </w:tcPr>
          <w:p w14:paraId="21DD538F" w14:textId="383318A3" w:rsidR="00A8741C" w:rsidRPr="0027676B" w:rsidRDefault="00606208" w:rsidP="00A8741C">
            <w:pPr>
              <w:spacing w:after="0" w:line="220" w:lineRule="exact"/>
              <w:rPr>
                <w:b/>
                <w:bCs/>
                <w:color w:val="000000" w:themeColor="text1"/>
              </w:rPr>
            </w:pPr>
            <w:r w:rsidRPr="0027676B">
              <w:rPr>
                <w:b/>
                <w:bCs/>
                <w:color w:val="000000" w:themeColor="text1"/>
              </w:rPr>
              <w:t xml:space="preserve">Secundaire functie, </w:t>
            </w:r>
            <w:r w:rsidR="002519AC">
              <w:rPr>
                <w:b/>
                <w:bCs/>
                <w:color w:val="000000" w:themeColor="text1"/>
              </w:rPr>
              <w:t>display</w:t>
            </w:r>
          </w:p>
        </w:tc>
        <w:tc>
          <w:tcPr>
            <w:tcW w:w="709" w:type="dxa"/>
          </w:tcPr>
          <w:p w14:paraId="42DB511E" w14:textId="77777777" w:rsidR="00A8741C" w:rsidRPr="0027676B" w:rsidRDefault="00A8741C" w:rsidP="00A8741C">
            <w:pPr>
              <w:spacing w:after="0" w:line="220" w:lineRule="exact"/>
              <w:rPr>
                <w:b/>
                <w:bCs/>
                <w:color w:val="000000" w:themeColor="text1"/>
              </w:rPr>
            </w:pPr>
            <w:r w:rsidRPr="0027676B">
              <w:rPr>
                <w:b/>
                <w:bCs/>
                <w:color w:val="000000" w:themeColor="text1"/>
              </w:rPr>
              <w:t>Bron</w:t>
            </w:r>
          </w:p>
        </w:tc>
        <w:tc>
          <w:tcPr>
            <w:tcW w:w="2126" w:type="dxa"/>
          </w:tcPr>
          <w:p w14:paraId="72C3C044" w14:textId="77777777" w:rsidR="00A8741C" w:rsidRPr="0027676B" w:rsidRDefault="00A8741C" w:rsidP="00A8741C">
            <w:pPr>
              <w:spacing w:after="0" w:line="220" w:lineRule="exact"/>
              <w:rPr>
                <w:b/>
                <w:bCs/>
                <w:color w:val="000000" w:themeColor="text1"/>
              </w:rPr>
            </w:pPr>
            <w:r w:rsidRPr="0027676B">
              <w:rPr>
                <w:b/>
                <w:bCs/>
                <w:color w:val="000000" w:themeColor="text1"/>
              </w:rPr>
              <w:t>Onderliggende eisen</w:t>
            </w:r>
          </w:p>
        </w:tc>
      </w:tr>
      <w:tr w:rsidR="00A8741C" w:rsidRPr="0027676B" w14:paraId="18A9FE1F" w14:textId="77777777" w:rsidTr="00642A5A">
        <w:tc>
          <w:tcPr>
            <w:tcW w:w="1134" w:type="dxa"/>
          </w:tcPr>
          <w:p w14:paraId="41762553" w14:textId="13529143" w:rsidR="00A8741C" w:rsidRPr="0027676B" w:rsidRDefault="009713E0" w:rsidP="00A8741C">
            <w:pPr>
              <w:spacing w:after="0"/>
              <w:rPr>
                <w:color w:val="000000" w:themeColor="text1"/>
              </w:rPr>
            </w:pPr>
            <w:r w:rsidRPr="0027676B">
              <w:rPr>
                <w:color w:val="000000" w:themeColor="text1"/>
              </w:rPr>
              <w:t>1</w:t>
            </w:r>
            <w:r w:rsidR="00400219">
              <w:rPr>
                <w:color w:val="000000" w:themeColor="text1"/>
              </w:rPr>
              <w:t>8</w:t>
            </w:r>
          </w:p>
        </w:tc>
        <w:tc>
          <w:tcPr>
            <w:tcW w:w="5103" w:type="dxa"/>
          </w:tcPr>
          <w:p w14:paraId="6C82C15C" w14:textId="77777777" w:rsidR="00A8741C" w:rsidRPr="0027676B" w:rsidRDefault="00A8741C" w:rsidP="00A53F6E">
            <w:pPr>
              <w:spacing w:after="0"/>
              <w:rPr>
                <w:color w:val="000000" w:themeColor="text1"/>
              </w:rPr>
            </w:pPr>
            <w:r w:rsidRPr="0027676B">
              <w:rPr>
                <w:color w:val="000000" w:themeColor="text1"/>
              </w:rPr>
              <w:t>Het Systeem dient de volgende informatie, in de Nederlandse of Engelse taal, zichtbaar te maken op een display:</w:t>
            </w:r>
          </w:p>
          <w:p w14:paraId="6F40C8F3" w14:textId="3FB1DC80" w:rsidR="00A8741C" w:rsidRPr="0027676B" w:rsidRDefault="00A8741C" w:rsidP="00A43D10">
            <w:pPr>
              <w:numPr>
                <w:ilvl w:val="0"/>
                <w:numId w:val="7"/>
              </w:numPr>
              <w:overflowPunct w:val="0"/>
              <w:autoSpaceDE w:val="0"/>
              <w:autoSpaceDN w:val="0"/>
              <w:adjustRightInd w:val="0"/>
              <w:spacing w:after="0"/>
              <w:textAlignment w:val="baseline"/>
              <w:rPr>
                <w:color w:val="000000" w:themeColor="text1"/>
              </w:rPr>
            </w:pPr>
            <w:r w:rsidRPr="0027676B">
              <w:rPr>
                <w:color w:val="000000" w:themeColor="text1"/>
              </w:rPr>
              <w:t>Bedrijfstoestand (normaal bedrijf, batterijbedrijf);</w:t>
            </w:r>
          </w:p>
          <w:p w14:paraId="236A0D16" w14:textId="6B67430F" w:rsidR="00A8741C" w:rsidRPr="0027676B" w:rsidRDefault="00634D4A" w:rsidP="00A43D10">
            <w:pPr>
              <w:pStyle w:val="Lijstalinea"/>
              <w:numPr>
                <w:ilvl w:val="0"/>
                <w:numId w:val="4"/>
              </w:numPr>
              <w:spacing w:after="0"/>
              <w:rPr>
                <w:color w:val="000000" w:themeColor="text1"/>
              </w:rPr>
            </w:pPr>
            <w:r>
              <w:rPr>
                <w:color w:val="000000" w:themeColor="text1"/>
              </w:rPr>
              <w:t xml:space="preserve">Netvoeding </w:t>
            </w:r>
            <w:r w:rsidR="00A8741C" w:rsidRPr="0027676B">
              <w:rPr>
                <w:color w:val="000000" w:themeColor="text1"/>
              </w:rPr>
              <w:t>aanwezig;</w:t>
            </w:r>
          </w:p>
          <w:p w14:paraId="3684D3BE" w14:textId="39536A65" w:rsidR="00A8741C" w:rsidRPr="0027676B" w:rsidRDefault="00A8741C" w:rsidP="00A43D10">
            <w:pPr>
              <w:pStyle w:val="Lijstalinea"/>
              <w:numPr>
                <w:ilvl w:val="0"/>
                <w:numId w:val="4"/>
              </w:numPr>
              <w:spacing w:after="0"/>
              <w:rPr>
                <w:color w:val="000000" w:themeColor="text1"/>
              </w:rPr>
            </w:pPr>
            <w:r w:rsidRPr="0027676B">
              <w:rPr>
                <w:color w:val="000000" w:themeColor="text1"/>
              </w:rPr>
              <w:lastRenderedPageBreak/>
              <w:t>Autonomie</w:t>
            </w:r>
            <w:r w:rsidR="00634D4A">
              <w:rPr>
                <w:color w:val="000000" w:themeColor="text1"/>
              </w:rPr>
              <w:t>tijd</w:t>
            </w:r>
            <w:r w:rsidRPr="0027676B">
              <w:rPr>
                <w:color w:val="000000" w:themeColor="text1"/>
              </w:rPr>
              <w:t>;</w:t>
            </w:r>
          </w:p>
          <w:p w14:paraId="20BBF631" w14:textId="0AC8DF16" w:rsidR="00A8741C" w:rsidRPr="0027676B" w:rsidRDefault="004B119C" w:rsidP="00A43D10">
            <w:pPr>
              <w:pStyle w:val="Lijstalinea"/>
              <w:numPr>
                <w:ilvl w:val="0"/>
                <w:numId w:val="4"/>
              </w:numPr>
              <w:spacing w:after="0"/>
              <w:rPr>
                <w:color w:val="000000" w:themeColor="text1"/>
              </w:rPr>
            </w:pPr>
            <w:r>
              <w:rPr>
                <w:color w:val="000000" w:themeColor="text1"/>
              </w:rPr>
              <w:t>Fout</w:t>
            </w:r>
            <w:r w:rsidRPr="0027676B">
              <w:rPr>
                <w:color w:val="000000" w:themeColor="text1"/>
              </w:rPr>
              <w:t>melding</w:t>
            </w:r>
            <w:r w:rsidR="00A8741C" w:rsidRPr="0027676B">
              <w:rPr>
                <w:color w:val="000000" w:themeColor="text1"/>
              </w:rPr>
              <w:t>;</w:t>
            </w:r>
          </w:p>
          <w:p w14:paraId="65E08B4B" w14:textId="275E0727" w:rsidR="00A8741C" w:rsidRPr="0027676B" w:rsidRDefault="00BC78FD" w:rsidP="00A43D10">
            <w:pPr>
              <w:pStyle w:val="Lijstalinea"/>
              <w:numPr>
                <w:ilvl w:val="0"/>
                <w:numId w:val="4"/>
              </w:numPr>
              <w:spacing w:after="0"/>
              <w:rPr>
                <w:color w:val="000000" w:themeColor="text1"/>
              </w:rPr>
            </w:pPr>
            <w:r>
              <w:rPr>
                <w:color w:val="000000" w:themeColor="text1"/>
              </w:rPr>
              <w:t>De</w:t>
            </w:r>
            <w:r w:rsidR="00E31C58">
              <w:rPr>
                <w:color w:val="000000" w:themeColor="text1"/>
              </w:rPr>
              <w:t xml:space="preserve"> grootte van de actuele belasting.</w:t>
            </w:r>
          </w:p>
        </w:tc>
        <w:tc>
          <w:tcPr>
            <w:tcW w:w="709" w:type="dxa"/>
          </w:tcPr>
          <w:p w14:paraId="724C9FC0" w14:textId="2A9D68FE" w:rsidR="00A8741C" w:rsidRPr="0027676B" w:rsidRDefault="006B5961" w:rsidP="00A8741C">
            <w:pPr>
              <w:spacing w:after="0" w:line="220" w:lineRule="exact"/>
              <w:rPr>
                <w:color w:val="000000" w:themeColor="text1"/>
              </w:rPr>
            </w:pPr>
            <w:r>
              <w:rPr>
                <w:color w:val="000000" w:themeColor="text1"/>
              </w:rPr>
              <w:lastRenderedPageBreak/>
              <w:t>1</w:t>
            </w:r>
          </w:p>
        </w:tc>
        <w:tc>
          <w:tcPr>
            <w:tcW w:w="2126" w:type="dxa"/>
          </w:tcPr>
          <w:p w14:paraId="00996AFC" w14:textId="4AD4F3CF" w:rsidR="00A8741C" w:rsidRPr="0027676B" w:rsidRDefault="009713E0" w:rsidP="00A8741C">
            <w:pPr>
              <w:spacing w:after="0" w:line="220" w:lineRule="exact"/>
              <w:rPr>
                <w:color w:val="000000" w:themeColor="text1"/>
              </w:rPr>
            </w:pPr>
            <w:r w:rsidRPr="0027676B">
              <w:rPr>
                <w:color w:val="000000" w:themeColor="text1"/>
              </w:rPr>
              <w:t>1</w:t>
            </w:r>
            <w:r w:rsidR="00400219">
              <w:rPr>
                <w:color w:val="000000" w:themeColor="text1"/>
              </w:rPr>
              <w:t>8</w:t>
            </w:r>
            <w:r w:rsidR="00706AD8" w:rsidRPr="0027676B">
              <w:rPr>
                <w:color w:val="000000" w:themeColor="text1"/>
              </w:rPr>
              <w:t>.1</w:t>
            </w:r>
          </w:p>
        </w:tc>
      </w:tr>
      <w:tr w:rsidR="00A8741C" w:rsidRPr="0027676B" w14:paraId="7A3AF944" w14:textId="77777777" w:rsidTr="00642A5A">
        <w:tc>
          <w:tcPr>
            <w:tcW w:w="1134" w:type="dxa"/>
          </w:tcPr>
          <w:p w14:paraId="4C86A40F" w14:textId="43237E9E" w:rsidR="00A8741C" w:rsidRPr="0027676B" w:rsidRDefault="009713E0" w:rsidP="00A8741C">
            <w:pPr>
              <w:spacing w:after="0"/>
              <w:rPr>
                <w:color w:val="000000" w:themeColor="text1"/>
              </w:rPr>
            </w:pPr>
            <w:r w:rsidRPr="0027676B">
              <w:rPr>
                <w:color w:val="000000" w:themeColor="text1"/>
              </w:rPr>
              <w:t>1</w:t>
            </w:r>
            <w:r w:rsidR="00400219">
              <w:rPr>
                <w:color w:val="000000" w:themeColor="text1"/>
              </w:rPr>
              <w:t>8</w:t>
            </w:r>
            <w:r w:rsidR="00706AD8" w:rsidRPr="0027676B">
              <w:rPr>
                <w:color w:val="000000" w:themeColor="text1"/>
              </w:rPr>
              <w:t>.1</w:t>
            </w:r>
          </w:p>
        </w:tc>
        <w:tc>
          <w:tcPr>
            <w:tcW w:w="5103" w:type="dxa"/>
          </w:tcPr>
          <w:p w14:paraId="6450ACA6" w14:textId="5D45355D" w:rsidR="00A8741C" w:rsidRPr="0027676B" w:rsidRDefault="00A8741C" w:rsidP="00A8741C">
            <w:pPr>
              <w:spacing w:after="0"/>
              <w:rPr>
                <w:strike/>
                <w:color w:val="000000" w:themeColor="text1"/>
              </w:rPr>
            </w:pPr>
            <w:r w:rsidRPr="0027676B">
              <w:rPr>
                <w:color w:val="000000" w:themeColor="text1"/>
              </w:rPr>
              <w:t>De informatie zoals gespecificeerd in bovenliggende eis dient op een afstand van minimaal 1 meter leesbaar te zijn</w:t>
            </w:r>
            <w:r w:rsidR="00525090">
              <w:rPr>
                <w:color w:val="000000" w:themeColor="text1"/>
              </w:rPr>
              <w:t xml:space="preserve"> door een persoon met een visus (gezichtsscherpte) 1</w:t>
            </w:r>
            <w:r w:rsidRPr="0027676B">
              <w:rPr>
                <w:color w:val="000000" w:themeColor="text1"/>
              </w:rPr>
              <w:t>.</w:t>
            </w:r>
          </w:p>
        </w:tc>
        <w:tc>
          <w:tcPr>
            <w:tcW w:w="709" w:type="dxa"/>
          </w:tcPr>
          <w:p w14:paraId="05FC52B2" w14:textId="4AA96CA9" w:rsidR="00A8741C" w:rsidRPr="0027676B" w:rsidRDefault="00400219" w:rsidP="00A8741C">
            <w:pPr>
              <w:spacing w:after="0" w:line="220" w:lineRule="exact"/>
              <w:rPr>
                <w:color w:val="000000" w:themeColor="text1"/>
              </w:rPr>
            </w:pPr>
            <w:r>
              <w:rPr>
                <w:color w:val="000000" w:themeColor="text1"/>
              </w:rPr>
              <w:t>18</w:t>
            </w:r>
          </w:p>
        </w:tc>
        <w:tc>
          <w:tcPr>
            <w:tcW w:w="2126" w:type="dxa"/>
          </w:tcPr>
          <w:p w14:paraId="3BFD29D7" w14:textId="77777777" w:rsidR="00A8741C" w:rsidRPr="0027676B" w:rsidRDefault="00A8741C" w:rsidP="00A8741C">
            <w:pPr>
              <w:spacing w:after="0" w:line="220" w:lineRule="exact"/>
              <w:rPr>
                <w:color w:val="000000" w:themeColor="text1"/>
              </w:rPr>
            </w:pPr>
          </w:p>
        </w:tc>
      </w:tr>
    </w:tbl>
    <w:p w14:paraId="43798F94" w14:textId="77777777" w:rsidR="00A8741C" w:rsidRDefault="00A8741C" w:rsidP="00A8741C"/>
    <w:p w14:paraId="2985ED92" w14:textId="0C0C4948" w:rsidR="001A4637" w:rsidRDefault="00A8741C" w:rsidP="00155C26">
      <w:pPr>
        <w:pStyle w:val="Kop3"/>
      </w:pPr>
      <w:r>
        <w:t>Specifieke s</w:t>
      </w:r>
      <w:r w:rsidRPr="003967E0">
        <w:t xml:space="preserve">ysteemeisen </w:t>
      </w:r>
      <w:r w:rsidR="003967E0" w:rsidRPr="003967E0">
        <w:t xml:space="preserve">aan Systemen met een </w:t>
      </w:r>
      <w:proofErr w:type="spellStart"/>
      <w:r w:rsidR="003967E0" w:rsidRPr="003967E0">
        <w:t>rated</w:t>
      </w:r>
      <w:proofErr w:type="spellEnd"/>
      <w:r w:rsidR="003967E0" w:rsidRPr="003967E0">
        <w:t xml:space="preserve"> power </w:t>
      </w:r>
      <w:r w:rsidR="00606208" w:rsidRPr="003967E0">
        <w:t xml:space="preserve">groter </w:t>
      </w:r>
      <w:r w:rsidR="00357C00">
        <w:t xml:space="preserve">dan </w:t>
      </w:r>
      <w:r w:rsidR="00606208" w:rsidRPr="003967E0">
        <w:t>of gelijk aan</w:t>
      </w:r>
      <w:r w:rsidRPr="003967E0">
        <w:t xml:space="preserve"> </w:t>
      </w:r>
      <w:r>
        <w:t>10 kV</w:t>
      </w:r>
      <w:r w:rsidR="00357C00">
        <w:t>A</w:t>
      </w:r>
    </w:p>
    <w:p w14:paraId="11F7B47C" w14:textId="3CA216AB" w:rsidR="00EB53E1" w:rsidRDefault="00EB53E1" w:rsidP="00CB3588">
      <w:r>
        <w:t xml:space="preserve">Onderstaande eisen gelden uitsluitend </w:t>
      </w:r>
      <w:r w:rsidR="00606208">
        <w:t xml:space="preserve">voor </w:t>
      </w:r>
      <w:r w:rsidR="00606208" w:rsidRPr="00606208">
        <w:t xml:space="preserve">Systemen met een </w:t>
      </w:r>
      <w:proofErr w:type="spellStart"/>
      <w:r w:rsidR="00606208" w:rsidRPr="00606208">
        <w:t>rated</w:t>
      </w:r>
      <w:proofErr w:type="spellEnd"/>
      <w:r w:rsidR="00606208" w:rsidRPr="00606208">
        <w:t xml:space="preserve"> power groter</w:t>
      </w:r>
      <w:r w:rsidR="00357C00">
        <w:t xml:space="preserve"> dan</w:t>
      </w:r>
      <w:r w:rsidR="00606208" w:rsidRPr="00606208">
        <w:t xml:space="preserve"> of gelijk aan </w:t>
      </w:r>
      <w:r w:rsidR="00357C00">
        <w:t>10 kVA</w:t>
      </w:r>
      <w:r w:rsidR="00606208" w:rsidRPr="00A8741C">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125"/>
        <w:gridCol w:w="700"/>
        <w:gridCol w:w="2129"/>
      </w:tblGrid>
      <w:tr w:rsidR="001A4637" w:rsidRPr="004D0A0C" w14:paraId="23F2D682" w14:textId="77777777" w:rsidTr="0098655E">
        <w:tc>
          <w:tcPr>
            <w:tcW w:w="1118" w:type="dxa"/>
          </w:tcPr>
          <w:p w14:paraId="66D3C698" w14:textId="77777777" w:rsidR="001A4637" w:rsidRPr="00931843" w:rsidRDefault="001A4637" w:rsidP="00525D18">
            <w:pPr>
              <w:spacing w:after="0" w:line="220" w:lineRule="exact"/>
              <w:rPr>
                <w:b/>
                <w:color w:val="000000" w:themeColor="text1"/>
              </w:rPr>
            </w:pPr>
            <w:r w:rsidRPr="00931843">
              <w:rPr>
                <w:b/>
                <w:color w:val="000000" w:themeColor="text1"/>
              </w:rPr>
              <w:t>ID</w:t>
            </w:r>
          </w:p>
        </w:tc>
        <w:tc>
          <w:tcPr>
            <w:tcW w:w="5125" w:type="dxa"/>
          </w:tcPr>
          <w:p w14:paraId="6576B558" w14:textId="6229EA87" w:rsidR="001A4637" w:rsidRPr="00931843" w:rsidRDefault="002D5016" w:rsidP="00525D18">
            <w:pPr>
              <w:spacing w:after="0"/>
              <w:rPr>
                <w:b/>
                <w:color w:val="000000" w:themeColor="text1"/>
              </w:rPr>
            </w:pPr>
            <w:r w:rsidRPr="00931843">
              <w:rPr>
                <w:b/>
                <w:color w:val="000000" w:themeColor="text1"/>
              </w:rPr>
              <w:t>Aansluiting</w:t>
            </w:r>
            <w:r w:rsidR="00606208" w:rsidRPr="00931843">
              <w:rPr>
                <w:b/>
                <w:color w:val="000000" w:themeColor="text1"/>
              </w:rPr>
              <w:t xml:space="preserve"> bypass</w:t>
            </w:r>
          </w:p>
        </w:tc>
        <w:tc>
          <w:tcPr>
            <w:tcW w:w="700" w:type="dxa"/>
          </w:tcPr>
          <w:p w14:paraId="1617E20A" w14:textId="77777777" w:rsidR="001A4637" w:rsidRPr="00931843" w:rsidRDefault="001A4637" w:rsidP="00525D18">
            <w:pPr>
              <w:spacing w:after="0" w:line="220" w:lineRule="exact"/>
              <w:rPr>
                <w:b/>
                <w:color w:val="000000" w:themeColor="text1"/>
              </w:rPr>
            </w:pPr>
            <w:r w:rsidRPr="00931843">
              <w:rPr>
                <w:b/>
                <w:color w:val="000000" w:themeColor="text1"/>
              </w:rPr>
              <w:t>Bron</w:t>
            </w:r>
          </w:p>
        </w:tc>
        <w:tc>
          <w:tcPr>
            <w:tcW w:w="2129" w:type="dxa"/>
          </w:tcPr>
          <w:p w14:paraId="2D4750C8" w14:textId="77777777" w:rsidR="001A4637" w:rsidRPr="00931843" w:rsidRDefault="001A4637" w:rsidP="00525D18">
            <w:pPr>
              <w:spacing w:after="0" w:line="220" w:lineRule="exact"/>
              <w:rPr>
                <w:b/>
                <w:color w:val="000000" w:themeColor="text1"/>
              </w:rPr>
            </w:pPr>
            <w:r w:rsidRPr="00931843">
              <w:rPr>
                <w:b/>
                <w:color w:val="000000" w:themeColor="text1"/>
              </w:rPr>
              <w:t>Onderliggende eisen</w:t>
            </w:r>
          </w:p>
        </w:tc>
      </w:tr>
      <w:tr w:rsidR="001A4637" w:rsidRPr="0027676B" w14:paraId="5A2237E7" w14:textId="77777777" w:rsidTr="0098655E">
        <w:tc>
          <w:tcPr>
            <w:tcW w:w="1118" w:type="dxa"/>
          </w:tcPr>
          <w:p w14:paraId="1A4FCDCF" w14:textId="4B0F0F45" w:rsidR="001A4637" w:rsidRPr="0027676B" w:rsidRDefault="00400219" w:rsidP="00737EF5">
            <w:pPr>
              <w:spacing w:after="0"/>
              <w:rPr>
                <w:color w:val="000000" w:themeColor="text1"/>
              </w:rPr>
            </w:pPr>
            <w:r>
              <w:rPr>
                <w:color w:val="000000" w:themeColor="text1"/>
              </w:rPr>
              <w:t>19</w:t>
            </w:r>
          </w:p>
        </w:tc>
        <w:tc>
          <w:tcPr>
            <w:tcW w:w="5125" w:type="dxa"/>
          </w:tcPr>
          <w:p w14:paraId="0E690840" w14:textId="77777777" w:rsidR="001A4637" w:rsidRDefault="00EB53E1" w:rsidP="00525D18">
            <w:pPr>
              <w:spacing w:after="0"/>
              <w:rPr>
                <w:color w:val="000000" w:themeColor="text1"/>
              </w:rPr>
            </w:pPr>
            <w:r w:rsidRPr="0027676B">
              <w:rPr>
                <w:color w:val="000000" w:themeColor="text1"/>
              </w:rPr>
              <w:t xml:space="preserve">Het Systeem dient </w:t>
            </w:r>
            <w:r w:rsidR="001A4637" w:rsidRPr="0027676B">
              <w:rPr>
                <w:color w:val="000000" w:themeColor="text1"/>
              </w:rPr>
              <w:t>een separate aansluiting te hebben</w:t>
            </w:r>
            <w:r w:rsidRPr="0027676B">
              <w:rPr>
                <w:color w:val="000000" w:themeColor="text1"/>
              </w:rPr>
              <w:t xml:space="preserve"> voor bypass</w:t>
            </w:r>
            <w:r w:rsidR="001A4637" w:rsidRPr="0027676B">
              <w:rPr>
                <w:color w:val="000000" w:themeColor="text1"/>
              </w:rPr>
              <w:t xml:space="preserve"> (separaat van de aansluiting die het Systeem voedt).</w:t>
            </w:r>
          </w:p>
          <w:p w14:paraId="02972D8F" w14:textId="676595EE" w:rsidR="00AD3FFC" w:rsidRPr="00561D99" w:rsidRDefault="00AD3FFC" w:rsidP="00525D18">
            <w:pPr>
              <w:spacing w:after="0"/>
              <w:rPr>
                <w:i/>
                <w:color w:val="0000FF"/>
                <w:sz w:val="16"/>
                <w:szCs w:val="16"/>
              </w:rPr>
            </w:pPr>
            <w:r w:rsidRPr="00561D99">
              <w:rPr>
                <w:i/>
                <w:sz w:val="16"/>
                <w:szCs w:val="16"/>
              </w:rPr>
              <w:t>De voeding op de 2 aansluitingen moet op verschillende voedingsbronnen aangesloten kunnen worden, bijvoorbeeld de hoofdaansluiting vanuit een noodstroomaggr</w:t>
            </w:r>
            <w:r w:rsidR="00612E28" w:rsidRPr="00561D99">
              <w:rPr>
                <w:i/>
                <w:sz w:val="16"/>
                <w:szCs w:val="16"/>
              </w:rPr>
              <w:t>e</w:t>
            </w:r>
            <w:r w:rsidRPr="00561D99">
              <w:rPr>
                <w:i/>
                <w:sz w:val="16"/>
                <w:szCs w:val="16"/>
              </w:rPr>
              <w:t>gaat en de bypass aansluiting vanuit de (niet synchrone) netvoeding.</w:t>
            </w:r>
          </w:p>
        </w:tc>
        <w:tc>
          <w:tcPr>
            <w:tcW w:w="700" w:type="dxa"/>
          </w:tcPr>
          <w:p w14:paraId="7CBB72A1" w14:textId="62E6C3A4" w:rsidR="001A4637" w:rsidRPr="0027676B" w:rsidRDefault="006B5961" w:rsidP="00525D18">
            <w:pPr>
              <w:spacing w:after="0" w:line="220" w:lineRule="exact"/>
            </w:pPr>
            <w:r>
              <w:t>1</w:t>
            </w:r>
          </w:p>
        </w:tc>
        <w:tc>
          <w:tcPr>
            <w:tcW w:w="2129" w:type="dxa"/>
          </w:tcPr>
          <w:p w14:paraId="3E2986B9" w14:textId="77777777" w:rsidR="001A4637" w:rsidRPr="0027676B" w:rsidRDefault="001A4637" w:rsidP="00525D18">
            <w:pPr>
              <w:spacing w:after="0" w:line="220" w:lineRule="exact"/>
            </w:pPr>
          </w:p>
        </w:tc>
      </w:tr>
    </w:tbl>
    <w:p w14:paraId="6DC78ACE" w14:textId="77777777" w:rsidR="001A4637" w:rsidRPr="0027676B" w:rsidRDefault="001A4637" w:rsidP="00CB358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47"/>
        <w:gridCol w:w="4947"/>
        <w:gridCol w:w="757"/>
        <w:gridCol w:w="2021"/>
      </w:tblGrid>
      <w:tr w:rsidR="00C41F07" w:rsidRPr="0027676B" w14:paraId="04AF9F86" w14:textId="77777777" w:rsidTr="00874F9E">
        <w:tc>
          <w:tcPr>
            <w:tcW w:w="1347" w:type="dxa"/>
          </w:tcPr>
          <w:p w14:paraId="1B2504A3" w14:textId="77777777" w:rsidR="00C41F07" w:rsidRPr="0027676B" w:rsidRDefault="00C41F07" w:rsidP="00525D18">
            <w:pPr>
              <w:spacing w:after="0" w:line="220" w:lineRule="exact"/>
              <w:rPr>
                <w:b/>
                <w:color w:val="000000" w:themeColor="text1"/>
              </w:rPr>
            </w:pPr>
            <w:r w:rsidRPr="0027676B">
              <w:rPr>
                <w:b/>
                <w:color w:val="000000" w:themeColor="text1"/>
              </w:rPr>
              <w:t>ID</w:t>
            </w:r>
          </w:p>
        </w:tc>
        <w:tc>
          <w:tcPr>
            <w:tcW w:w="4947" w:type="dxa"/>
          </w:tcPr>
          <w:p w14:paraId="762FA82B" w14:textId="2E369D24" w:rsidR="00C41F07" w:rsidRPr="0027676B" w:rsidRDefault="00C41F07" w:rsidP="00525D18">
            <w:pPr>
              <w:spacing w:after="0" w:line="220" w:lineRule="exact"/>
              <w:rPr>
                <w:b/>
                <w:bCs/>
                <w:color w:val="000000" w:themeColor="text1"/>
              </w:rPr>
            </w:pPr>
            <w:r w:rsidRPr="0027676B">
              <w:rPr>
                <w:b/>
                <w:bCs/>
                <w:color w:val="000000" w:themeColor="text1"/>
              </w:rPr>
              <w:t>Secundaire functie</w:t>
            </w:r>
            <w:r w:rsidR="001D77DA" w:rsidRPr="0027676B">
              <w:rPr>
                <w:b/>
                <w:bCs/>
                <w:color w:val="000000" w:themeColor="text1"/>
              </w:rPr>
              <w:t>, display</w:t>
            </w:r>
          </w:p>
        </w:tc>
        <w:tc>
          <w:tcPr>
            <w:tcW w:w="757" w:type="dxa"/>
          </w:tcPr>
          <w:p w14:paraId="1D537A5A" w14:textId="77777777" w:rsidR="00C41F07" w:rsidRPr="0027676B" w:rsidRDefault="00C41F07" w:rsidP="00525D18">
            <w:pPr>
              <w:spacing w:after="0" w:line="220" w:lineRule="exact"/>
              <w:rPr>
                <w:b/>
                <w:bCs/>
                <w:color w:val="000000" w:themeColor="text1"/>
              </w:rPr>
            </w:pPr>
            <w:r w:rsidRPr="0027676B">
              <w:rPr>
                <w:b/>
                <w:bCs/>
                <w:color w:val="000000" w:themeColor="text1"/>
              </w:rPr>
              <w:t>Bron</w:t>
            </w:r>
          </w:p>
        </w:tc>
        <w:tc>
          <w:tcPr>
            <w:tcW w:w="2021" w:type="dxa"/>
          </w:tcPr>
          <w:p w14:paraId="26898492" w14:textId="77777777" w:rsidR="00C41F07" w:rsidRPr="0027676B" w:rsidRDefault="00C41F07" w:rsidP="00525D18">
            <w:pPr>
              <w:spacing w:after="0" w:line="220" w:lineRule="exact"/>
              <w:rPr>
                <w:b/>
                <w:bCs/>
                <w:color w:val="000000" w:themeColor="text1"/>
              </w:rPr>
            </w:pPr>
            <w:r w:rsidRPr="0027676B">
              <w:rPr>
                <w:b/>
                <w:bCs/>
                <w:color w:val="000000" w:themeColor="text1"/>
              </w:rPr>
              <w:t>Onderliggende eisen</w:t>
            </w:r>
          </w:p>
        </w:tc>
      </w:tr>
      <w:tr w:rsidR="00C41F07" w:rsidRPr="0027676B" w14:paraId="5313B087" w14:textId="77777777" w:rsidTr="00874F9E">
        <w:tc>
          <w:tcPr>
            <w:tcW w:w="1347" w:type="dxa"/>
          </w:tcPr>
          <w:p w14:paraId="608779EC" w14:textId="16CA1ED5" w:rsidR="00C41F07" w:rsidRPr="0027676B" w:rsidRDefault="00400219" w:rsidP="00C41F07">
            <w:pPr>
              <w:spacing w:after="0"/>
              <w:rPr>
                <w:color w:val="000000" w:themeColor="text1"/>
              </w:rPr>
            </w:pPr>
            <w:r>
              <w:rPr>
                <w:color w:val="000000" w:themeColor="text1"/>
              </w:rPr>
              <w:t>20</w:t>
            </w:r>
          </w:p>
        </w:tc>
        <w:tc>
          <w:tcPr>
            <w:tcW w:w="4947" w:type="dxa"/>
          </w:tcPr>
          <w:p w14:paraId="485D2CF3" w14:textId="77777777" w:rsidR="00C41F07" w:rsidRPr="0027676B" w:rsidRDefault="00C41F07" w:rsidP="003738E6">
            <w:pPr>
              <w:spacing w:after="0"/>
              <w:rPr>
                <w:color w:val="000000" w:themeColor="text1"/>
              </w:rPr>
            </w:pPr>
            <w:r w:rsidRPr="0027676B">
              <w:rPr>
                <w:color w:val="000000" w:themeColor="text1"/>
              </w:rPr>
              <w:t>Het Systeem dient de volgende informatie, in de Nederlandse of Engelse taal, zichtbaar te maken op een display:</w:t>
            </w:r>
          </w:p>
          <w:p w14:paraId="3992346E" w14:textId="77777777" w:rsidR="00C41F07" w:rsidRPr="003738E6" w:rsidRDefault="00C41F07" w:rsidP="00A43D10">
            <w:pPr>
              <w:pStyle w:val="Lijstalinea"/>
              <w:numPr>
                <w:ilvl w:val="0"/>
                <w:numId w:val="10"/>
              </w:numPr>
              <w:spacing w:after="0"/>
              <w:rPr>
                <w:color w:val="000000" w:themeColor="text1"/>
              </w:rPr>
            </w:pPr>
            <w:r w:rsidRPr="003738E6">
              <w:rPr>
                <w:color w:val="000000" w:themeColor="text1"/>
              </w:rPr>
              <w:t>Bedrijfstoestand (normaal bedrijf, bypass bedrijf, batterijbedrijf en batterijtest);</w:t>
            </w:r>
          </w:p>
          <w:p w14:paraId="38F224BF" w14:textId="431D1497" w:rsidR="00C41F07" w:rsidRPr="003738E6" w:rsidRDefault="00874F9E" w:rsidP="00A43D10">
            <w:pPr>
              <w:pStyle w:val="Lijstalinea"/>
              <w:numPr>
                <w:ilvl w:val="0"/>
                <w:numId w:val="10"/>
              </w:numPr>
              <w:spacing w:after="0"/>
              <w:rPr>
                <w:color w:val="000000" w:themeColor="text1"/>
              </w:rPr>
            </w:pPr>
            <w:r>
              <w:rPr>
                <w:color w:val="000000" w:themeColor="text1"/>
              </w:rPr>
              <w:t xml:space="preserve">Netvoeding </w:t>
            </w:r>
            <w:r w:rsidR="00C41F07" w:rsidRPr="003738E6">
              <w:rPr>
                <w:color w:val="000000" w:themeColor="text1"/>
              </w:rPr>
              <w:t>aanwezig;</w:t>
            </w:r>
          </w:p>
          <w:p w14:paraId="3C78837C" w14:textId="77777777" w:rsidR="00C41F07" w:rsidRPr="003738E6" w:rsidRDefault="00C41F07" w:rsidP="00A43D10">
            <w:pPr>
              <w:pStyle w:val="Lijstalinea"/>
              <w:numPr>
                <w:ilvl w:val="0"/>
                <w:numId w:val="10"/>
              </w:numPr>
              <w:spacing w:after="0"/>
              <w:rPr>
                <w:color w:val="000000" w:themeColor="text1"/>
              </w:rPr>
            </w:pPr>
            <w:r w:rsidRPr="003738E6">
              <w:rPr>
                <w:color w:val="000000" w:themeColor="text1"/>
              </w:rPr>
              <w:t>Belasting per fase;</w:t>
            </w:r>
          </w:p>
          <w:p w14:paraId="76590C8D" w14:textId="4DABBC99" w:rsidR="00C41F07" w:rsidRPr="003738E6" w:rsidRDefault="00C41F07" w:rsidP="00A43D10">
            <w:pPr>
              <w:pStyle w:val="Lijstalinea"/>
              <w:numPr>
                <w:ilvl w:val="0"/>
                <w:numId w:val="10"/>
              </w:numPr>
              <w:spacing w:after="0"/>
              <w:rPr>
                <w:color w:val="000000" w:themeColor="text1"/>
              </w:rPr>
            </w:pPr>
            <w:r w:rsidRPr="003738E6">
              <w:rPr>
                <w:color w:val="000000" w:themeColor="text1"/>
              </w:rPr>
              <w:t>Autonomie;</w:t>
            </w:r>
          </w:p>
          <w:p w14:paraId="51437BA0" w14:textId="506F07F5" w:rsidR="00C41F07" w:rsidRPr="003738E6" w:rsidRDefault="004B119C" w:rsidP="00A43D10">
            <w:pPr>
              <w:pStyle w:val="Lijstalinea"/>
              <w:numPr>
                <w:ilvl w:val="0"/>
                <w:numId w:val="10"/>
              </w:numPr>
              <w:spacing w:after="0"/>
              <w:rPr>
                <w:color w:val="000000" w:themeColor="text1"/>
              </w:rPr>
            </w:pPr>
            <w:r>
              <w:rPr>
                <w:color w:val="000000" w:themeColor="text1"/>
              </w:rPr>
              <w:t>Fout</w:t>
            </w:r>
            <w:r w:rsidRPr="003738E6">
              <w:rPr>
                <w:color w:val="000000" w:themeColor="text1"/>
              </w:rPr>
              <w:t xml:space="preserve">melding </w:t>
            </w:r>
            <w:r w:rsidR="00C41F07" w:rsidRPr="003738E6">
              <w:rPr>
                <w:color w:val="000000" w:themeColor="text1"/>
              </w:rPr>
              <w:t>met oorzaak;</w:t>
            </w:r>
          </w:p>
          <w:p w14:paraId="562772F3" w14:textId="260BB07D" w:rsidR="00C41F07" w:rsidRPr="003738E6" w:rsidRDefault="001A6AF2" w:rsidP="00A43D10">
            <w:pPr>
              <w:pStyle w:val="Lijstalinea"/>
              <w:numPr>
                <w:ilvl w:val="0"/>
                <w:numId w:val="10"/>
              </w:numPr>
              <w:spacing w:after="0"/>
              <w:rPr>
                <w:color w:val="000000" w:themeColor="text1"/>
              </w:rPr>
            </w:pPr>
            <w:r w:rsidRPr="003738E6">
              <w:rPr>
                <w:color w:val="000000" w:themeColor="text1"/>
              </w:rPr>
              <w:t>Melding belasting.</w:t>
            </w:r>
          </w:p>
        </w:tc>
        <w:tc>
          <w:tcPr>
            <w:tcW w:w="757" w:type="dxa"/>
          </w:tcPr>
          <w:p w14:paraId="4271BBC1" w14:textId="5BEF8514" w:rsidR="00C41F07" w:rsidRPr="0027676B" w:rsidRDefault="006B5961" w:rsidP="00C41F07">
            <w:pPr>
              <w:spacing w:after="0" w:line="220" w:lineRule="exact"/>
              <w:rPr>
                <w:color w:val="000000" w:themeColor="text1"/>
              </w:rPr>
            </w:pPr>
            <w:r>
              <w:rPr>
                <w:color w:val="000000" w:themeColor="text1"/>
              </w:rPr>
              <w:t>1</w:t>
            </w:r>
            <w:r w:rsidR="004E759B">
              <w:rPr>
                <w:color w:val="000000" w:themeColor="text1"/>
              </w:rPr>
              <w:t>, 21</w:t>
            </w:r>
          </w:p>
        </w:tc>
        <w:tc>
          <w:tcPr>
            <w:tcW w:w="2021" w:type="dxa"/>
          </w:tcPr>
          <w:p w14:paraId="203CAF09" w14:textId="491B2E0D" w:rsidR="00C41F07" w:rsidRPr="0027676B" w:rsidRDefault="00400219" w:rsidP="00C41F07">
            <w:pPr>
              <w:spacing w:after="0" w:line="220" w:lineRule="exact"/>
              <w:rPr>
                <w:color w:val="000000" w:themeColor="text1"/>
              </w:rPr>
            </w:pPr>
            <w:r>
              <w:rPr>
                <w:color w:val="000000" w:themeColor="text1"/>
              </w:rPr>
              <w:t>20</w:t>
            </w:r>
            <w:r w:rsidR="00706AD8" w:rsidRPr="0027676B">
              <w:rPr>
                <w:color w:val="000000" w:themeColor="text1"/>
              </w:rPr>
              <w:t>.1</w:t>
            </w:r>
          </w:p>
        </w:tc>
      </w:tr>
      <w:tr w:rsidR="00874F9E" w:rsidRPr="0027676B" w14:paraId="1C23A7E0" w14:textId="77777777" w:rsidTr="00874F9E">
        <w:tc>
          <w:tcPr>
            <w:tcW w:w="1347" w:type="dxa"/>
          </w:tcPr>
          <w:p w14:paraId="35681717" w14:textId="2EF57B05" w:rsidR="00874F9E" w:rsidRPr="0027676B" w:rsidRDefault="00874F9E" w:rsidP="00874F9E">
            <w:pPr>
              <w:spacing w:after="0"/>
              <w:rPr>
                <w:color w:val="000000" w:themeColor="text1"/>
              </w:rPr>
            </w:pPr>
            <w:r>
              <w:rPr>
                <w:color w:val="000000" w:themeColor="text1"/>
              </w:rPr>
              <w:t>20</w:t>
            </w:r>
            <w:r w:rsidRPr="0027676B">
              <w:rPr>
                <w:color w:val="000000" w:themeColor="text1"/>
              </w:rPr>
              <w:t>.1</w:t>
            </w:r>
          </w:p>
        </w:tc>
        <w:tc>
          <w:tcPr>
            <w:tcW w:w="4947" w:type="dxa"/>
          </w:tcPr>
          <w:p w14:paraId="754AA458" w14:textId="2FE03F67" w:rsidR="00874F9E" w:rsidRPr="0027676B" w:rsidRDefault="00874F9E" w:rsidP="00874F9E">
            <w:pPr>
              <w:spacing w:after="0"/>
              <w:rPr>
                <w:strike/>
                <w:color w:val="000000" w:themeColor="text1"/>
              </w:rPr>
            </w:pPr>
            <w:r w:rsidRPr="0027676B">
              <w:rPr>
                <w:color w:val="000000" w:themeColor="text1"/>
              </w:rPr>
              <w:t>De informatie zoals gespecificeerd in bovenliggende eis dient op een afstand van minimaal 1 meter leesbaar te zijn</w:t>
            </w:r>
            <w:r>
              <w:rPr>
                <w:color w:val="000000" w:themeColor="text1"/>
              </w:rPr>
              <w:t xml:space="preserve"> door een persoon met een visus (gezichtsscherpte) 1</w:t>
            </w:r>
            <w:r w:rsidRPr="0027676B">
              <w:rPr>
                <w:color w:val="000000" w:themeColor="text1"/>
              </w:rPr>
              <w:t>.</w:t>
            </w:r>
          </w:p>
        </w:tc>
        <w:tc>
          <w:tcPr>
            <w:tcW w:w="757" w:type="dxa"/>
          </w:tcPr>
          <w:p w14:paraId="4B8FBFC0" w14:textId="4A20B7A4" w:rsidR="00874F9E" w:rsidRPr="0027676B" w:rsidRDefault="00874F9E" w:rsidP="00874F9E">
            <w:pPr>
              <w:spacing w:after="0" w:line="220" w:lineRule="exact"/>
              <w:rPr>
                <w:color w:val="000000" w:themeColor="text1"/>
              </w:rPr>
            </w:pPr>
            <w:r>
              <w:rPr>
                <w:color w:val="000000" w:themeColor="text1"/>
              </w:rPr>
              <w:t>20</w:t>
            </w:r>
          </w:p>
        </w:tc>
        <w:tc>
          <w:tcPr>
            <w:tcW w:w="2021" w:type="dxa"/>
          </w:tcPr>
          <w:p w14:paraId="64BC0549" w14:textId="77777777" w:rsidR="00874F9E" w:rsidRPr="0027676B" w:rsidRDefault="00874F9E" w:rsidP="00874F9E">
            <w:pPr>
              <w:spacing w:after="0" w:line="220" w:lineRule="exact"/>
              <w:rPr>
                <w:color w:val="000000" w:themeColor="text1"/>
              </w:rPr>
            </w:pPr>
          </w:p>
        </w:tc>
      </w:tr>
    </w:tbl>
    <w:p w14:paraId="1EEBF480" w14:textId="77777777" w:rsidR="00C41F07" w:rsidRDefault="00C41F07" w:rsidP="00CB358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5109"/>
        <w:gridCol w:w="770"/>
        <w:gridCol w:w="2059"/>
      </w:tblGrid>
      <w:tr w:rsidR="001A4637" w:rsidRPr="0027676B" w14:paraId="2ADD4E1A" w14:textId="77777777" w:rsidTr="0098655E">
        <w:tc>
          <w:tcPr>
            <w:tcW w:w="1134" w:type="dxa"/>
          </w:tcPr>
          <w:p w14:paraId="5D0F87D9" w14:textId="77777777" w:rsidR="001A4637" w:rsidRPr="0027676B" w:rsidRDefault="001A4637" w:rsidP="00525D18">
            <w:pPr>
              <w:spacing w:after="0" w:line="220" w:lineRule="exact"/>
              <w:rPr>
                <w:b/>
                <w:color w:val="000000" w:themeColor="text1"/>
              </w:rPr>
            </w:pPr>
            <w:r w:rsidRPr="0027676B">
              <w:rPr>
                <w:b/>
                <w:color w:val="000000" w:themeColor="text1"/>
              </w:rPr>
              <w:lastRenderedPageBreak/>
              <w:t>ID</w:t>
            </w:r>
          </w:p>
        </w:tc>
        <w:tc>
          <w:tcPr>
            <w:tcW w:w="5109" w:type="dxa"/>
          </w:tcPr>
          <w:p w14:paraId="37DB7643" w14:textId="0B35D5CA" w:rsidR="001A4637" w:rsidRPr="0027676B" w:rsidRDefault="002A645C" w:rsidP="00525D18">
            <w:pPr>
              <w:spacing w:after="0" w:line="220" w:lineRule="exact"/>
              <w:rPr>
                <w:b/>
                <w:bCs/>
                <w:color w:val="000000" w:themeColor="text1"/>
              </w:rPr>
            </w:pPr>
            <w:r w:rsidRPr="0027676B">
              <w:rPr>
                <w:b/>
                <w:bCs/>
                <w:color w:val="000000" w:themeColor="text1"/>
              </w:rPr>
              <w:t>Aanvulling monitoring</w:t>
            </w:r>
            <w:r w:rsidR="00706AD8" w:rsidRPr="0027676B">
              <w:rPr>
                <w:b/>
                <w:bCs/>
                <w:color w:val="000000" w:themeColor="text1"/>
              </w:rPr>
              <w:t xml:space="preserve"> </w:t>
            </w:r>
          </w:p>
        </w:tc>
        <w:tc>
          <w:tcPr>
            <w:tcW w:w="770" w:type="dxa"/>
          </w:tcPr>
          <w:p w14:paraId="7954A76D" w14:textId="77777777" w:rsidR="001A4637" w:rsidRPr="0027676B" w:rsidRDefault="001A4637" w:rsidP="00525D18">
            <w:pPr>
              <w:spacing w:after="0" w:line="220" w:lineRule="exact"/>
              <w:rPr>
                <w:b/>
                <w:bCs/>
                <w:color w:val="000000" w:themeColor="text1"/>
              </w:rPr>
            </w:pPr>
            <w:r w:rsidRPr="0027676B">
              <w:rPr>
                <w:b/>
                <w:bCs/>
                <w:color w:val="000000" w:themeColor="text1"/>
              </w:rPr>
              <w:t>Bron</w:t>
            </w:r>
          </w:p>
        </w:tc>
        <w:tc>
          <w:tcPr>
            <w:tcW w:w="2059" w:type="dxa"/>
          </w:tcPr>
          <w:p w14:paraId="3FA7FE8D" w14:textId="77777777" w:rsidR="001A4637" w:rsidRPr="0027676B" w:rsidRDefault="001A4637" w:rsidP="00525D18">
            <w:pPr>
              <w:spacing w:after="0" w:line="220" w:lineRule="exact"/>
              <w:rPr>
                <w:b/>
                <w:bCs/>
                <w:color w:val="000000" w:themeColor="text1"/>
              </w:rPr>
            </w:pPr>
            <w:r w:rsidRPr="0027676B">
              <w:rPr>
                <w:b/>
                <w:bCs/>
                <w:color w:val="000000" w:themeColor="text1"/>
              </w:rPr>
              <w:t>Onderliggende eisen</w:t>
            </w:r>
          </w:p>
        </w:tc>
      </w:tr>
      <w:tr w:rsidR="001A4637" w:rsidRPr="0027676B" w14:paraId="065A6A8B" w14:textId="77777777" w:rsidTr="0098655E">
        <w:tc>
          <w:tcPr>
            <w:tcW w:w="1134" w:type="dxa"/>
          </w:tcPr>
          <w:p w14:paraId="0709FDFC" w14:textId="6577F8C3" w:rsidR="001A4637" w:rsidRPr="0027676B" w:rsidRDefault="00400219" w:rsidP="00525D18">
            <w:pPr>
              <w:spacing w:after="0"/>
              <w:rPr>
                <w:color w:val="000000" w:themeColor="text1"/>
              </w:rPr>
            </w:pPr>
            <w:r>
              <w:rPr>
                <w:color w:val="000000" w:themeColor="text1"/>
              </w:rPr>
              <w:t>21</w:t>
            </w:r>
          </w:p>
        </w:tc>
        <w:tc>
          <w:tcPr>
            <w:tcW w:w="5109" w:type="dxa"/>
          </w:tcPr>
          <w:p w14:paraId="25616B6A" w14:textId="48ED0DB0" w:rsidR="001A4637" w:rsidRPr="0027676B" w:rsidRDefault="00706AD8" w:rsidP="006A6CA7">
            <w:pPr>
              <w:spacing w:after="0"/>
              <w:rPr>
                <w:color w:val="000000" w:themeColor="text1"/>
              </w:rPr>
            </w:pPr>
            <w:r w:rsidRPr="0027676B">
              <w:rPr>
                <w:color w:val="000000" w:themeColor="text1"/>
              </w:rPr>
              <w:t>Er dient</w:t>
            </w:r>
            <w:r w:rsidR="002A645C" w:rsidRPr="0027676B">
              <w:rPr>
                <w:color w:val="000000" w:themeColor="text1"/>
              </w:rPr>
              <w:t xml:space="preserve"> een melding belasting te zijn die instelbaar</w:t>
            </w:r>
            <w:r w:rsidR="00866C71">
              <w:rPr>
                <w:color w:val="000000" w:themeColor="text1"/>
              </w:rPr>
              <w:t xml:space="preserve"> </w:t>
            </w:r>
            <w:r w:rsidR="002A645C" w:rsidRPr="0027676B">
              <w:rPr>
                <w:color w:val="000000" w:themeColor="text1"/>
              </w:rPr>
              <w:t>is tussen 40 en 100% van de</w:t>
            </w:r>
            <w:r w:rsidR="001E236B" w:rsidRPr="0027676B">
              <w:rPr>
                <w:color w:val="000000" w:themeColor="text1"/>
              </w:rPr>
              <w:t xml:space="preserve"> </w:t>
            </w:r>
            <w:r w:rsidR="002A645C" w:rsidRPr="0027676B">
              <w:rPr>
                <w:color w:val="000000" w:themeColor="text1"/>
              </w:rPr>
              <w:t>belasting</w:t>
            </w:r>
            <w:r w:rsidR="00866C71">
              <w:rPr>
                <w:color w:val="000000" w:themeColor="text1"/>
              </w:rPr>
              <w:t>, met stappen van</w:t>
            </w:r>
            <w:r w:rsidR="00A55377">
              <w:rPr>
                <w:color w:val="000000" w:themeColor="text1"/>
              </w:rPr>
              <w:t xml:space="preserve"> een maximale grootte van</w:t>
            </w:r>
            <w:r w:rsidR="00866C71">
              <w:rPr>
                <w:color w:val="000000" w:themeColor="text1"/>
              </w:rPr>
              <w:t xml:space="preserve"> 5%</w:t>
            </w:r>
            <w:r w:rsidR="002A645C" w:rsidRPr="0027676B">
              <w:rPr>
                <w:color w:val="000000" w:themeColor="text1"/>
              </w:rPr>
              <w:t>.</w:t>
            </w:r>
            <w:r w:rsidR="00866C71">
              <w:rPr>
                <w:color w:val="000000" w:themeColor="text1"/>
              </w:rPr>
              <w:t xml:space="preserve"> </w:t>
            </w:r>
          </w:p>
        </w:tc>
        <w:tc>
          <w:tcPr>
            <w:tcW w:w="770" w:type="dxa"/>
          </w:tcPr>
          <w:p w14:paraId="25628432" w14:textId="7E277014" w:rsidR="001A4637" w:rsidRPr="0027676B" w:rsidRDefault="006B5961" w:rsidP="00525D18">
            <w:pPr>
              <w:spacing w:after="0" w:line="220" w:lineRule="exact"/>
              <w:rPr>
                <w:color w:val="000000" w:themeColor="text1"/>
              </w:rPr>
            </w:pPr>
            <w:r>
              <w:rPr>
                <w:color w:val="000000" w:themeColor="text1"/>
              </w:rPr>
              <w:t>1</w:t>
            </w:r>
          </w:p>
        </w:tc>
        <w:tc>
          <w:tcPr>
            <w:tcW w:w="2059" w:type="dxa"/>
          </w:tcPr>
          <w:p w14:paraId="4F763EF7" w14:textId="7C955728" w:rsidR="001A4637" w:rsidRPr="0027676B" w:rsidRDefault="009713E0" w:rsidP="00525D18">
            <w:pPr>
              <w:spacing w:after="0" w:line="220" w:lineRule="exact"/>
              <w:rPr>
                <w:color w:val="000000" w:themeColor="text1"/>
              </w:rPr>
            </w:pPr>
            <w:r w:rsidRPr="0027676B">
              <w:rPr>
                <w:color w:val="000000" w:themeColor="text1"/>
              </w:rPr>
              <w:t>2</w:t>
            </w:r>
            <w:r w:rsidR="00400219">
              <w:rPr>
                <w:color w:val="000000" w:themeColor="text1"/>
              </w:rPr>
              <w:t>1</w:t>
            </w:r>
            <w:r w:rsidRPr="0027676B">
              <w:rPr>
                <w:color w:val="000000" w:themeColor="text1"/>
              </w:rPr>
              <w:t>.1</w:t>
            </w:r>
            <w:r w:rsidR="004E759B">
              <w:rPr>
                <w:color w:val="000000" w:themeColor="text1"/>
              </w:rPr>
              <w:t>, 20</w:t>
            </w:r>
          </w:p>
        </w:tc>
      </w:tr>
      <w:tr w:rsidR="002A645C" w:rsidRPr="0027676B" w14:paraId="5D97D4E8" w14:textId="77777777" w:rsidTr="0098655E">
        <w:tc>
          <w:tcPr>
            <w:tcW w:w="1134" w:type="dxa"/>
          </w:tcPr>
          <w:p w14:paraId="4559926B" w14:textId="3C780B78" w:rsidR="002A645C" w:rsidRPr="0027676B" w:rsidRDefault="009713E0" w:rsidP="00525D18">
            <w:pPr>
              <w:spacing w:after="0"/>
              <w:rPr>
                <w:color w:val="000000" w:themeColor="text1"/>
              </w:rPr>
            </w:pPr>
            <w:r w:rsidRPr="0027676B">
              <w:rPr>
                <w:color w:val="000000" w:themeColor="text1"/>
              </w:rPr>
              <w:t>2</w:t>
            </w:r>
            <w:r w:rsidR="00400219">
              <w:rPr>
                <w:color w:val="000000" w:themeColor="text1"/>
              </w:rPr>
              <w:t>1</w:t>
            </w:r>
            <w:r w:rsidRPr="0027676B">
              <w:rPr>
                <w:color w:val="000000" w:themeColor="text1"/>
              </w:rPr>
              <w:t>.1</w:t>
            </w:r>
          </w:p>
        </w:tc>
        <w:tc>
          <w:tcPr>
            <w:tcW w:w="5109" w:type="dxa"/>
          </w:tcPr>
          <w:p w14:paraId="1852F63B" w14:textId="51464F05" w:rsidR="002A645C" w:rsidRPr="0027676B" w:rsidRDefault="002A645C" w:rsidP="006A6CA7">
            <w:pPr>
              <w:spacing w:after="0"/>
              <w:rPr>
                <w:color w:val="000000" w:themeColor="text1"/>
              </w:rPr>
            </w:pPr>
            <w:r w:rsidRPr="0027676B">
              <w:rPr>
                <w:color w:val="000000" w:themeColor="text1"/>
              </w:rPr>
              <w:t>De melding van bovenliggende eis dient aanvullend te leiden tot het schakelen van het potentiaalvrije contact conform eis</w:t>
            </w:r>
            <w:r w:rsidR="00706AD8" w:rsidRPr="0027676B">
              <w:rPr>
                <w:color w:val="000000" w:themeColor="text1"/>
              </w:rPr>
              <w:t xml:space="preserve"> 1</w:t>
            </w:r>
            <w:r w:rsidR="00650F0C">
              <w:rPr>
                <w:color w:val="000000" w:themeColor="text1"/>
              </w:rPr>
              <w:t>5</w:t>
            </w:r>
            <w:r w:rsidRPr="0027676B">
              <w:rPr>
                <w:color w:val="000000" w:themeColor="text1"/>
              </w:rPr>
              <w:t>.</w:t>
            </w:r>
          </w:p>
        </w:tc>
        <w:tc>
          <w:tcPr>
            <w:tcW w:w="770" w:type="dxa"/>
          </w:tcPr>
          <w:p w14:paraId="41BCE35D" w14:textId="63AC2F66" w:rsidR="002A645C" w:rsidRPr="0027676B" w:rsidRDefault="004E759B" w:rsidP="00525D18">
            <w:pPr>
              <w:spacing w:after="0" w:line="220" w:lineRule="exact"/>
              <w:rPr>
                <w:color w:val="000000" w:themeColor="text1"/>
              </w:rPr>
            </w:pPr>
            <w:r>
              <w:rPr>
                <w:color w:val="000000" w:themeColor="text1"/>
              </w:rPr>
              <w:t xml:space="preserve">15, </w:t>
            </w:r>
            <w:r w:rsidR="00400219">
              <w:rPr>
                <w:color w:val="000000" w:themeColor="text1"/>
              </w:rPr>
              <w:t>21</w:t>
            </w:r>
          </w:p>
        </w:tc>
        <w:tc>
          <w:tcPr>
            <w:tcW w:w="2059" w:type="dxa"/>
          </w:tcPr>
          <w:p w14:paraId="066B4DE4" w14:textId="77777777" w:rsidR="002A645C" w:rsidRPr="0027676B" w:rsidRDefault="002A645C" w:rsidP="00525D18">
            <w:pPr>
              <w:spacing w:after="0" w:line="220" w:lineRule="exact"/>
              <w:rPr>
                <w:color w:val="000000" w:themeColor="text1"/>
              </w:rPr>
            </w:pPr>
          </w:p>
        </w:tc>
      </w:tr>
      <w:tr w:rsidR="002A645C" w:rsidRPr="0027676B" w14:paraId="2352BB8B" w14:textId="77777777" w:rsidTr="0098655E">
        <w:tc>
          <w:tcPr>
            <w:tcW w:w="1134" w:type="dxa"/>
          </w:tcPr>
          <w:p w14:paraId="4BF12954" w14:textId="4EBC58A3" w:rsidR="002A645C" w:rsidRPr="0027676B" w:rsidRDefault="00400219" w:rsidP="00525D18">
            <w:pPr>
              <w:spacing w:after="0"/>
              <w:rPr>
                <w:color w:val="000000" w:themeColor="text1"/>
              </w:rPr>
            </w:pPr>
            <w:r>
              <w:rPr>
                <w:color w:val="000000" w:themeColor="text1"/>
              </w:rPr>
              <w:t>22</w:t>
            </w:r>
          </w:p>
        </w:tc>
        <w:tc>
          <w:tcPr>
            <w:tcW w:w="5109" w:type="dxa"/>
          </w:tcPr>
          <w:p w14:paraId="4C456B02" w14:textId="7FD9C902" w:rsidR="00706AD8" w:rsidRPr="0027676B" w:rsidRDefault="00706AD8" w:rsidP="00706AD8">
            <w:pPr>
              <w:spacing w:after="0"/>
              <w:rPr>
                <w:color w:val="000000" w:themeColor="text1"/>
              </w:rPr>
            </w:pPr>
            <w:r w:rsidRPr="0027676B">
              <w:rPr>
                <w:color w:val="000000" w:themeColor="text1"/>
              </w:rPr>
              <w:t>Onderstaande gegevens dienen door het Systeem geregistreerd te worden:</w:t>
            </w:r>
          </w:p>
          <w:p w14:paraId="1E271B13" w14:textId="2B6D1B9C" w:rsidR="00706AD8" w:rsidRPr="0027676B" w:rsidRDefault="00706AD8" w:rsidP="00706AD8">
            <w:pPr>
              <w:spacing w:after="0"/>
              <w:rPr>
                <w:color w:val="000000" w:themeColor="text1"/>
              </w:rPr>
            </w:pPr>
            <w:bookmarkStart w:id="159" w:name="_Hlk506983829"/>
            <w:r w:rsidRPr="0027676B">
              <w:rPr>
                <w:color w:val="000000" w:themeColor="text1"/>
              </w:rPr>
              <w:t>•</w:t>
            </w:r>
            <w:r w:rsidRPr="0027676B">
              <w:rPr>
                <w:color w:val="000000" w:themeColor="text1"/>
              </w:rPr>
              <w:tab/>
              <w:t xml:space="preserve">Bedrijfstoestand (normaal bedrijf, bypass </w:t>
            </w:r>
            <w:r w:rsidR="00F71855">
              <w:rPr>
                <w:color w:val="000000" w:themeColor="text1"/>
              </w:rPr>
              <w:br/>
              <w:t xml:space="preserve">              </w:t>
            </w:r>
            <w:r w:rsidRPr="0027676B">
              <w:rPr>
                <w:color w:val="000000" w:themeColor="text1"/>
              </w:rPr>
              <w:t>bedrijf, batterijbedrijf en batterijtest)</w:t>
            </w:r>
            <w:r w:rsidR="00011C9E">
              <w:rPr>
                <w:color w:val="000000" w:themeColor="text1"/>
              </w:rPr>
              <w:t>;</w:t>
            </w:r>
          </w:p>
          <w:p w14:paraId="5D46583B" w14:textId="77777777" w:rsidR="00706AD8" w:rsidRPr="0027676B" w:rsidRDefault="00706AD8" w:rsidP="00706AD8">
            <w:pPr>
              <w:spacing w:after="0"/>
              <w:rPr>
                <w:color w:val="000000" w:themeColor="text1"/>
              </w:rPr>
            </w:pPr>
            <w:r w:rsidRPr="0027676B">
              <w:rPr>
                <w:color w:val="000000" w:themeColor="text1"/>
              </w:rPr>
              <w:t>•</w:t>
            </w:r>
            <w:r w:rsidRPr="0027676B">
              <w:rPr>
                <w:color w:val="000000" w:themeColor="text1"/>
              </w:rPr>
              <w:tab/>
              <w:t>Runtime;</w:t>
            </w:r>
          </w:p>
          <w:p w14:paraId="6EB3AF57" w14:textId="77777777" w:rsidR="00706AD8" w:rsidRPr="0027676B" w:rsidRDefault="00706AD8" w:rsidP="00706AD8">
            <w:pPr>
              <w:spacing w:after="0"/>
              <w:rPr>
                <w:color w:val="000000" w:themeColor="text1"/>
              </w:rPr>
            </w:pPr>
            <w:r w:rsidRPr="0027676B">
              <w:rPr>
                <w:color w:val="000000" w:themeColor="text1"/>
              </w:rPr>
              <w:t>•</w:t>
            </w:r>
            <w:r w:rsidRPr="0027676B">
              <w:rPr>
                <w:color w:val="000000" w:themeColor="text1"/>
              </w:rPr>
              <w:tab/>
              <w:t>Belasting per fase;</w:t>
            </w:r>
          </w:p>
          <w:p w14:paraId="7E5A899F" w14:textId="4932E66A" w:rsidR="00706AD8" w:rsidRPr="0027676B" w:rsidRDefault="00706AD8" w:rsidP="00706AD8">
            <w:pPr>
              <w:spacing w:after="0"/>
              <w:rPr>
                <w:color w:val="000000" w:themeColor="text1"/>
              </w:rPr>
            </w:pPr>
            <w:r w:rsidRPr="0027676B">
              <w:rPr>
                <w:color w:val="000000" w:themeColor="text1"/>
              </w:rPr>
              <w:t>•</w:t>
            </w:r>
            <w:r w:rsidRPr="0027676B">
              <w:rPr>
                <w:color w:val="000000" w:themeColor="text1"/>
              </w:rPr>
              <w:tab/>
              <w:t>Autonomie;</w:t>
            </w:r>
          </w:p>
          <w:p w14:paraId="725EA40D" w14:textId="40BE434E" w:rsidR="00706AD8" w:rsidRPr="0027676B" w:rsidRDefault="00706AD8" w:rsidP="00706AD8">
            <w:pPr>
              <w:spacing w:after="0"/>
              <w:rPr>
                <w:color w:val="000000" w:themeColor="text1"/>
              </w:rPr>
            </w:pPr>
            <w:r w:rsidRPr="0027676B">
              <w:rPr>
                <w:color w:val="000000" w:themeColor="text1"/>
              </w:rPr>
              <w:t>•</w:t>
            </w:r>
            <w:r w:rsidRPr="0027676B">
              <w:rPr>
                <w:color w:val="000000" w:themeColor="text1"/>
              </w:rPr>
              <w:tab/>
            </w:r>
            <w:r w:rsidR="004B119C">
              <w:rPr>
                <w:color w:val="000000" w:themeColor="text1"/>
              </w:rPr>
              <w:t>Fout</w:t>
            </w:r>
            <w:r w:rsidRPr="0027676B">
              <w:rPr>
                <w:color w:val="000000" w:themeColor="text1"/>
              </w:rPr>
              <w:t>melding met oorzaak;</w:t>
            </w:r>
          </w:p>
          <w:p w14:paraId="3BC48B15" w14:textId="77777777" w:rsidR="00A912CF" w:rsidRDefault="00706AD8" w:rsidP="00706AD8">
            <w:pPr>
              <w:spacing w:after="0"/>
              <w:rPr>
                <w:color w:val="000000" w:themeColor="text1"/>
              </w:rPr>
            </w:pPr>
            <w:r w:rsidRPr="0027676B">
              <w:rPr>
                <w:color w:val="000000" w:themeColor="text1"/>
              </w:rPr>
              <w:t>•</w:t>
            </w:r>
            <w:r w:rsidRPr="0027676B">
              <w:rPr>
                <w:color w:val="000000" w:themeColor="text1"/>
              </w:rPr>
              <w:tab/>
              <w:t>Melding belasting</w:t>
            </w:r>
            <w:bookmarkEnd w:id="159"/>
            <w:r w:rsidR="00CD0B5A">
              <w:rPr>
                <w:color w:val="000000" w:themeColor="text1"/>
              </w:rPr>
              <w:t>.</w:t>
            </w:r>
          </w:p>
          <w:p w14:paraId="7DCB660F" w14:textId="56635519" w:rsidR="00A912CF" w:rsidRPr="0027676B" w:rsidRDefault="00A912CF" w:rsidP="00706AD8">
            <w:pPr>
              <w:spacing w:after="0"/>
              <w:rPr>
                <w:color w:val="000000" w:themeColor="text1"/>
              </w:rPr>
            </w:pPr>
          </w:p>
        </w:tc>
        <w:tc>
          <w:tcPr>
            <w:tcW w:w="770" w:type="dxa"/>
          </w:tcPr>
          <w:p w14:paraId="7F1758E3" w14:textId="159592E4" w:rsidR="002A645C" w:rsidRPr="0027676B" w:rsidRDefault="006B5961" w:rsidP="00525D18">
            <w:pPr>
              <w:spacing w:after="0" w:line="220" w:lineRule="exact"/>
              <w:rPr>
                <w:color w:val="000000" w:themeColor="text1"/>
              </w:rPr>
            </w:pPr>
            <w:r>
              <w:rPr>
                <w:color w:val="000000" w:themeColor="text1"/>
              </w:rPr>
              <w:t>1</w:t>
            </w:r>
            <w:r w:rsidR="0084744E">
              <w:rPr>
                <w:color w:val="000000" w:themeColor="text1"/>
              </w:rPr>
              <w:t>, 16</w:t>
            </w:r>
          </w:p>
        </w:tc>
        <w:tc>
          <w:tcPr>
            <w:tcW w:w="2059" w:type="dxa"/>
          </w:tcPr>
          <w:p w14:paraId="3DB9FE04" w14:textId="7BE35F87" w:rsidR="002A645C" w:rsidRPr="0027676B" w:rsidRDefault="009713E0" w:rsidP="00525D18">
            <w:pPr>
              <w:spacing w:after="0" w:line="220" w:lineRule="exact"/>
              <w:rPr>
                <w:color w:val="000000" w:themeColor="text1"/>
              </w:rPr>
            </w:pPr>
            <w:r w:rsidRPr="0027676B">
              <w:rPr>
                <w:color w:val="000000" w:themeColor="text1"/>
              </w:rPr>
              <w:t>2</w:t>
            </w:r>
            <w:r w:rsidR="00400219">
              <w:rPr>
                <w:color w:val="000000" w:themeColor="text1"/>
              </w:rPr>
              <w:t>2</w:t>
            </w:r>
            <w:r w:rsidRPr="0027676B">
              <w:rPr>
                <w:color w:val="000000" w:themeColor="text1"/>
              </w:rPr>
              <w:t>.1, 2</w:t>
            </w:r>
            <w:r w:rsidR="00400219">
              <w:rPr>
                <w:color w:val="000000" w:themeColor="text1"/>
              </w:rPr>
              <w:t>2</w:t>
            </w:r>
            <w:r w:rsidR="00706AD8" w:rsidRPr="0027676B">
              <w:rPr>
                <w:color w:val="000000" w:themeColor="text1"/>
              </w:rPr>
              <w:t>.2</w:t>
            </w:r>
          </w:p>
        </w:tc>
      </w:tr>
      <w:tr w:rsidR="002A645C" w:rsidRPr="0027676B" w14:paraId="44F87FC5" w14:textId="77777777" w:rsidTr="0098655E">
        <w:tc>
          <w:tcPr>
            <w:tcW w:w="1134" w:type="dxa"/>
          </w:tcPr>
          <w:p w14:paraId="6CC4FC2F" w14:textId="267FF3C0" w:rsidR="002A645C" w:rsidRPr="0027676B" w:rsidRDefault="009713E0" w:rsidP="00525D18">
            <w:pPr>
              <w:spacing w:after="0"/>
              <w:rPr>
                <w:color w:val="000000" w:themeColor="text1"/>
              </w:rPr>
            </w:pPr>
            <w:r w:rsidRPr="0027676B">
              <w:rPr>
                <w:color w:val="000000" w:themeColor="text1"/>
              </w:rPr>
              <w:t>2</w:t>
            </w:r>
            <w:r w:rsidR="00400219">
              <w:rPr>
                <w:color w:val="000000" w:themeColor="text1"/>
              </w:rPr>
              <w:t>2</w:t>
            </w:r>
            <w:r w:rsidR="00706AD8" w:rsidRPr="0027676B">
              <w:rPr>
                <w:color w:val="000000" w:themeColor="text1"/>
              </w:rPr>
              <w:t>.1</w:t>
            </w:r>
          </w:p>
        </w:tc>
        <w:tc>
          <w:tcPr>
            <w:tcW w:w="5109" w:type="dxa"/>
          </w:tcPr>
          <w:p w14:paraId="5C0B8704" w14:textId="014FC448" w:rsidR="002A645C" w:rsidRPr="0027676B" w:rsidRDefault="00706AD8" w:rsidP="006A6CA7">
            <w:pPr>
              <w:spacing w:after="0"/>
              <w:rPr>
                <w:color w:val="000000" w:themeColor="text1"/>
              </w:rPr>
            </w:pPr>
            <w:r w:rsidRPr="0027676B">
              <w:rPr>
                <w:color w:val="000000" w:themeColor="text1"/>
              </w:rPr>
              <w:t>De gegevens, zoals in bovenliggende eis opgesomd, dienen</w:t>
            </w:r>
            <w:r w:rsidR="00E57056">
              <w:rPr>
                <w:color w:val="000000" w:themeColor="text1"/>
              </w:rPr>
              <w:t xml:space="preserve"> verstuurd te worden naar</w:t>
            </w:r>
            <w:r w:rsidRPr="0027676B">
              <w:rPr>
                <w:color w:val="000000" w:themeColor="text1"/>
              </w:rPr>
              <w:t xml:space="preserve"> een ProRail monitoring systeem via de netwerkaansluiting volgens eis </w:t>
            </w:r>
            <w:r w:rsidR="004E759B">
              <w:rPr>
                <w:color w:val="000000" w:themeColor="text1"/>
              </w:rPr>
              <w:t>R</w:t>
            </w:r>
            <w:r w:rsidR="0042234A">
              <w:rPr>
                <w:color w:val="000000" w:themeColor="text1"/>
              </w:rPr>
              <w:t>2</w:t>
            </w:r>
            <w:r w:rsidRPr="0027676B">
              <w:rPr>
                <w:color w:val="000000" w:themeColor="text1"/>
              </w:rPr>
              <w:t>.</w:t>
            </w:r>
          </w:p>
        </w:tc>
        <w:tc>
          <w:tcPr>
            <w:tcW w:w="770" w:type="dxa"/>
          </w:tcPr>
          <w:p w14:paraId="41478CAE" w14:textId="12BD53C9" w:rsidR="002A645C" w:rsidRPr="0027676B" w:rsidRDefault="009713E0" w:rsidP="00525D18">
            <w:pPr>
              <w:spacing w:after="0" w:line="220" w:lineRule="exact"/>
              <w:rPr>
                <w:color w:val="000000" w:themeColor="text1"/>
              </w:rPr>
            </w:pPr>
            <w:r w:rsidRPr="0027676B">
              <w:rPr>
                <w:color w:val="000000" w:themeColor="text1"/>
              </w:rPr>
              <w:t>2</w:t>
            </w:r>
            <w:r w:rsidR="00400219">
              <w:rPr>
                <w:color w:val="000000" w:themeColor="text1"/>
              </w:rPr>
              <w:t>2</w:t>
            </w:r>
          </w:p>
        </w:tc>
        <w:tc>
          <w:tcPr>
            <w:tcW w:w="2059" w:type="dxa"/>
          </w:tcPr>
          <w:p w14:paraId="70ECBC16" w14:textId="0EFEB3D3" w:rsidR="002A645C" w:rsidRPr="0027676B" w:rsidRDefault="00FA1E11" w:rsidP="00525D18">
            <w:pPr>
              <w:spacing w:after="0" w:line="220" w:lineRule="exact"/>
              <w:rPr>
                <w:color w:val="000000" w:themeColor="text1"/>
              </w:rPr>
            </w:pPr>
            <w:r>
              <w:rPr>
                <w:color w:val="000000" w:themeColor="text1"/>
              </w:rPr>
              <w:t>R</w:t>
            </w:r>
            <w:r w:rsidR="0042234A">
              <w:rPr>
                <w:color w:val="000000" w:themeColor="text1"/>
              </w:rPr>
              <w:t>2</w:t>
            </w:r>
          </w:p>
        </w:tc>
      </w:tr>
      <w:tr w:rsidR="001A6AF2" w:rsidRPr="0027676B" w14:paraId="3D2229F9" w14:textId="77777777" w:rsidTr="0098655E">
        <w:tc>
          <w:tcPr>
            <w:tcW w:w="1134" w:type="dxa"/>
          </w:tcPr>
          <w:p w14:paraId="00B3565A" w14:textId="6DF1D0AC" w:rsidR="001A6AF2" w:rsidRPr="0027676B" w:rsidRDefault="009713E0" w:rsidP="00525D18">
            <w:pPr>
              <w:spacing w:after="0"/>
              <w:rPr>
                <w:color w:val="000000" w:themeColor="text1"/>
              </w:rPr>
            </w:pPr>
            <w:r w:rsidRPr="0027676B">
              <w:rPr>
                <w:color w:val="000000" w:themeColor="text1"/>
              </w:rPr>
              <w:t>2</w:t>
            </w:r>
            <w:r w:rsidR="00400219">
              <w:rPr>
                <w:color w:val="000000" w:themeColor="text1"/>
              </w:rPr>
              <w:t>2</w:t>
            </w:r>
            <w:r w:rsidR="001A6AF2" w:rsidRPr="0027676B">
              <w:rPr>
                <w:color w:val="000000" w:themeColor="text1"/>
              </w:rPr>
              <w:t>.2</w:t>
            </w:r>
          </w:p>
        </w:tc>
        <w:tc>
          <w:tcPr>
            <w:tcW w:w="5109" w:type="dxa"/>
          </w:tcPr>
          <w:p w14:paraId="0AB07826" w14:textId="77777777" w:rsidR="001A6AF2" w:rsidRPr="0027676B" w:rsidRDefault="001A6AF2" w:rsidP="001A6AF2">
            <w:pPr>
              <w:spacing w:after="0"/>
            </w:pPr>
            <w:r w:rsidRPr="0027676B">
              <w:t>De vereiste frequentie en reactietermijn van het versturen van meldingen van bovenliggende eis:</w:t>
            </w:r>
          </w:p>
          <w:tbl>
            <w:tblPr>
              <w:tblStyle w:val="Tabelraster"/>
              <w:tblW w:w="5060" w:type="dxa"/>
              <w:tblBorders>
                <w:top w:val="dotted" w:sz="4" w:space="0" w:color="auto"/>
                <w:left w:val="none" w:sz="0" w:space="0" w:color="auto"/>
                <w:bottom w:val="none" w:sz="0" w:space="0" w:color="auto"/>
                <w:right w:val="none" w:sz="0" w:space="0" w:color="auto"/>
                <w:insideH w:val="dotted" w:sz="4" w:space="0" w:color="auto"/>
                <w:insideV w:val="dotted" w:sz="4" w:space="0" w:color="auto"/>
              </w:tblBorders>
              <w:tblLayout w:type="fixed"/>
              <w:tblLook w:val="04A0" w:firstRow="1" w:lastRow="0" w:firstColumn="1" w:lastColumn="0" w:noHBand="0" w:noVBand="1"/>
            </w:tblPr>
            <w:tblGrid>
              <w:gridCol w:w="2486"/>
              <w:gridCol w:w="2574"/>
            </w:tblGrid>
            <w:tr w:rsidR="001A6AF2" w:rsidRPr="0027676B" w14:paraId="0218F546" w14:textId="77777777" w:rsidTr="00A8359C">
              <w:trPr>
                <w:trHeight w:val="405"/>
              </w:trPr>
              <w:tc>
                <w:tcPr>
                  <w:tcW w:w="2486" w:type="dxa"/>
                  <w:hideMark/>
                </w:tcPr>
                <w:p w14:paraId="2EFE0A65" w14:textId="77777777" w:rsidR="001A6AF2" w:rsidRPr="0027676B" w:rsidRDefault="001A6AF2" w:rsidP="00166769">
                  <w:pPr>
                    <w:spacing w:after="0" w:line="276" w:lineRule="auto"/>
                    <w:ind w:left="-29"/>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Bedrijfstoestand (normaal bedrijf, bypass bedrijf, batterijbedrijf en batterijtest)</w:t>
                  </w:r>
                </w:p>
              </w:tc>
              <w:tc>
                <w:tcPr>
                  <w:tcW w:w="2574" w:type="dxa"/>
                  <w:noWrap/>
                  <w:hideMark/>
                </w:tcPr>
                <w:p w14:paraId="62E18E32" w14:textId="77777777" w:rsidR="001A6AF2" w:rsidRPr="0027676B" w:rsidRDefault="001A6AF2" w:rsidP="00166769">
                  <w:pPr>
                    <w:spacing w:after="0" w:line="276" w:lineRule="auto"/>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Binnen 3 sec. na een wijziging</w:t>
                  </w:r>
                </w:p>
              </w:tc>
            </w:tr>
            <w:tr w:rsidR="001A6AF2" w:rsidRPr="0027676B" w14:paraId="5158244A" w14:textId="77777777" w:rsidTr="00A8359C">
              <w:trPr>
                <w:trHeight w:val="255"/>
              </w:trPr>
              <w:tc>
                <w:tcPr>
                  <w:tcW w:w="2486" w:type="dxa"/>
                  <w:hideMark/>
                </w:tcPr>
                <w:p w14:paraId="1286417E" w14:textId="0C87264D" w:rsidR="001A6AF2" w:rsidRPr="0027676B" w:rsidRDefault="001A6AF2" w:rsidP="00166769">
                  <w:pPr>
                    <w:spacing w:after="0" w:line="276" w:lineRule="auto"/>
                    <w:ind w:left="-29"/>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Runtime;</w:t>
                  </w:r>
                </w:p>
              </w:tc>
              <w:tc>
                <w:tcPr>
                  <w:tcW w:w="2574" w:type="dxa"/>
                  <w:noWrap/>
                  <w:hideMark/>
                </w:tcPr>
                <w:p w14:paraId="438B480E" w14:textId="50FA07DC" w:rsidR="001A6AF2" w:rsidRPr="0027676B" w:rsidRDefault="003F4D23" w:rsidP="00166769">
                  <w:pPr>
                    <w:spacing w:after="0" w:line="276" w:lineRule="auto"/>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I</w:t>
                  </w:r>
                  <w:r w:rsidR="001A6AF2" w:rsidRPr="0027676B">
                    <w:rPr>
                      <w:rFonts w:asciiTheme="minorHAnsi" w:eastAsiaTheme="minorHAnsi" w:hAnsiTheme="minorHAnsi" w:cstheme="minorBidi"/>
                      <w:color w:val="000000" w:themeColor="text1"/>
                      <w:sz w:val="22"/>
                      <w:szCs w:val="22"/>
                    </w:rPr>
                    <w:t>eder uur</w:t>
                  </w:r>
                </w:p>
              </w:tc>
            </w:tr>
            <w:tr w:rsidR="001A6AF2" w:rsidRPr="0027676B" w14:paraId="2B891394" w14:textId="77777777" w:rsidTr="00A8359C">
              <w:trPr>
                <w:trHeight w:val="255"/>
              </w:trPr>
              <w:tc>
                <w:tcPr>
                  <w:tcW w:w="2486" w:type="dxa"/>
                  <w:hideMark/>
                </w:tcPr>
                <w:p w14:paraId="3D75179B" w14:textId="77777777" w:rsidR="001A6AF2" w:rsidRPr="0027676B" w:rsidRDefault="001A6AF2" w:rsidP="00166769">
                  <w:pPr>
                    <w:spacing w:after="0" w:line="276" w:lineRule="auto"/>
                    <w:ind w:left="-29"/>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Belasting per fase;</w:t>
                  </w:r>
                </w:p>
              </w:tc>
              <w:tc>
                <w:tcPr>
                  <w:tcW w:w="2574" w:type="dxa"/>
                  <w:noWrap/>
                  <w:hideMark/>
                </w:tcPr>
                <w:p w14:paraId="50175E4A" w14:textId="121BC273" w:rsidR="001A6AF2" w:rsidRPr="0027676B" w:rsidRDefault="003F4D23" w:rsidP="00166769">
                  <w:pPr>
                    <w:spacing w:after="0" w:line="276" w:lineRule="auto"/>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I</w:t>
                  </w:r>
                  <w:r w:rsidR="001A6AF2" w:rsidRPr="0027676B">
                    <w:rPr>
                      <w:rFonts w:asciiTheme="minorHAnsi" w:eastAsiaTheme="minorHAnsi" w:hAnsiTheme="minorHAnsi" w:cstheme="minorBidi"/>
                      <w:color w:val="000000" w:themeColor="text1"/>
                      <w:sz w:val="22"/>
                      <w:szCs w:val="22"/>
                    </w:rPr>
                    <w:t>eder uur</w:t>
                  </w:r>
                </w:p>
              </w:tc>
            </w:tr>
            <w:tr w:rsidR="001A6AF2" w:rsidRPr="0027676B" w14:paraId="25910CB3" w14:textId="77777777" w:rsidTr="00A8359C">
              <w:trPr>
                <w:trHeight w:val="255"/>
              </w:trPr>
              <w:tc>
                <w:tcPr>
                  <w:tcW w:w="2486" w:type="dxa"/>
                  <w:hideMark/>
                </w:tcPr>
                <w:p w14:paraId="44C0CE50" w14:textId="77777777" w:rsidR="001A6AF2" w:rsidRPr="0027676B" w:rsidRDefault="001A6AF2" w:rsidP="00166769">
                  <w:pPr>
                    <w:spacing w:after="0" w:line="276" w:lineRule="auto"/>
                    <w:ind w:left="-29"/>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Autonomietijd;</w:t>
                  </w:r>
                </w:p>
              </w:tc>
              <w:tc>
                <w:tcPr>
                  <w:tcW w:w="2574" w:type="dxa"/>
                  <w:noWrap/>
                  <w:hideMark/>
                </w:tcPr>
                <w:p w14:paraId="33B799B9" w14:textId="45B9D8A9" w:rsidR="001A6AF2" w:rsidRPr="0027676B" w:rsidRDefault="003F4D23" w:rsidP="00166769">
                  <w:pPr>
                    <w:spacing w:after="0" w:line="276" w:lineRule="auto"/>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I</w:t>
                  </w:r>
                  <w:r w:rsidR="001A6AF2" w:rsidRPr="0027676B">
                    <w:rPr>
                      <w:rFonts w:asciiTheme="minorHAnsi" w:eastAsiaTheme="minorHAnsi" w:hAnsiTheme="minorHAnsi" w:cstheme="minorBidi"/>
                      <w:color w:val="000000" w:themeColor="text1"/>
                      <w:sz w:val="22"/>
                      <w:szCs w:val="22"/>
                    </w:rPr>
                    <w:t>eder uur</w:t>
                  </w:r>
                </w:p>
              </w:tc>
            </w:tr>
            <w:tr w:rsidR="001A6AF2" w:rsidRPr="0027676B" w14:paraId="576209D3" w14:textId="77777777" w:rsidTr="00A8359C">
              <w:trPr>
                <w:trHeight w:val="255"/>
              </w:trPr>
              <w:tc>
                <w:tcPr>
                  <w:tcW w:w="2486" w:type="dxa"/>
                  <w:hideMark/>
                </w:tcPr>
                <w:p w14:paraId="48A0F53C" w14:textId="6C29BBAC" w:rsidR="001A6AF2" w:rsidRPr="0027676B" w:rsidRDefault="004B119C" w:rsidP="00166769">
                  <w:pPr>
                    <w:spacing w:after="0" w:line="276" w:lineRule="auto"/>
                    <w:ind w:left="-29"/>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Fout</w:t>
                  </w:r>
                  <w:r w:rsidR="001A6AF2" w:rsidRPr="0027676B">
                    <w:rPr>
                      <w:rFonts w:asciiTheme="minorHAnsi" w:eastAsiaTheme="minorHAnsi" w:hAnsiTheme="minorHAnsi" w:cstheme="minorBidi"/>
                      <w:color w:val="000000" w:themeColor="text1"/>
                      <w:sz w:val="22"/>
                      <w:szCs w:val="22"/>
                    </w:rPr>
                    <w:t>melding met oorzaak;</w:t>
                  </w:r>
                </w:p>
              </w:tc>
              <w:tc>
                <w:tcPr>
                  <w:tcW w:w="2574" w:type="dxa"/>
                  <w:noWrap/>
                  <w:hideMark/>
                </w:tcPr>
                <w:p w14:paraId="61ECE034" w14:textId="18119433" w:rsidR="001A6AF2" w:rsidRPr="0027676B" w:rsidRDefault="001A6AF2" w:rsidP="00166769">
                  <w:pPr>
                    <w:spacing w:after="0" w:line="276" w:lineRule="auto"/>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 xml:space="preserve">Binnen 3 sec. na een plaatsvinden van een </w:t>
                  </w:r>
                  <w:r w:rsidR="004B119C">
                    <w:rPr>
                      <w:rFonts w:asciiTheme="minorHAnsi" w:eastAsiaTheme="minorHAnsi" w:hAnsiTheme="minorHAnsi" w:cstheme="minorBidi"/>
                      <w:color w:val="000000" w:themeColor="text1"/>
                      <w:sz w:val="22"/>
                      <w:szCs w:val="22"/>
                    </w:rPr>
                    <w:t>Fout</w:t>
                  </w:r>
                </w:p>
              </w:tc>
            </w:tr>
            <w:tr w:rsidR="001A6AF2" w:rsidRPr="0027676B" w14:paraId="292FB90B" w14:textId="77777777" w:rsidTr="00A8359C">
              <w:trPr>
                <w:trHeight w:val="255"/>
              </w:trPr>
              <w:tc>
                <w:tcPr>
                  <w:tcW w:w="2486" w:type="dxa"/>
                  <w:hideMark/>
                </w:tcPr>
                <w:p w14:paraId="671FC2CF" w14:textId="77777777" w:rsidR="001A6AF2" w:rsidRPr="0027676B" w:rsidRDefault="001A6AF2" w:rsidP="00166769">
                  <w:pPr>
                    <w:spacing w:after="0" w:line="276" w:lineRule="auto"/>
                    <w:ind w:left="-29"/>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Melding belasting;</w:t>
                  </w:r>
                </w:p>
              </w:tc>
              <w:tc>
                <w:tcPr>
                  <w:tcW w:w="2574" w:type="dxa"/>
                  <w:noWrap/>
                  <w:hideMark/>
                </w:tcPr>
                <w:p w14:paraId="48817343" w14:textId="026754FD" w:rsidR="001A6AF2" w:rsidRPr="0027676B" w:rsidRDefault="001A6AF2" w:rsidP="00166769">
                  <w:pPr>
                    <w:spacing w:after="0" w:line="276" w:lineRule="auto"/>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Binnen 3 sec. na een plaatsvinden van de overschrijding van de ingestelde waarde</w:t>
                  </w:r>
                </w:p>
              </w:tc>
            </w:tr>
            <w:tr w:rsidR="001A6AF2" w:rsidRPr="0027676B" w14:paraId="02E77904" w14:textId="77777777" w:rsidTr="00A8359C">
              <w:trPr>
                <w:trHeight w:val="255"/>
              </w:trPr>
              <w:tc>
                <w:tcPr>
                  <w:tcW w:w="2486" w:type="dxa"/>
                  <w:hideMark/>
                </w:tcPr>
                <w:p w14:paraId="26DA9D76" w14:textId="77777777" w:rsidR="001A6AF2" w:rsidRPr="0027676B" w:rsidRDefault="001A6AF2" w:rsidP="00166769">
                  <w:pPr>
                    <w:spacing w:after="0" w:line="276" w:lineRule="auto"/>
                    <w:ind w:left="-29"/>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Gemiddelde 10-minuten belasting per fase;</w:t>
                  </w:r>
                </w:p>
              </w:tc>
              <w:tc>
                <w:tcPr>
                  <w:tcW w:w="2574" w:type="dxa"/>
                  <w:noWrap/>
                  <w:hideMark/>
                </w:tcPr>
                <w:p w14:paraId="2BD76FC4" w14:textId="519C6583" w:rsidR="001A6AF2" w:rsidRPr="0027676B" w:rsidRDefault="003F4D23" w:rsidP="00166769">
                  <w:pPr>
                    <w:spacing w:after="0" w:line="276" w:lineRule="auto"/>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I</w:t>
                  </w:r>
                  <w:r w:rsidR="001A6AF2" w:rsidRPr="0027676B">
                    <w:rPr>
                      <w:rFonts w:asciiTheme="minorHAnsi" w:eastAsiaTheme="minorHAnsi" w:hAnsiTheme="minorHAnsi" w:cstheme="minorBidi"/>
                      <w:color w:val="000000" w:themeColor="text1"/>
                      <w:sz w:val="22"/>
                      <w:szCs w:val="22"/>
                    </w:rPr>
                    <w:t>eder uur</w:t>
                  </w:r>
                </w:p>
              </w:tc>
            </w:tr>
          </w:tbl>
          <w:p w14:paraId="7B045AC3" w14:textId="77777777" w:rsidR="001A6AF2" w:rsidRPr="0027676B" w:rsidRDefault="001A6AF2" w:rsidP="006A6CA7">
            <w:pPr>
              <w:spacing w:after="0"/>
              <w:rPr>
                <w:color w:val="000000" w:themeColor="text1"/>
              </w:rPr>
            </w:pPr>
          </w:p>
        </w:tc>
        <w:tc>
          <w:tcPr>
            <w:tcW w:w="770" w:type="dxa"/>
          </w:tcPr>
          <w:p w14:paraId="711AE126" w14:textId="45EEAEF8" w:rsidR="001A6AF2" w:rsidRPr="0027676B" w:rsidRDefault="009713E0" w:rsidP="00525D18">
            <w:pPr>
              <w:spacing w:after="0" w:line="220" w:lineRule="exact"/>
              <w:rPr>
                <w:color w:val="000000" w:themeColor="text1"/>
              </w:rPr>
            </w:pPr>
            <w:r w:rsidRPr="0027676B">
              <w:rPr>
                <w:color w:val="000000" w:themeColor="text1"/>
              </w:rPr>
              <w:t>2</w:t>
            </w:r>
            <w:r w:rsidR="00400219">
              <w:rPr>
                <w:color w:val="000000" w:themeColor="text1"/>
              </w:rPr>
              <w:t>2</w:t>
            </w:r>
          </w:p>
        </w:tc>
        <w:tc>
          <w:tcPr>
            <w:tcW w:w="2059" w:type="dxa"/>
          </w:tcPr>
          <w:p w14:paraId="2F3C735B" w14:textId="77777777" w:rsidR="001A6AF2" w:rsidRPr="0027676B" w:rsidRDefault="001A6AF2" w:rsidP="00525D18">
            <w:pPr>
              <w:spacing w:after="0" w:line="220" w:lineRule="exact"/>
              <w:rPr>
                <w:color w:val="000000" w:themeColor="text1"/>
              </w:rPr>
            </w:pPr>
          </w:p>
        </w:tc>
      </w:tr>
    </w:tbl>
    <w:p w14:paraId="04F12FE0" w14:textId="77777777" w:rsidR="00C41F07" w:rsidRPr="0027676B" w:rsidRDefault="00C41F07" w:rsidP="00CB358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5109"/>
        <w:gridCol w:w="770"/>
        <w:gridCol w:w="2059"/>
      </w:tblGrid>
      <w:tr w:rsidR="006A6CA7" w:rsidRPr="0027676B" w14:paraId="1099FE3E" w14:textId="77777777" w:rsidTr="0098655E">
        <w:trPr>
          <w:trHeight w:val="67"/>
        </w:trPr>
        <w:tc>
          <w:tcPr>
            <w:tcW w:w="1134" w:type="dxa"/>
          </w:tcPr>
          <w:p w14:paraId="33C64F3C" w14:textId="77777777" w:rsidR="006A6CA7" w:rsidRPr="0027676B" w:rsidRDefault="006A6CA7" w:rsidP="00525D18">
            <w:pPr>
              <w:spacing w:after="0" w:line="220" w:lineRule="exact"/>
              <w:rPr>
                <w:b/>
                <w:color w:val="000000" w:themeColor="text1"/>
              </w:rPr>
            </w:pPr>
            <w:r w:rsidRPr="0027676B">
              <w:rPr>
                <w:b/>
                <w:color w:val="000000" w:themeColor="text1"/>
              </w:rPr>
              <w:lastRenderedPageBreak/>
              <w:t>ID</w:t>
            </w:r>
          </w:p>
        </w:tc>
        <w:tc>
          <w:tcPr>
            <w:tcW w:w="5109" w:type="dxa"/>
          </w:tcPr>
          <w:p w14:paraId="59DA86BD" w14:textId="4CC75721" w:rsidR="006A6CA7" w:rsidRPr="0027676B" w:rsidRDefault="006A6CA7" w:rsidP="00525D18">
            <w:pPr>
              <w:spacing w:after="0" w:line="220" w:lineRule="exact"/>
              <w:rPr>
                <w:b/>
                <w:bCs/>
                <w:color w:val="000000" w:themeColor="text1"/>
              </w:rPr>
            </w:pPr>
            <w:r w:rsidRPr="0027676B">
              <w:rPr>
                <w:b/>
                <w:bCs/>
                <w:color w:val="000000" w:themeColor="text1"/>
              </w:rPr>
              <w:t>n+1 configuratie</w:t>
            </w:r>
          </w:p>
        </w:tc>
        <w:tc>
          <w:tcPr>
            <w:tcW w:w="770" w:type="dxa"/>
          </w:tcPr>
          <w:p w14:paraId="2F6FE79D" w14:textId="77777777" w:rsidR="006A6CA7" w:rsidRPr="0027676B" w:rsidRDefault="006A6CA7" w:rsidP="00525D18">
            <w:pPr>
              <w:spacing w:after="0" w:line="220" w:lineRule="exact"/>
              <w:rPr>
                <w:b/>
                <w:bCs/>
                <w:color w:val="000000" w:themeColor="text1"/>
              </w:rPr>
            </w:pPr>
            <w:r w:rsidRPr="0027676B">
              <w:rPr>
                <w:b/>
                <w:bCs/>
                <w:color w:val="000000" w:themeColor="text1"/>
              </w:rPr>
              <w:t>Bron</w:t>
            </w:r>
          </w:p>
        </w:tc>
        <w:tc>
          <w:tcPr>
            <w:tcW w:w="2059" w:type="dxa"/>
          </w:tcPr>
          <w:p w14:paraId="73153B89" w14:textId="77777777" w:rsidR="006A6CA7" w:rsidRPr="0027676B" w:rsidRDefault="006A6CA7" w:rsidP="00525D18">
            <w:pPr>
              <w:spacing w:after="0" w:line="220" w:lineRule="exact"/>
              <w:rPr>
                <w:b/>
                <w:bCs/>
                <w:color w:val="000000" w:themeColor="text1"/>
              </w:rPr>
            </w:pPr>
            <w:r w:rsidRPr="0027676B">
              <w:rPr>
                <w:b/>
                <w:bCs/>
                <w:color w:val="000000" w:themeColor="text1"/>
              </w:rPr>
              <w:t>Onderliggende eisen</w:t>
            </w:r>
          </w:p>
        </w:tc>
      </w:tr>
      <w:tr w:rsidR="006A6CA7" w:rsidRPr="0027676B" w14:paraId="2ED1832D" w14:textId="77777777" w:rsidTr="0098655E">
        <w:tc>
          <w:tcPr>
            <w:tcW w:w="1134" w:type="dxa"/>
          </w:tcPr>
          <w:p w14:paraId="7EBB5395" w14:textId="004909A6" w:rsidR="006A6CA7" w:rsidRPr="0027676B" w:rsidRDefault="00237AE2" w:rsidP="00525D18">
            <w:pPr>
              <w:spacing w:after="0"/>
              <w:rPr>
                <w:color w:val="000000" w:themeColor="text1"/>
              </w:rPr>
            </w:pPr>
            <w:r w:rsidRPr="0027676B">
              <w:rPr>
                <w:color w:val="000000" w:themeColor="text1"/>
              </w:rPr>
              <w:t>2</w:t>
            </w:r>
            <w:r w:rsidR="00400219">
              <w:rPr>
                <w:color w:val="000000" w:themeColor="text1"/>
              </w:rPr>
              <w:t>3</w:t>
            </w:r>
          </w:p>
        </w:tc>
        <w:tc>
          <w:tcPr>
            <w:tcW w:w="5109" w:type="dxa"/>
          </w:tcPr>
          <w:p w14:paraId="6A3EE8D8" w14:textId="77777777" w:rsidR="006A6CA7" w:rsidRDefault="006A6CA7" w:rsidP="003738E6">
            <w:pPr>
              <w:spacing w:after="0"/>
              <w:rPr>
                <w:color w:val="000000" w:themeColor="text1"/>
              </w:rPr>
            </w:pPr>
            <w:r w:rsidRPr="0027676B">
              <w:rPr>
                <w:color w:val="000000" w:themeColor="text1"/>
              </w:rPr>
              <w:t>Twee gelijke Systemen dienen parallel te kunnen functioneren in n+1 configuratie.</w:t>
            </w:r>
          </w:p>
          <w:p w14:paraId="73826AC5" w14:textId="2BB2B50E" w:rsidR="00C80E8A" w:rsidRPr="006472FB" w:rsidRDefault="00C80E8A" w:rsidP="003738E6">
            <w:pPr>
              <w:spacing w:after="0"/>
              <w:rPr>
                <w:b/>
                <w:bCs/>
                <w:i/>
                <w:color w:val="000000" w:themeColor="text1"/>
                <w:sz w:val="16"/>
                <w:szCs w:val="16"/>
              </w:rPr>
            </w:pPr>
            <w:r>
              <w:rPr>
                <w:i/>
                <w:color w:val="000000" w:themeColor="text1"/>
                <w:sz w:val="16"/>
                <w:szCs w:val="16"/>
              </w:rPr>
              <w:t xml:space="preserve">In n+1 configuratie functioneren beide Systemen parallel en dragen gezamenlijk zorg voor de elektrische voeding. Bij uitval of uitschakeling van één Systeem neemt het andere Systeem de gehele elektrische voeding over.   </w:t>
            </w:r>
          </w:p>
        </w:tc>
        <w:tc>
          <w:tcPr>
            <w:tcW w:w="770" w:type="dxa"/>
          </w:tcPr>
          <w:p w14:paraId="6D46FA47" w14:textId="660AC562" w:rsidR="006A6CA7" w:rsidRPr="00CD3608" w:rsidRDefault="006B5961" w:rsidP="00525D18">
            <w:pPr>
              <w:spacing w:after="0" w:line="220" w:lineRule="exact"/>
              <w:rPr>
                <w:bCs/>
                <w:color w:val="000000" w:themeColor="text1"/>
              </w:rPr>
            </w:pPr>
            <w:r w:rsidRPr="00CD3608">
              <w:rPr>
                <w:bCs/>
                <w:color w:val="000000" w:themeColor="text1"/>
              </w:rPr>
              <w:t>1</w:t>
            </w:r>
          </w:p>
        </w:tc>
        <w:tc>
          <w:tcPr>
            <w:tcW w:w="2059" w:type="dxa"/>
          </w:tcPr>
          <w:p w14:paraId="56FC7997" w14:textId="77777777" w:rsidR="006A6CA7" w:rsidRPr="0027676B" w:rsidRDefault="006A6CA7" w:rsidP="00525D18">
            <w:pPr>
              <w:spacing w:after="0" w:line="220" w:lineRule="exact"/>
              <w:rPr>
                <w:b/>
                <w:bCs/>
                <w:color w:val="000000" w:themeColor="text1"/>
              </w:rPr>
            </w:pPr>
          </w:p>
        </w:tc>
      </w:tr>
    </w:tbl>
    <w:p w14:paraId="39762014" w14:textId="77777777" w:rsidR="001A6AF2" w:rsidRPr="0027676B" w:rsidRDefault="001A6AF2"/>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5109"/>
        <w:gridCol w:w="770"/>
        <w:gridCol w:w="2059"/>
      </w:tblGrid>
      <w:tr w:rsidR="001A6AF2" w:rsidRPr="0027676B" w14:paraId="5A44E32A" w14:textId="77777777" w:rsidTr="0098655E">
        <w:trPr>
          <w:trHeight w:val="67"/>
        </w:trPr>
        <w:tc>
          <w:tcPr>
            <w:tcW w:w="1134" w:type="dxa"/>
          </w:tcPr>
          <w:p w14:paraId="36641E2D" w14:textId="77777777" w:rsidR="001A6AF2" w:rsidRPr="0027676B" w:rsidRDefault="001A6AF2" w:rsidP="00E51C18">
            <w:pPr>
              <w:spacing w:after="0" w:line="220" w:lineRule="exact"/>
              <w:rPr>
                <w:b/>
                <w:color w:val="000000" w:themeColor="text1"/>
              </w:rPr>
            </w:pPr>
            <w:r w:rsidRPr="0027676B">
              <w:rPr>
                <w:b/>
                <w:color w:val="000000" w:themeColor="text1"/>
              </w:rPr>
              <w:t>ID</w:t>
            </w:r>
          </w:p>
        </w:tc>
        <w:tc>
          <w:tcPr>
            <w:tcW w:w="5109" w:type="dxa"/>
          </w:tcPr>
          <w:p w14:paraId="39E68455" w14:textId="356610CE" w:rsidR="001A6AF2" w:rsidRPr="0027676B" w:rsidRDefault="002D5016" w:rsidP="00E51C18">
            <w:pPr>
              <w:spacing w:after="0" w:line="220" w:lineRule="exact"/>
              <w:rPr>
                <w:b/>
                <w:bCs/>
                <w:color w:val="000000" w:themeColor="text1"/>
              </w:rPr>
            </w:pPr>
            <w:r w:rsidRPr="0027676B">
              <w:rPr>
                <w:b/>
                <w:bCs/>
                <w:color w:val="000000" w:themeColor="text1"/>
              </w:rPr>
              <w:t>B</w:t>
            </w:r>
            <w:r w:rsidR="001A6AF2" w:rsidRPr="0027676B">
              <w:rPr>
                <w:b/>
                <w:bCs/>
                <w:color w:val="000000" w:themeColor="text1"/>
              </w:rPr>
              <w:t>atterijtest</w:t>
            </w:r>
          </w:p>
        </w:tc>
        <w:tc>
          <w:tcPr>
            <w:tcW w:w="770" w:type="dxa"/>
          </w:tcPr>
          <w:p w14:paraId="5B6F7E81" w14:textId="77777777" w:rsidR="001A6AF2" w:rsidRPr="0027676B" w:rsidRDefault="001A6AF2" w:rsidP="00E51C18">
            <w:pPr>
              <w:spacing w:after="0" w:line="220" w:lineRule="exact"/>
              <w:rPr>
                <w:b/>
                <w:bCs/>
                <w:color w:val="000000" w:themeColor="text1"/>
              </w:rPr>
            </w:pPr>
            <w:r w:rsidRPr="0027676B">
              <w:rPr>
                <w:b/>
                <w:bCs/>
                <w:color w:val="000000" w:themeColor="text1"/>
              </w:rPr>
              <w:t>Bron</w:t>
            </w:r>
          </w:p>
        </w:tc>
        <w:tc>
          <w:tcPr>
            <w:tcW w:w="2059" w:type="dxa"/>
          </w:tcPr>
          <w:p w14:paraId="5F54FB98" w14:textId="77777777" w:rsidR="001A6AF2" w:rsidRPr="0027676B" w:rsidRDefault="001A6AF2" w:rsidP="00E51C18">
            <w:pPr>
              <w:spacing w:after="0" w:line="220" w:lineRule="exact"/>
              <w:rPr>
                <w:b/>
                <w:bCs/>
                <w:color w:val="000000" w:themeColor="text1"/>
              </w:rPr>
            </w:pPr>
            <w:r w:rsidRPr="0027676B">
              <w:rPr>
                <w:b/>
                <w:bCs/>
                <w:color w:val="000000" w:themeColor="text1"/>
              </w:rPr>
              <w:t>Onderliggende eisen</w:t>
            </w:r>
          </w:p>
        </w:tc>
      </w:tr>
      <w:tr w:rsidR="001A6AF2" w:rsidRPr="0027676B" w14:paraId="4EEA3C08" w14:textId="77777777" w:rsidTr="0098655E">
        <w:tc>
          <w:tcPr>
            <w:tcW w:w="1134" w:type="dxa"/>
          </w:tcPr>
          <w:p w14:paraId="1FCBA025" w14:textId="6E74C641" w:rsidR="001A6AF2" w:rsidRPr="0027676B" w:rsidRDefault="00D53150" w:rsidP="001A6AF2">
            <w:pPr>
              <w:spacing w:after="0"/>
              <w:rPr>
                <w:color w:val="000000" w:themeColor="text1"/>
              </w:rPr>
            </w:pPr>
            <w:r>
              <w:rPr>
                <w:color w:val="000000" w:themeColor="text1"/>
              </w:rPr>
              <w:t>2</w:t>
            </w:r>
            <w:r w:rsidR="00400219">
              <w:rPr>
                <w:color w:val="000000" w:themeColor="text1"/>
              </w:rPr>
              <w:t>4</w:t>
            </w:r>
          </w:p>
        </w:tc>
        <w:tc>
          <w:tcPr>
            <w:tcW w:w="5109" w:type="dxa"/>
          </w:tcPr>
          <w:p w14:paraId="61CB75C5" w14:textId="756F17F4" w:rsidR="001A6AF2" w:rsidRPr="0027676B" w:rsidRDefault="001A6AF2" w:rsidP="003738E6">
            <w:pPr>
              <w:spacing w:after="0"/>
              <w:rPr>
                <w:color w:val="000000" w:themeColor="text1"/>
              </w:rPr>
            </w:pPr>
            <w:r w:rsidRPr="0027676B">
              <w:rPr>
                <w:color w:val="000000" w:themeColor="text1"/>
              </w:rPr>
              <w:t xml:space="preserve">Systemen dienen halfjaarlijks een automatische batterijtest uit te voeren. De batterijtest zelf dient geen </w:t>
            </w:r>
            <w:r w:rsidR="004B119C">
              <w:rPr>
                <w:color w:val="000000" w:themeColor="text1"/>
              </w:rPr>
              <w:t>Fout</w:t>
            </w:r>
            <w:r w:rsidR="004B119C" w:rsidRPr="0027676B">
              <w:rPr>
                <w:color w:val="000000" w:themeColor="text1"/>
              </w:rPr>
              <w:t xml:space="preserve">melding </w:t>
            </w:r>
            <w:r w:rsidRPr="0027676B">
              <w:rPr>
                <w:color w:val="000000" w:themeColor="text1"/>
              </w:rPr>
              <w:t>te genereren.</w:t>
            </w:r>
          </w:p>
        </w:tc>
        <w:tc>
          <w:tcPr>
            <w:tcW w:w="770" w:type="dxa"/>
          </w:tcPr>
          <w:p w14:paraId="5571E799" w14:textId="43FD332A" w:rsidR="001A6AF2" w:rsidRPr="00CD3608" w:rsidRDefault="006B5961" w:rsidP="001A6AF2">
            <w:pPr>
              <w:spacing w:after="0" w:line="220" w:lineRule="exact"/>
              <w:rPr>
                <w:bCs/>
                <w:color w:val="000000" w:themeColor="text1"/>
              </w:rPr>
            </w:pPr>
            <w:r w:rsidRPr="00CD3608">
              <w:rPr>
                <w:bCs/>
                <w:color w:val="000000" w:themeColor="text1"/>
              </w:rPr>
              <w:t>1</w:t>
            </w:r>
          </w:p>
        </w:tc>
        <w:tc>
          <w:tcPr>
            <w:tcW w:w="2059" w:type="dxa"/>
          </w:tcPr>
          <w:p w14:paraId="0DCEBB0B" w14:textId="14DE3A12" w:rsidR="001A6AF2" w:rsidRPr="0027676B" w:rsidRDefault="00400219" w:rsidP="001A6AF2">
            <w:pPr>
              <w:spacing w:after="0" w:line="220" w:lineRule="exact"/>
              <w:rPr>
                <w:b/>
                <w:bCs/>
                <w:color w:val="000000" w:themeColor="text1"/>
              </w:rPr>
            </w:pPr>
            <w:r>
              <w:rPr>
                <w:color w:val="000000" w:themeColor="text1"/>
              </w:rPr>
              <w:t>24.</w:t>
            </w:r>
            <w:r w:rsidR="001A6AF2" w:rsidRPr="0027676B">
              <w:rPr>
                <w:color w:val="000000" w:themeColor="text1"/>
              </w:rPr>
              <w:t>1</w:t>
            </w:r>
            <w:r w:rsidR="008C23DB">
              <w:rPr>
                <w:color w:val="000000" w:themeColor="text1"/>
              </w:rPr>
              <w:t>, 24.2</w:t>
            </w:r>
          </w:p>
        </w:tc>
      </w:tr>
      <w:tr w:rsidR="008C23DB" w:rsidRPr="0027676B" w14:paraId="6E6472D7" w14:textId="77777777" w:rsidTr="0098655E">
        <w:tc>
          <w:tcPr>
            <w:tcW w:w="1134" w:type="dxa"/>
          </w:tcPr>
          <w:p w14:paraId="7D6E2AD2" w14:textId="184FF021" w:rsidR="008C23DB" w:rsidRDefault="008C23DB" w:rsidP="001A6AF2">
            <w:pPr>
              <w:spacing w:after="0"/>
              <w:rPr>
                <w:color w:val="000000" w:themeColor="text1"/>
              </w:rPr>
            </w:pPr>
            <w:r>
              <w:rPr>
                <w:color w:val="000000" w:themeColor="text1"/>
              </w:rPr>
              <w:t>24.1</w:t>
            </w:r>
          </w:p>
        </w:tc>
        <w:tc>
          <w:tcPr>
            <w:tcW w:w="5109" w:type="dxa"/>
          </w:tcPr>
          <w:p w14:paraId="066DA9C9" w14:textId="1AD9A4DC" w:rsidR="008C23DB" w:rsidRPr="0027676B" w:rsidRDefault="008C23DB" w:rsidP="003738E6">
            <w:pPr>
              <w:spacing w:after="0"/>
              <w:rPr>
                <w:color w:val="000000" w:themeColor="text1"/>
              </w:rPr>
            </w:pPr>
            <w:r>
              <w:rPr>
                <w:color w:val="000000" w:themeColor="text1"/>
              </w:rPr>
              <w:t>De automatische baterijtest dient vast te stellen of de capaciteit van de batterijset groter of gelijk aan 7</w:t>
            </w:r>
            <w:r w:rsidR="00FF79F6">
              <w:rPr>
                <w:color w:val="000000" w:themeColor="text1"/>
              </w:rPr>
              <w:t>0</w:t>
            </w:r>
            <w:r>
              <w:rPr>
                <w:color w:val="000000" w:themeColor="text1"/>
              </w:rPr>
              <w:t xml:space="preserve">% van de nominale capaciteit van de batterijset is. </w:t>
            </w:r>
          </w:p>
        </w:tc>
        <w:tc>
          <w:tcPr>
            <w:tcW w:w="770" w:type="dxa"/>
          </w:tcPr>
          <w:p w14:paraId="38174249" w14:textId="00107389" w:rsidR="008C23DB" w:rsidRPr="002519AC" w:rsidRDefault="002519AC" w:rsidP="001A6AF2">
            <w:pPr>
              <w:spacing w:after="0" w:line="220" w:lineRule="exact"/>
              <w:rPr>
                <w:bCs/>
                <w:color w:val="000000" w:themeColor="text1"/>
              </w:rPr>
            </w:pPr>
            <w:r w:rsidRPr="002519AC">
              <w:rPr>
                <w:bCs/>
                <w:color w:val="000000" w:themeColor="text1"/>
              </w:rPr>
              <w:t>24</w:t>
            </w:r>
          </w:p>
        </w:tc>
        <w:tc>
          <w:tcPr>
            <w:tcW w:w="2059" w:type="dxa"/>
          </w:tcPr>
          <w:p w14:paraId="6F56C22F" w14:textId="77777777" w:rsidR="008C23DB" w:rsidRDefault="008C23DB" w:rsidP="001A6AF2">
            <w:pPr>
              <w:spacing w:after="0" w:line="220" w:lineRule="exact"/>
              <w:rPr>
                <w:color w:val="000000" w:themeColor="text1"/>
              </w:rPr>
            </w:pPr>
          </w:p>
        </w:tc>
      </w:tr>
      <w:tr w:rsidR="001A6AF2" w:rsidRPr="0027676B" w14:paraId="0268868F" w14:textId="77777777" w:rsidTr="0098655E">
        <w:tc>
          <w:tcPr>
            <w:tcW w:w="1134" w:type="dxa"/>
          </w:tcPr>
          <w:p w14:paraId="0B0DF11A" w14:textId="41F6EB05" w:rsidR="001A6AF2" w:rsidRPr="0027676B" w:rsidRDefault="009713E0" w:rsidP="001A6AF2">
            <w:pPr>
              <w:spacing w:after="0"/>
              <w:rPr>
                <w:color w:val="000000" w:themeColor="text1"/>
              </w:rPr>
            </w:pPr>
            <w:r w:rsidRPr="0027676B">
              <w:rPr>
                <w:color w:val="000000" w:themeColor="text1"/>
              </w:rPr>
              <w:t>2</w:t>
            </w:r>
            <w:r w:rsidR="00400219">
              <w:rPr>
                <w:color w:val="000000" w:themeColor="text1"/>
              </w:rPr>
              <w:t>4</w:t>
            </w:r>
            <w:r w:rsidR="001A6AF2" w:rsidRPr="0027676B">
              <w:rPr>
                <w:color w:val="000000" w:themeColor="text1"/>
              </w:rPr>
              <w:t>.</w:t>
            </w:r>
            <w:r w:rsidR="008C23DB">
              <w:rPr>
                <w:color w:val="000000" w:themeColor="text1"/>
              </w:rPr>
              <w:t>2</w:t>
            </w:r>
          </w:p>
        </w:tc>
        <w:tc>
          <w:tcPr>
            <w:tcW w:w="5109" w:type="dxa"/>
          </w:tcPr>
          <w:p w14:paraId="30E71F07" w14:textId="228B7196" w:rsidR="001A6AF2" w:rsidRPr="0027676B" w:rsidRDefault="001A6AF2" w:rsidP="001A6AF2">
            <w:pPr>
              <w:spacing w:after="0"/>
              <w:rPr>
                <w:color w:val="000000" w:themeColor="text1"/>
              </w:rPr>
            </w:pPr>
            <w:r w:rsidRPr="0027676B">
              <w:rPr>
                <w:color w:val="000000" w:themeColor="text1"/>
              </w:rPr>
              <w:t xml:space="preserve">Indien het resultaat van de batterijtest onvoldoende is dient een </w:t>
            </w:r>
            <w:r w:rsidR="004B119C">
              <w:rPr>
                <w:color w:val="000000" w:themeColor="text1"/>
              </w:rPr>
              <w:t>Fout</w:t>
            </w:r>
            <w:r w:rsidRPr="0027676B">
              <w:rPr>
                <w:color w:val="000000" w:themeColor="text1"/>
              </w:rPr>
              <w:t xml:space="preserve">melding met </w:t>
            </w:r>
            <w:r w:rsidR="002519AC">
              <w:rPr>
                <w:color w:val="000000" w:themeColor="text1"/>
              </w:rPr>
              <w:t xml:space="preserve">lokaal de duiding van de </w:t>
            </w:r>
            <w:r w:rsidR="004B119C">
              <w:rPr>
                <w:color w:val="000000" w:themeColor="text1"/>
              </w:rPr>
              <w:t>Fout</w:t>
            </w:r>
            <w:r w:rsidR="002519AC">
              <w:rPr>
                <w:color w:val="000000" w:themeColor="text1"/>
              </w:rPr>
              <w:t>melding</w:t>
            </w:r>
            <w:r w:rsidR="007504A6">
              <w:rPr>
                <w:color w:val="000000" w:themeColor="text1"/>
              </w:rPr>
              <w:t xml:space="preserve"> op het display</w:t>
            </w:r>
            <w:r w:rsidRPr="0027676B">
              <w:rPr>
                <w:color w:val="000000" w:themeColor="text1"/>
              </w:rPr>
              <w:t>.</w:t>
            </w:r>
          </w:p>
        </w:tc>
        <w:tc>
          <w:tcPr>
            <w:tcW w:w="770" w:type="dxa"/>
          </w:tcPr>
          <w:p w14:paraId="2D9E2C4E" w14:textId="6A4BF94F" w:rsidR="001A6AF2" w:rsidRPr="0027676B" w:rsidRDefault="00D53150" w:rsidP="001A6AF2">
            <w:pPr>
              <w:spacing w:after="0" w:line="220" w:lineRule="exact"/>
              <w:rPr>
                <w:color w:val="000000" w:themeColor="text1"/>
              </w:rPr>
            </w:pPr>
            <w:r>
              <w:rPr>
                <w:color w:val="000000" w:themeColor="text1"/>
              </w:rPr>
              <w:t>2</w:t>
            </w:r>
            <w:r w:rsidR="00400219">
              <w:rPr>
                <w:color w:val="000000" w:themeColor="text1"/>
              </w:rPr>
              <w:t>4</w:t>
            </w:r>
          </w:p>
        </w:tc>
        <w:tc>
          <w:tcPr>
            <w:tcW w:w="2059" w:type="dxa"/>
          </w:tcPr>
          <w:p w14:paraId="2816813B" w14:textId="39C5186F" w:rsidR="001A6AF2" w:rsidRPr="0027676B" w:rsidRDefault="001A6AF2" w:rsidP="001A6AF2">
            <w:pPr>
              <w:spacing w:after="0" w:line="220" w:lineRule="exact"/>
              <w:rPr>
                <w:color w:val="000000" w:themeColor="text1"/>
              </w:rPr>
            </w:pPr>
          </w:p>
        </w:tc>
      </w:tr>
    </w:tbl>
    <w:p w14:paraId="4994B8C9" w14:textId="77777777" w:rsidR="00C41F07" w:rsidRPr="00A8359C" w:rsidRDefault="00C41F07" w:rsidP="00CB3588">
      <w:pPr>
        <w:rPr>
          <w:b/>
        </w:rPr>
      </w:pPr>
    </w:p>
    <w:p w14:paraId="078CA365" w14:textId="77777777" w:rsidR="00DE5493" w:rsidRPr="00A8359C" w:rsidRDefault="00DE5493" w:rsidP="00A8359C">
      <w:pPr>
        <w:pStyle w:val="Kop2"/>
      </w:pPr>
      <w:bookmarkStart w:id="160" w:name="_Toc336848269"/>
      <w:bookmarkStart w:id="161" w:name="_Toc524432333"/>
      <w:bookmarkStart w:id="162" w:name="_Toc529869720"/>
      <w:bookmarkStart w:id="163" w:name="_Toc336848267"/>
      <w:bookmarkStart w:id="164" w:name="_Toc86234950"/>
      <w:bookmarkEnd w:id="155"/>
      <w:r w:rsidRPr="00A8359C">
        <w:t>Aspecteisen</w:t>
      </w:r>
      <w:bookmarkEnd w:id="160"/>
      <w:bookmarkEnd w:id="161"/>
      <w:bookmarkEnd w:id="162"/>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125"/>
        <w:gridCol w:w="770"/>
        <w:gridCol w:w="2059"/>
      </w:tblGrid>
      <w:tr w:rsidR="00DE5493" w:rsidRPr="0027676B" w14:paraId="3CBA8033" w14:textId="77777777" w:rsidTr="0098655E">
        <w:trPr>
          <w:trHeight w:val="194"/>
        </w:trPr>
        <w:tc>
          <w:tcPr>
            <w:tcW w:w="1118" w:type="dxa"/>
          </w:tcPr>
          <w:p w14:paraId="396509CC" w14:textId="77777777" w:rsidR="00DE5493" w:rsidRPr="00856423" w:rsidRDefault="00DE5493" w:rsidP="00856423">
            <w:pPr>
              <w:spacing w:after="0" w:line="220" w:lineRule="exact"/>
              <w:rPr>
                <w:b/>
                <w:color w:val="000000" w:themeColor="text1"/>
              </w:rPr>
            </w:pPr>
            <w:r w:rsidRPr="00856423">
              <w:rPr>
                <w:b/>
                <w:color w:val="000000" w:themeColor="text1"/>
              </w:rPr>
              <w:t>ID</w:t>
            </w:r>
          </w:p>
        </w:tc>
        <w:tc>
          <w:tcPr>
            <w:tcW w:w="5125" w:type="dxa"/>
          </w:tcPr>
          <w:p w14:paraId="7435A21C" w14:textId="77777777" w:rsidR="00DE5493" w:rsidRPr="00856423" w:rsidRDefault="0062068F" w:rsidP="00856423">
            <w:pPr>
              <w:spacing w:after="0" w:line="220" w:lineRule="exact"/>
              <w:rPr>
                <w:b/>
                <w:color w:val="000000" w:themeColor="text1"/>
              </w:rPr>
            </w:pPr>
            <w:r w:rsidRPr="00856423">
              <w:rPr>
                <w:b/>
                <w:color w:val="000000" w:themeColor="text1"/>
              </w:rPr>
              <w:t>Prestatie</w:t>
            </w:r>
            <w:r w:rsidR="00DE5493" w:rsidRPr="00856423">
              <w:rPr>
                <w:b/>
                <w:color w:val="000000" w:themeColor="text1"/>
              </w:rPr>
              <w:t xml:space="preserve">, </w:t>
            </w:r>
            <w:r w:rsidRPr="00856423">
              <w:rPr>
                <w:b/>
                <w:color w:val="000000" w:themeColor="text1"/>
              </w:rPr>
              <w:t>gebruiksduur</w:t>
            </w:r>
          </w:p>
        </w:tc>
        <w:tc>
          <w:tcPr>
            <w:tcW w:w="770" w:type="dxa"/>
          </w:tcPr>
          <w:p w14:paraId="4899058E" w14:textId="77777777" w:rsidR="00DE5493" w:rsidRPr="00856423" w:rsidRDefault="00DE5493" w:rsidP="00856423">
            <w:pPr>
              <w:spacing w:after="0" w:line="220" w:lineRule="exact"/>
              <w:rPr>
                <w:b/>
                <w:color w:val="000000" w:themeColor="text1"/>
              </w:rPr>
            </w:pPr>
            <w:r w:rsidRPr="00856423">
              <w:rPr>
                <w:b/>
                <w:color w:val="000000" w:themeColor="text1"/>
              </w:rPr>
              <w:t>Bron</w:t>
            </w:r>
          </w:p>
        </w:tc>
        <w:tc>
          <w:tcPr>
            <w:tcW w:w="2059" w:type="dxa"/>
          </w:tcPr>
          <w:p w14:paraId="3176FC51" w14:textId="77777777" w:rsidR="00DE5493" w:rsidRPr="00856423" w:rsidRDefault="00DE5493" w:rsidP="00856423">
            <w:pPr>
              <w:spacing w:after="0" w:line="220" w:lineRule="exact"/>
              <w:rPr>
                <w:b/>
                <w:color w:val="000000" w:themeColor="text1"/>
              </w:rPr>
            </w:pPr>
            <w:r w:rsidRPr="00856423">
              <w:rPr>
                <w:b/>
                <w:color w:val="000000" w:themeColor="text1"/>
              </w:rPr>
              <w:t>Onderliggende eisen</w:t>
            </w:r>
          </w:p>
        </w:tc>
      </w:tr>
      <w:tr w:rsidR="00DE5493" w:rsidRPr="0027676B" w14:paraId="20BEF54D" w14:textId="77777777" w:rsidTr="0098655E">
        <w:tc>
          <w:tcPr>
            <w:tcW w:w="1118" w:type="dxa"/>
          </w:tcPr>
          <w:p w14:paraId="59D4F706" w14:textId="77777777" w:rsidR="00DE5493" w:rsidRPr="0027676B" w:rsidRDefault="0062068F" w:rsidP="00944D58">
            <w:pPr>
              <w:spacing w:after="0" w:line="220" w:lineRule="exact"/>
            </w:pPr>
            <w:r w:rsidRPr="0027676B">
              <w:t>A1</w:t>
            </w:r>
          </w:p>
        </w:tc>
        <w:tc>
          <w:tcPr>
            <w:tcW w:w="5125" w:type="dxa"/>
          </w:tcPr>
          <w:p w14:paraId="7D16DD32" w14:textId="04AFF63F" w:rsidR="00DE5493" w:rsidRPr="003738E6" w:rsidRDefault="006A6CA7" w:rsidP="003738E6">
            <w:pPr>
              <w:spacing w:after="0"/>
              <w:rPr>
                <w:color w:val="000000" w:themeColor="text1"/>
              </w:rPr>
            </w:pPr>
            <w:r w:rsidRPr="003738E6">
              <w:rPr>
                <w:color w:val="000000" w:themeColor="text1"/>
              </w:rPr>
              <w:t xml:space="preserve">Het Systeem dient </w:t>
            </w:r>
            <w:r w:rsidR="00165375">
              <w:rPr>
                <w:color w:val="000000" w:themeColor="text1"/>
              </w:rPr>
              <w:t xml:space="preserve">minimaal </w:t>
            </w:r>
            <w:r w:rsidRPr="003738E6">
              <w:rPr>
                <w:color w:val="000000" w:themeColor="text1"/>
              </w:rPr>
              <w:t xml:space="preserve">gedurende </w:t>
            </w:r>
            <w:r w:rsidR="00165375">
              <w:rPr>
                <w:color w:val="000000" w:themeColor="text1"/>
              </w:rPr>
              <w:t>1</w:t>
            </w:r>
            <w:r w:rsidRPr="003738E6">
              <w:rPr>
                <w:color w:val="000000" w:themeColor="text1"/>
              </w:rPr>
              <w:t xml:space="preserve">0 jaar na levering, </w:t>
            </w:r>
            <w:r w:rsidR="00487748">
              <w:rPr>
                <w:color w:val="000000" w:themeColor="text1"/>
              </w:rPr>
              <w:t xml:space="preserve">uitgaande van gemiddeld 365,25 dagen per jaar en 24 uren per </w:t>
            </w:r>
            <w:r w:rsidR="00DC357F">
              <w:rPr>
                <w:color w:val="000000" w:themeColor="text1"/>
              </w:rPr>
              <w:t>d</w:t>
            </w:r>
            <w:r w:rsidRPr="003738E6">
              <w:rPr>
                <w:color w:val="000000" w:themeColor="text1"/>
              </w:rPr>
              <w:t xml:space="preserve">ag, zijnde </w:t>
            </w:r>
            <w:r w:rsidR="00405F20">
              <w:rPr>
                <w:color w:val="000000" w:themeColor="text1"/>
              </w:rPr>
              <w:t>87</w:t>
            </w:r>
            <w:r w:rsidRPr="003738E6">
              <w:rPr>
                <w:color w:val="000000" w:themeColor="text1"/>
              </w:rPr>
              <w:t>.</w:t>
            </w:r>
            <w:r w:rsidR="00405F20">
              <w:rPr>
                <w:color w:val="000000" w:themeColor="text1"/>
              </w:rPr>
              <w:t>660</w:t>
            </w:r>
            <w:r w:rsidRPr="003738E6">
              <w:rPr>
                <w:color w:val="000000" w:themeColor="text1"/>
              </w:rPr>
              <w:t xml:space="preserve"> gebruiksuren, aan de eisen in dit document te voldoen.</w:t>
            </w:r>
          </w:p>
        </w:tc>
        <w:tc>
          <w:tcPr>
            <w:tcW w:w="770" w:type="dxa"/>
          </w:tcPr>
          <w:p w14:paraId="7130B049" w14:textId="1ADDC437" w:rsidR="00DE5493" w:rsidRPr="0027676B" w:rsidRDefault="00347BDD" w:rsidP="00944D58">
            <w:pPr>
              <w:spacing w:after="0" w:line="220" w:lineRule="exact"/>
            </w:pPr>
            <w:r>
              <w:t>1</w:t>
            </w:r>
          </w:p>
        </w:tc>
        <w:tc>
          <w:tcPr>
            <w:tcW w:w="2059" w:type="dxa"/>
          </w:tcPr>
          <w:p w14:paraId="73E7DABA" w14:textId="0151BCAB" w:rsidR="00DE5493" w:rsidRPr="0027676B" w:rsidRDefault="00ED58F7" w:rsidP="00944D58">
            <w:pPr>
              <w:spacing w:after="0" w:line="220" w:lineRule="exact"/>
            </w:pPr>
            <w:r w:rsidRPr="0027676B">
              <w:t>A2</w:t>
            </w:r>
            <w:r w:rsidR="00D53150">
              <w:t>, A3</w:t>
            </w:r>
            <w:r w:rsidR="00CA26F6">
              <w:t xml:space="preserve">, </w:t>
            </w:r>
            <w:r w:rsidR="00414FE1">
              <w:t xml:space="preserve">A4, A5, </w:t>
            </w:r>
            <w:r w:rsidR="00CA26F6">
              <w:t>A6</w:t>
            </w:r>
            <w:r w:rsidR="00DE439A">
              <w:t>, A7, A8</w:t>
            </w:r>
            <w:r w:rsidR="000C78F8">
              <w:t>, A9</w:t>
            </w:r>
          </w:p>
        </w:tc>
      </w:tr>
    </w:tbl>
    <w:p w14:paraId="58D55BD2" w14:textId="77777777" w:rsidR="0062068F" w:rsidRPr="0027676B" w:rsidRDefault="0062068F" w:rsidP="0062068F">
      <w:pPr>
        <w:spacing w:after="0"/>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111"/>
        <w:gridCol w:w="784"/>
        <w:gridCol w:w="2059"/>
      </w:tblGrid>
      <w:tr w:rsidR="0062068F" w:rsidRPr="0027676B" w14:paraId="3663ACCC" w14:textId="77777777" w:rsidTr="0098655E">
        <w:tc>
          <w:tcPr>
            <w:tcW w:w="1118" w:type="dxa"/>
          </w:tcPr>
          <w:p w14:paraId="0C3060C2" w14:textId="77777777" w:rsidR="0062068F" w:rsidRPr="00856423" w:rsidRDefault="0062068F" w:rsidP="00856423">
            <w:pPr>
              <w:spacing w:after="0" w:line="220" w:lineRule="exact"/>
              <w:rPr>
                <w:b/>
                <w:color w:val="000000" w:themeColor="text1"/>
              </w:rPr>
            </w:pPr>
            <w:r w:rsidRPr="00856423">
              <w:rPr>
                <w:b/>
                <w:color w:val="000000" w:themeColor="text1"/>
              </w:rPr>
              <w:t>ID</w:t>
            </w:r>
          </w:p>
        </w:tc>
        <w:tc>
          <w:tcPr>
            <w:tcW w:w="5111" w:type="dxa"/>
          </w:tcPr>
          <w:p w14:paraId="36FCA14F" w14:textId="77777777" w:rsidR="0062068F" w:rsidRPr="00856423" w:rsidRDefault="0062068F" w:rsidP="00856423">
            <w:pPr>
              <w:spacing w:after="0" w:line="220" w:lineRule="exact"/>
              <w:rPr>
                <w:b/>
                <w:color w:val="000000" w:themeColor="text1"/>
              </w:rPr>
            </w:pPr>
            <w:r w:rsidRPr="00856423">
              <w:rPr>
                <w:b/>
                <w:color w:val="000000" w:themeColor="text1"/>
              </w:rPr>
              <w:t>Prestatie, Betrouwbaarheid</w:t>
            </w:r>
          </w:p>
        </w:tc>
        <w:tc>
          <w:tcPr>
            <w:tcW w:w="784" w:type="dxa"/>
          </w:tcPr>
          <w:p w14:paraId="14C51B55" w14:textId="77777777" w:rsidR="0062068F" w:rsidRPr="00856423" w:rsidRDefault="0062068F" w:rsidP="00856423">
            <w:pPr>
              <w:spacing w:after="0" w:line="220" w:lineRule="exact"/>
              <w:rPr>
                <w:b/>
                <w:color w:val="000000" w:themeColor="text1"/>
              </w:rPr>
            </w:pPr>
            <w:r w:rsidRPr="00856423">
              <w:rPr>
                <w:b/>
                <w:color w:val="000000" w:themeColor="text1"/>
              </w:rPr>
              <w:t>Bron</w:t>
            </w:r>
          </w:p>
        </w:tc>
        <w:tc>
          <w:tcPr>
            <w:tcW w:w="2059" w:type="dxa"/>
          </w:tcPr>
          <w:p w14:paraId="68B6583B" w14:textId="77777777" w:rsidR="0062068F" w:rsidRPr="00856423" w:rsidRDefault="0062068F" w:rsidP="00856423">
            <w:pPr>
              <w:spacing w:after="0" w:line="220" w:lineRule="exact"/>
              <w:rPr>
                <w:b/>
                <w:color w:val="000000" w:themeColor="text1"/>
              </w:rPr>
            </w:pPr>
            <w:r w:rsidRPr="00856423">
              <w:rPr>
                <w:b/>
                <w:color w:val="000000" w:themeColor="text1"/>
              </w:rPr>
              <w:t>Onderliggende eisen</w:t>
            </w:r>
          </w:p>
        </w:tc>
      </w:tr>
      <w:tr w:rsidR="0062068F" w:rsidRPr="0027676B" w14:paraId="06495B6A" w14:textId="77777777" w:rsidTr="0098655E">
        <w:tc>
          <w:tcPr>
            <w:tcW w:w="1118" w:type="dxa"/>
          </w:tcPr>
          <w:p w14:paraId="28E8CE06" w14:textId="77777777" w:rsidR="0062068F" w:rsidRPr="0027676B" w:rsidRDefault="00ED58F7" w:rsidP="00ED58F7">
            <w:pPr>
              <w:spacing w:after="0" w:line="220" w:lineRule="exact"/>
            </w:pPr>
            <w:r w:rsidRPr="0027676B">
              <w:t>A2</w:t>
            </w:r>
          </w:p>
        </w:tc>
        <w:tc>
          <w:tcPr>
            <w:tcW w:w="5111" w:type="dxa"/>
          </w:tcPr>
          <w:p w14:paraId="28C5D143" w14:textId="77777777" w:rsidR="00F71855" w:rsidRDefault="0062068F" w:rsidP="003738E6">
            <w:pPr>
              <w:spacing w:after="0"/>
              <w:rPr>
                <w:color w:val="000000" w:themeColor="text1"/>
              </w:rPr>
            </w:pPr>
            <w:r w:rsidRPr="003738E6">
              <w:rPr>
                <w:color w:val="000000" w:themeColor="text1"/>
              </w:rPr>
              <w:t xml:space="preserve">Het Systeem </w:t>
            </w:r>
            <w:r w:rsidR="00FA0D1A" w:rsidRPr="003738E6">
              <w:rPr>
                <w:color w:val="000000" w:themeColor="text1"/>
              </w:rPr>
              <w:t xml:space="preserve">dient </w:t>
            </w:r>
            <w:r w:rsidR="00481010" w:rsidRPr="003738E6">
              <w:rPr>
                <w:color w:val="000000" w:themeColor="text1"/>
              </w:rPr>
              <w:t xml:space="preserve">gedurende de gebruiksduur </w:t>
            </w:r>
            <w:r w:rsidR="00FA0D1A" w:rsidRPr="003738E6">
              <w:rPr>
                <w:color w:val="000000" w:themeColor="text1"/>
              </w:rPr>
              <w:t>alle mogelijke functies</w:t>
            </w:r>
            <w:r w:rsidR="00481010" w:rsidRPr="003738E6">
              <w:rPr>
                <w:color w:val="000000" w:themeColor="text1"/>
              </w:rPr>
              <w:t xml:space="preserve"> met zo min mogelijk interrupties </w:t>
            </w:r>
            <w:r w:rsidR="00FA0D1A" w:rsidRPr="003738E6">
              <w:rPr>
                <w:color w:val="000000" w:themeColor="text1"/>
              </w:rPr>
              <w:t xml:space="preserve">te vervullen, </w:t>
            </w:r>
            <w:r w:rsidR="00481010" w:rsidRPr="003738E6">
              <w:rPr>
                <w:color w:val="000000" w:themeColor="text1"/>
              </w:rPr>
              <w:t xml:space="preserve">uitgaande van het functioneren </w:t>
            </w:r>
            <w:r w:rsidR="00FA0D1A" w:rsidRPr="003738E6">
              <w:rPr>
                <w:color w:val="000000" w:themeColor="text1"/>
              </w:rPr>
              <w:t>binnen d</w:t>
            </w:r>
            <w:r w:rsidR="00481010" w:rsidRPr="003738E6">
              <w:rPr>
                <w:color w:val="000000" w:themeColor="text1"/>
              </w:rPr>
              <w:t xml:space="preserve">e gestelde omgevingscondities, gebruik gemaakt wordt van de </w:t>
            </w:r>
            <w:r w:rsidR="00F71855">
              <w:rPr>
                <w:color w:val="000000" w:themeColor="text1"/>
              </w:rPr>
              <w:t>s</w:t>
            </w:r>
            <w:r w:rsidR="00481010" w:rsidRPr="003738E6">
              <w:rPr>
                <w:color w:val="000000" w:themeColor="text1"/>
              </w:rPr>
              <w:t>ysteemgeb</w:t>
            </w:r>
            <w:r w:rsidR="00E2307E">
              <w:rPr>
                <w:color w:val="000000" w:themeColor="text1"/>
              </w:rPr>
              <w:t>r</w:t>
            </w:r>
            <w:r w:rsidR="00481010" w:rsidRPr="003738E6">
              <w:rPr>
                <w:color w:val="000000" w:themeColor="text1"/>
              </w:rPr>
              <w:t>uik</w:t>
            </w:r>
            <w:r w:rsidR="00F71855">
              <w:rPr>
                <w:color w:val="000000" w:themeColor="text1"/>
              </w:rPr>
              <w:t>s</w:t>
            </w:r>
            <w:r w:rsidR="00481010" w:rsidRPr="003738E6">
              <w:rPr>
                <w:color w:val="000000" w:themeColor="text1"/>
              </w:rPr>
              <w:t>documentatie en dat alle benodigde externe hulpbronnen beschikbaar zijn.</w:t>
            </w:r>
          </w:p>
          <w:p w14:paraId="063493B3" w14:textId="65BD4325" w:rsidR="0062068F" w:rsidRPr="0027676B" w:rsidRDefault="0062068F" w:rsidP="003738E6">
            <w:pPr>
              <w:spacing w:after="0"/>
            </w:pPr>
          </w:p>
        </w:tc>
        <w:tc>
          <w:tcPr>
            <w:tcW w:w="784" w:type="dxa"/>
          </w:tcPr>
          <w:p w14:paraId="2A12F380" w14:textId="77777777" w:rsidR="0062068F" w:rsidRPr="0027676B" w:rsidRDefault="00ED58F7" w:rsidP="00ED58F7">
            <w:pPr>
              <w:spacing w:after="0" w:line="220" w:lineRule="exact"/>
            </w:pPr>
            <w:r w:rsidRPr="0027676B">
              <w:t>A1</w:t>
            </w:r>
          </w:p>
        </w:tc>
        <w:tc>
          <w:tcPr>
            <w:tcW w:w="2059" w:type="dxa"/>
          </w:tcPr>
          <w:p w14:paraId="2935496B" w14:textId="1A9073A1" w:rsidR="00325A12" w:rsidRDefault="00ED58F7" w:rsidP="00ED58F7">
            <w:pPr>
              <w:spacing w:after="0" w:line="220" w:lineRule="exact"/>
            </w:pPr>
            <w:r w:rsidRPr="0027676B">
              <w:t>A2.1, A2.2</w:t>
            </w:r>
            <w:r w:rsidR="00FD7E7B">
              <w:t>. A2.3</w:t>
            </w:r>
            <w:r w:rsidR="00835359">
              <w:t xml:space="preserve">, </w:t>
            </w:r>
            <w:r w:rsidR="00B14954">
              <w:t xml:space="preserve">A2.4, A2.5, </w:t>
            </w:r>
            <w:r w:rsidR="00DE439A">
              <w:t xml:space="preserve">A4, </w:t>
            </w:r>
            <w:r w:rsidR="00835359">
              <w:t>A6</w:t>
            </w:r>
          </w:p>
          <w:p w14:paraId="1B5AD944" w14:textId="77777777" w:rsidR="00325A12" w:rsidRDefault="00325A12" w:rsidP="00ED58F7">
            <w:pPr>
              <w:spacing w:after="0" w:line="220" w:lineRule="exact"/>
            </w:pPr>
          </w:p>
          <w:p w14:paraId="34143531" w14:textId="02CA0628" w:rsidR="0062068F" w:rsidRPr="0027676B" w:rsidRDefault="0062068F" w:rsidP="00ED58F7">
            <w:pPr>
              <w:spacing w:after="0" w:line="220" w:lineRule="exact"/>
            </w:pPr>
          </w:p>
        </w:tc>
      </w:tr>
      <w:tr w:rsidR="0017363B" w:rsidRPr="0027676B" w14:paraId="16D6F2F8" w14:textId="77777777" w:rsidTr="0098655E">
        <w:tc>
          <w:tcPr>
            <w:tcW w:w="1118" w:type="dxa"/>
          </w:tcPr>
          <w:p w14:paraId="11D0367E" w14:textId="106F3B22" w:rsidR="0017363B" w:rsidRPr="0027676B" w:rsidRDefault="000656A8" w:rsidP="00ED58F7">
            <w:pPr>
              <w:spacing w:after="0" w:line="220" w:lineRule="exact"/>
            </w:pPr>
            <w:r>
              <w:t>A2.1</w:t>
            </w:r>
          </w:p>
        </w:tc>
        <w:tc>
          <w:tcPr>
            <w:tcW w:w="5111" w:type="dxa"/>
          </w:tcPr>
          <w:p w14:paraId="5E57B21E" w14:textId="12AC0152" w:rsidR="0017363B" w:rsidRDefault="000656A8" w:rsidP="003738E6">
            <w:pPr>
              <w:spacing w:after="0"/>
              <w:rPr>
                <w:color w:val="000000" w:themeColor="text1"/>
              </w:rPr>
            </w:pPr>
            <w:r w:rsidRPr="000656A8">
              <w:rPr>
                <w:color w:val="000000" w:themeColor="text1"/>
              </w:rPr>
              <w:t xml:space="preserve">Een Defect van de primaire functie weergegeven in eis 1 dient gedurende de gebruiksduur niet meer dan gemiddeld </w:t>
            </w:r>
            <w:r>
              <w:rPr>
                <w:color w:val="000000" w:themeColor="text1"/>
              </w:rPr>
              <w:t>0,</w:t>
            </w:r>
            <w:r w:rsidR="00405F20">
              <w:rPr>
                <w:color w:val="000000" w:themeColor="text1"/>
              </w:rPr>
              <w:t xml:space="preserve">2 </w:t>
            </w:r>
            <w:r w:rsidRPr="000656A8">
              <w:rPr>
                <w:color w:val="000000" w:themeColor="text1"/>
              </w:rPr>
              <w:t xml:space="preserve">maal per Systeem en per gebruiksjaar voor te komen (MTBF dient groter </w:t>
            </w:r>
            <w:r>
              <w:rPr>
                <w:color w:val="000000" w:themeColor="text1"/>
              </w:rPr>
              <w:t xml:space="preserve">dan </w:t>
            </w:r>
            <w:r w:rsidRPr="000656A8">
              <w:rPr>
                <w:color w:val="000000" w:themeColor="text1"/>
              </w:rPr>
              <w:t xml:space="preserve">of gelijk te zijn </w:t>
            </w:r>
            <w:r>
              <w:rPr>
                <w:color w:val="000000" w:themeColor="text1"/>
              </w:rPr>
              <w:t xml:space="preserve">aan </w:t>
            </w:r>
            <w:r w:rsidR="00405F20">
              <w:rPr>
                <w:color w:val="000000" w:themeColor="text1"/>
              </w:rPr>
              <w:t>5</w:t>
            </w:r>
            <w:r>
              <w:rPr>
                <w:color w:val="000000" w:themeColor="text1"/>
              </w:rPr>
              <w:t xml:space="preserve"> jaar, zijnde </w:t>
            </w:r>
            <w:r w:rsidR="00405F20">
              <w:rPr>
                <w:color w:val="000000" w:themeColor="text1"/>
              </w:rPr>
              <w:t>43</w:t>
            </w:r>
            <w:r>
              <w:rPr>
                <w:color w:val="000000" w:themeColor="text1"/>
              </w:rPr>
              <w:t>.</w:t>
            </w:r>
            <w:r w:rsidR="00405F20">
              <w:rPr>
                <w:color w:val="000000" w:themeColor="text1"/>
              </w:rPr>
              <w:t>830</w:t>
            </w:r>
            <w:r w:rsidRPr="000656A8">
              <w:rPr>
                <w:color w:val="000000" w:themeColor="text1"/>
              </w:rPr>
              <w:t xml:space="preserve"> </w:t>
            </w:r>
            <w:r w:rsidR="00872D0A">
              <w:rPr>
                <w:color w:val="000000" w:themeColor="text1"/>
              </w:rPr>
              <w:t>u</w:t>
            </w:r>
            <w:r>
              <w:rPr>
                <w:color w:val="000000" w:themeColor="text1"/>
              </w:rPr>
              <w:t>ur</w:t>
            </w:r>
            <w:r w:rsidRPr="000656A8">
              <w:rPr>
                <w:color w:val="000000" w:themeColor="text1"/>
              </w:rPr>
              <w:t xml:space="preserve">), waarbij het uitvoeren van Begeleidend en/of Preventief onderhoud </w:t>
            </w:r>
            <w:r w:rsidRPr="006472FB">
              <w:rPr>
                <w:b/>
                <w:color w:val="000000" w:themeColor="text1"/>
              </w:rPr>
              <w:t>geen</w:t>
            </w:r>
            <w:r w:rsidRPr="000656A8">
              <w:rPr>
                <w:color w:val="000000" w:themeColor="text1"/>
              </w:rPr>
              <w:t xml:space="preserve"> </w:t>
            </w:r>
            <w:r w:rsidRPr="000656A8">
              <w:rPr>
                <w:color w:val="000000" w:themeColor="text1"/>
              </w:rPr>
              <w:lastRenderedPageBreak/>
              <w:t>voorwaarde mag zijn om hieraan te voldoen.</w:t>
            </w:r>
          </w:p>
          <w:p w14:paraId="7BC73BCA" w14:textId="6D332678" w:rsidR="0017363B" w:rsidRPr="003738E6" w:rsidRDefault="0017363B" w:rsidP="003738E6">
            <w:pPr>
              <w:spacing w:after="0"/>
              <w:rPr>
                <w:color w:val="000000" w:themeColor="text1"/>
              </w:rPr>
            </w:pPr>
          </w:p>
        </w:tc>
        <w:tc>
          <w:tcPr>
            <w:tcW w:w="784" w:type="dxa"/>
          </w:tcPr>
          <w:p w14:paraId="254DA12E" w14:textId="210B4FFD" w:rsidR="0017363B" w:rsidRPr="0027676B" w:rsidRDefault="000656A8" w:rsidP="00ED58F7">
            <w:pPr>
              <w:spacing w:after="0" w:line="220" w:lineRule="exact"/>
            </w:pPr>
            <w:r>
              <w:lastRenderedPageBreak/>
              <w:t>A2</w:t>
            </w:r>
          </w:p>
        </w:tc>
        <w:tc>
          <w:tcPr>
            <w:tcW w:w="2059" w:type="dxa"/>
          </w:tcPr>
          <w:p w14:paraId="2E2D31A9" w14:textId="77777777" w:rsidR="0017363B" w:rsidRPr="0027676B" w:rsidRDefault="0017363B" w:rsidP="00ED58F7">
            <w:pPr>
              <w:spacing w:after="0" w:line="220" w:lineRule="exact"/>
            </w:pPr>
          </w:p>
        </w:tc>
      </w:tr>
      <w:tr w:rsidR="00932BB5" w:rsidRPr="0027676B" w14:paraId="04C5F27A" w14:textId="77777777" w:rsidTr="0098655E">
        <w:tc>
          <w:tcPr>
            <w:tcW w:w="1118" w:type="dxa"/>
          </w:tcPr>
          <w:p w14:paraId="70BFB8EF" w14:textId="1C6A03FC" w:rsidR="00932BB5" w:rsidRDefault="00932BB5" w:rsidP="00ED58F7">
            <w:pPr>
              <w:spacing w:after="0" w:line="220" w:lineRule="exact"/>
            </w:pPr>
            <w:r>
              <w:t>A2.2</w:t>
            </w:r>
          </w:p>
        </w:tc>
        <w:tc>
          <w:tcPr>
            <w:tcW w:w="5111" w:type="dxa"/>
          </w:tcPr>
          <w:p w14:paraId="0626A25D" w14:textId="5212C2BC" w:rsidR="00932BB5" w:rsidRPr="000656A8" w:rsidRDefault="00932BB5" w:rsidP="003738E6">
            <w:pPr>
              <w:spacing w:after="0"/>
              <w:rPr>
                <w:color w:val="000000" w:themeColor="text1"/>
              </w:rPr>
            </w:pPr>
            <w:r w:rsidRPr="00932BB5">
              <w:rPr>
                <w:color w:val="000000" w:themeColor="text1"/>
              </w:rPr>
              <w:t>Een Defect van alle andere functies, anders dan de functie weergegeven in eis 1, dient gedurende de gebruiksdu</w:t>
            </w:r>
            <w:r w:rsidR="00872D0A">
              <w:rPr>
                <w:color w:val="000000" w:themeColor="text1"/>
              </w:rPr>
              <w:t>ur niet meer dan gemiddeld 0,25</w:t>
            </w:r>
            <w:r w:rsidRPr="00932BB5">
              <w:rPr>
                <w:color w:val="000000" w:themeColor="text1"/>
              </w:rPr>
              <w:t xml:space="preserve"> maal per Systeem en per gebruiksjaar voor te komen (MTBF dient groter of gelijk te zijn dan </w:t>
            </w:r>
            <w:r w:rsidR="00872D0A">
              <w:rPr>
                <w:color w:val="000000" w:themeColor="text1"/>
              </w:rPr>
              <w:t>4 jaar, zijnde 35.064</w:t>
            </w:r>
            <w:r>
              <w:rPr>
                <w:color w:val="000000" w:themeColor="text1"/>
              </w:rPr>
              <w:t xml:space="preserve"> u</w:t>
            </w:r>
            <w:r w:rsidR="00872D0A">
              <w:rPr>
                <w:color w:val="000000" w:themeColor="text1"/>
              </w:rPr>
              <w:t>ur</w:t>
            </w:r>
            <w:r w:rsidRPr="00932BB5">
              <w:rPr>
                <w:color w:val="000000" w:themeColor="text1"/>
              </w:rPr>
              <w:t xml:space="preserve">), waarbij het uitvoeren van Begeleidend en/of Preventief onderhoud </w:t>
            </w:r>
            <w:r w:rsidRPr="006472FB">
              <w:rPr>
                <w:b/>
                <w:color w:val="000000" w:themeColor="text1"/>
              </w:rPr>
              <w:t>geen</w:t>
            </w:r>
            <w:r w:rsidRPr="00932BB5">
              <w:rPr>
                <w:color w:val="000000" w:themeColor="text1"/>
              </w:rPr>
              <w:t xml:space="preserve"> voorwaarde mag zijn om hieraan te voldoen.</w:t>
            </w:r>
          </w:p>
        </w:tc>
        <w:tc>
          <w:tcPr>
            <w:tcW w:w="784" w:type="dxa"/>
          </w:tcPr>
          <w:p w14:paraId="132F6EE1" w14:textId="21A5BFA7" w:rsidR="00932BB5" w:rsidRDefault="00932BB5" w:rsidP="00ED58F7">
            <w:pPr>
              <w:spacing w:after="0" w:line="220" w:lineRule="exact"/>
            </w:pPr>
            <w:r>
              <w:t>A2</w:t>
            </w:r>
          </w:p>
        </w:tc>
        <w:tc>
          <w:tcPr>
            <w:tcW w:w="2059" w:type="dxa"/>
          </w:tcPr>
          <w:p w14:paraId="1DBD5DD8" w14:textId="77777777" w:rsidR="00932BB5" w:rsidRPr="0027676B" w:rsidRDefault="00932BB5" w:rsidP="00ED58F7">
            <w:pPr>
              <w:spacing w:after="0" w:line="220" w:lineRule="exact"/>
            </w:pPr>
          </w:p>
        </w:tc>
      </w:tr>
      <w:tr w:rsidR="00FB71DD" w:rsidRPr="0027676B" w14:paraId="710D31E9" w14:textId="77777777" w:rsidTr="0098655E">
        <w:tc>
          <w:tcPr>
            <w:tcW w:w="1118" w:type="dxa"/>
          </w:tcPr>
          <w:p w14:paraId="439B7E90" w14:textId="19E34EA5" w:rsidR="00FB71DD" w:rsidRPr="0027676B" w:rsidRDefault="00AD3B7E" w:rsidP="00ED58F7">
            <w:pPr>
              <w:spacing w:after="0" w:line="220" w:lineRule="exact"/>
            </w:pPr>
            <w:r>
              <w:t>A2.</w:t>
            </w:r>
            <w:r w:rsidR="00850764">
              <w:t>3</w:t>
            </w:r>
          </w:p>
        </w:tc>
        <w:tc>
          <w:tcPr>
            <w:tcW w:w="5111" w:type="dxa"/>
          </w:tcPr>
          <w:p w14:paraId="48218DE4" w14:textId="4A29E1CC" w:rsidR="00FB71DD" w:rsidRPr="00AD3B7E" w:rsidRDefault="00901441" w:rsidP="0033167C">
            <w:pPr>
              <w:spacing w:after="0"/>
              <w:rPr>
                <w:i/>
                <w:color w:val="000000" w:themeColor="text1"/>
                <w:sz w:val="16"/>
                <w:szCs w:val="16"/>
              </w:rPr>
            </w:pPr>
            <w:r w:rsidRPr="000656A8">
              <w:rPr>
                <w:color w:val="000000" w:themeColor="text1"/>
              </w:rPr>
              <w:t xml:space="preserve">Een Defect van de primaire functie weergegeven in eis 1 dient gedurende de gebruiksduur niet meer dan gemiddeld </w:t>
            </w:r>
            <w:r>
              <w:rPr>
                <w:color w:val="000000" w:themeColor="text1"/>
              </w:rPr>
              <w:t>0,0</w:t>
            </w:r>
            <w:r w:rsidR="00123FA8">
              <w:rPr>
                <w:color w:val="000000" w:themeColor="text1"/>
              </w:rPr>
              <w:t>4</w:t>
            </w:r>
            <w:r w:rsidRPr="000656A8">
              <w:rPr>
                <w:color w:val="000000" w:themeColor="text1"/>
              </w:rPr>
              <w:t xml:space="preserve"> maal per Systeem en per gebruiksjaar voor te komen (MTBF dient groter </w:t>
            </w:r>
            <w:r>
              <w:rPr>
                <w:color w:val="000000" w:themeColor="text1"/>
              </w:rPr>
              <w:t xml:space="preserve">dan </w:t>
            </w:r>
            <w:r w:rsidRPr="000656A8">
              <w:rPr>
                <w:color w:val="000000" w:themeColor="text1"/>
              </w:rPr>
              <w:t xml:space="preserve">of gelijk te zijn </w:t>
            </w:r>
            <w:r>
              <w:rPr>
                <w:color w:val="000000" w:themeColor="text1"/>
              </w:rPr>
              <w:t>aan 25 jaar, zijnde 219.150</w:t>
            </w:r>
            <w:r w:rsidRPr="000656A8">
              <w:rPr>
                <w:color w:val="000000" w:themeColor="text1"/>
              </w:rPr>
              <w:t xml:space="preserve"> </w:t>
            </w:r>
            <w:r>
              <w:rPr>
                <w:color w:val="000000" w:themeColor="text1"/>
              </w:rPr>
              <w:t>uur</w:t>
            </w:r>
            <w:r w:rsidRPr="000656A8">
              <w:rPr>
                <w:color w:val="000000" w:themeColor="text1"/>
              </w:rPr>
              <w:t xml:space="preserve">), waarbij het uitvoeren van Preventief onderhoud </w:t>
            </w:r>
            <w:r w:rsidRPr="006472FB">
              <w:rPr>
                <w:b/>
                <w:color w:val="000000" w:themeColor="text1"/>
              </w:rPr>
              <w:t>wel</w:t>
            </w:r>
            <w:r>
              <w:rPr>
                <w:color w:val="000000" w:themeColor="text1"/>
              </w:rPr>
              <w:t xml:space="preserve"> </w:t>
            </w:r>
            <w:r w:rsidRPr="000656A8">
              <w:rPr>
                <w:color w:val="000000" w:themeColor="text1"/>
              </w:rPr>
              <w:t>een voorwaarde mag zijn om hieraan te voldoen.</w:t>
            </w:r>
            <w:r w:rsidR="0033167C">
              <w:rPr>
                <w:color w:val="000000" w:themeColor="text1"/>
              </w:rPr>
              <w:t xml:space="preserve"> </w:t>
            </w:r>
          </w:p>
          <w:p w14:paraId="3F5325EA" w14:textId="135F7A90" w:rsidR="00AD3B7E" w:rsidRPr="00AD3B7E" w:rsidRDefault="00AD3B7E" w:rsidP="0033167C">
            <w:pPr>
              <w:spacing w:after="0"/>
              <w:rPr>
                <w:i/>
                <w:color w:val="000000" w:themeColor="text1"/>
                <w:sz w:val="16"/>
                <w:szCs w:val="16"/>
              </w:rPr>
            </w:pPr>
          </w:p>
        </w:tc>
        <w:tc>
          <w:tcPr>
            <w:tcW w:w="784" w:type="dxa"/>
          </w:tcPr>
          <w:p w14:paraId="73E26669" w14:textId="675A1A7B" w:rsidR="00FB71DD" w:rsidRPr="0027676B" w:rsidRDefault="0033167C" w:rsidP="00ED58F7">
            <w:pPr>
              <w:spacing w:after="0" w:line="220" w:lineRule="exact"/>
            </w:pPr>
            <w:r>
              <w:t>A2</w:t>
            </w:r>
          </w:p>
        </w:tc>
        <w:tc>
          <w:tcPr>
            <w:tcW w:w="2059" w:type="dxa"/>
          </w:tcPr>
          <w:p w14:paraId="4F7FB345" w14:textId="1FF97989" w:rsidR="00FB71DD" w:rsidRPr="0027676B" w:rsidRDefault="00901441" w:rsidP="00ED58F7">
            <w:pPr>
              <w:spacing w:after="0" w:line="220" w:lineRule="exact"/>
            </w:pPr>
            <w:r>
              <w:t>D15.4</w:t>
            </w:r>
          </w:p>
        </w:tc>
      </w:tr>
      <w:tr w:rsidR="00610858" w:rsidRPr="0027676B" w14:paraId="70A95848" w14:textId="77777777" w:rsidTr="0098655E">
        <w:tc>
          <w:tcPr>
            <w:tcW w:w="1118" w:type="dxa"/>
          </w:tcPr>
          <w:p w14:paraId="1D6DFFE4" w14:textId="522BBF3E" w:rsidR="00610858" w:rsidRDefault="00610858" w:rsidP="00610858">
            <w:pPr>
              <w:spacing w:after="0" w:line="220" w:lineRule="exact"/>
            </w:pPr>
            <w:r>
              <w:t>A2.</w:t>
            </w:r>
            <w:r w:rsidR="00901441">
              <w:t>4</w:t>
            </w:r>
          </w:p>
        </w:tc>
        <w:tc>
          <w:tcPr>
            <w:tcW w:w="5111" w:type="dxa"/>
          </w:tcPr>
          <w:p w14:paraId="1822B44B" w14:textId="07F40670" w:rsidR="00901441" w:rsidRDefault="00F7358B" w:rsidP="00901441">
            <w:pPr>
              <w:spacing w:after="0"/>
              <w:rPr>
                <w:color w:val="000000" w:themeColor="text1"/>
              </w:rPr>
            </w:pPr>
            <w:r>
              <w:rPr>
                <w:color w:val="000000" w:themeColor="text1"/>
              </w:rPr>
              <w:t xml:space="preserve">De </w:t>
            </w:r>
            <w:proofErr w:type="spellStart"/>
            <w:r w:rsidR="00901441" w:rsidRPr="0033167C">
              <w:rPr>
                <w:color w:val="000000" w:themeColor="text1"/>
              </w:rPr>
              <w:t>Reliability</w:t>
            </w:r>
            <w:proofErr w:type="spellEnd"/>
            <w:r w:rsidR="00901441" w:rsidRPr="0033167C">
              <w:rPr>
                <w:color w:val="000000" w:themeColor="text1"/>
              </w:rPr>
              <w:t xml:space="preserve"> </w:t>
            </w:r>
            <w:proofErr w:type="spellStart"/>
            <w:r w:rsidR="00901441" w:rsidRPr="0033167C">
              <w:rPr>
                <w:color w:val="000000" w:themeColor="text1"/>
              </w:rPr>
              <w:t>integrity</w:t>
            </w:r>
            <w:proofErr w:type="spellEnd"/>
            <w:r w:rsidR="00901441">
              <w:rPr>
                <w:color w:val="000000" w:themeColor="text1"/>
              </w:rPr>
              <w:t xml:space="preserve"> </w:t>
            </w:r>
            <w:r w:rsidR="00901441" w:rsidRPr="0033167C">
              <w:rPr>
                <w:color w:val="000000" w:themeColor="text1"/>
              </w:rPr>
              <w:t>level</w:t>
            </w:r>
            <w:r w:rsidR="00901441">
              <w:rPr>
                <w:color w:val="000000" w:themeColor="text1"/>
              </w:rPr>
              <w:t xml:space="preserve"> (RIL), conform NEN-EN-IEC 62040-3, dient 1 te zijn voor een enkele UPS (Basis single UPS </w:t>
            </w:r>
            <w:proofErr w:type="spellStart"/>
            <w:r w:rsidR="00901441">
              <w:rPr>
                <w:color w:val="000000" w:themeColor="text1"/>
              </w:rPr>
              <w:t>with</w:t>
            </w:r>
            <w:proofErr w:type="spellEnd"/>
            <w:r w:rsidR="00901441">
              <w:rPr>
                <w:color w:val="000000" w:themeColor="text1"/>
              </w:rPr>
              <w:t xml:space="preserve"> Bypass).  </w:t>
            </w:r>
          </w:p>
          <w:p w14:paraId="1FFE856E" w14:textId="066B509B" w:rsidR="00610858" w:rsidRDefault="00901441" w:rsidP="00610858">
            <w:pPr>
              <w:spacing w:after="0"/>
              <w:rPr>
                <w:color w:val="000000" w:themeColor="text1"/>
              </w:rPr>
            </w:pPr>
            <w:r>
              <w:rPr>
                <w:i/>
                <w:color w:val="000000" w:themeColor="text1"/>
                <w:sz w:val="16"/>
                <w:szCs w:val="16"/>
              </w:rPr>
              <w:t>Het uitvoeren van preventief onderhoud mag een voorwaarde zijn om hieraan te voldoen.</w:t>
            </w:r>
          </w:p>
        </w:tc>
        <w:tc>
          <w:tcPr>
            <w:tcW w:w="784" w:type="dxa"/>
          </w:tcPr>
          <w:p w14:paraId="02518649" w14:textId="42E1F8B4" w:rsidR="00610858" w:rsidRDefault="00610858" w:rsidP="00610858">
            <w:pPr>
              <w:spacing w:after="0" w:line="220" w:lineRule="exact"/>
            </w:pPr>
            <w:r>
              <w:t>A2</w:t>
            </w:r>
          </w:p>
        </w:tc>
        <w:tc>
          <w:tcPr>
            <w:tcW w:w="2059" w:type="dxa"/>
          </w:tcPr>
          <w:p w14:paraId="0C995046" w14:textId="314ADC7D" w:rsidR="00610858" w:rsidRDefault="00610858" w:rsidP="00610858">
            <w:pPr>
              <w:spacing w:after="0" w:line="220" w:lineRule="exact"/>
            </w:pPr>
          </w:p>
        </w:tc>
      </w:tr>
      <w:tr w:rsidR="00B14954" w:rsidRPr="0027676B" w14:paraId="33965312" w14:textId="77777777" w:rsidTr="0098655E">
        <w:tc>
          <w:tcPr>
            <w:tcW w:w="1118" w:type="dxa"/>
          </w:tcPr>
          <w:p w14:paraId="0D89CEDA" w14:textId="2AFBC579" w:rsidR="00B14954" w:rsidRDefault="00B14954" w:rsidP="00610858">
            <w:pPr>
              <w:spacing w:after="0" w:line="220" w:lineRule="exact"/>
            </w:pPr>
            <w:r>
              <w:t>A2.5</w:t>
            </w:r>
          </w:p>
        </w:tc>
        <w:tc>
          <w:tcPr>
            <w:tcW w:w="5111" w:type="dxa"/>
          </w:tcPr>
          <w:p w14:paraId="57B6DD27" w14:textId="7D6A950F" w:rsidR="00B14954" w:rsidRDefault="00B14954" w:rsidP="00901441">
            <w:pPr>
              <w:spacing w:after="0"/>
              <w:rPr>
                <w:color w:val="000000" w:themeColor="text1"/>
              </w:rPr>
            </w:pPr>
            <w:r>
              <w:rPr>
                <w:color w:val="000000" w:themeColor="text1"/>
              </w:rPr>
              <w:t xml:space="preserve">Er dient te worden uitgegaan dat het Systeem functioneert aangesloten op een netvoeding die de volgende performance heeft: </w:t>
            </w:r>
          </w:p>
          <w:tbl>
            <w:tblPr>
              <w:tblW w:w="421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531"/>
              <w:gridCol w:w="1571"/>
            </w:tblGrid>
            <w:tr w:rsidR="00B14954" w:rsidRPr="008376E5" w14:paraId="72D7A2C6" w14:textId="77777777" w:rsidTr="00405F20">
              <w:trPr>
                <w:cantSplit/>
                <w:trHeight w:val="438"/>
                <w:tblHeader/>
              </w:trPr>
              <w:tc>
                <w:tcPr>
                  <w:tcW w:w="1113" w:type="dxa"/>
                  <w:shd w:val="clear" w:color="auto" w:fill="D9D9D9"/>
                </w:tcPr>
                <w:p w14:paraId="29BE3CB1" w14:textId="77777777" w:rsidR="00B14954" w:rsidRPr="008376E5" w:rsidRDefault="00B14954" w:rsidP="00B14954">
                  <w:pPr>
                    <w:jc w:val="center"/>
                    <w:rPr>
                      <w:b/>
                      <w:bCs/>
                      <w:sz w:val="16"/>
                    </w:rPr>
                  </w:pPr>
                  <w:r w:rsidRPr="008376E5">
                    <w:rPr>
                      <w:b/>
                      <w:bCs/>
                      <w:sz w:val="16"/>
                    </w:rPr>
                    <w:t>Duur onderbreking</w:t>
                  </w:r>
                </w:p>
              </w:tc>
              <w:tc>
                <w:tcPr>
                  <w:tcW w:w="1531" w:type="dxa"/>
                  <w:shd w:val="clear" w:color="auto" w:fill="D9D9D9"/>
                </w:tcPr>
                <w:p w14:paraId="022B216E" w14:textId="77777777" w:rsidR="00B14954" w:rsidRPr="008376E5" w:rsidRDefault="00B14954" w:rsidP="00B14954">
                  <w:pPr>
                    <w:jc w:val="center"/>
                    <w:rPr>
                      <w:b/>
                      <w:bCs/>
                      <w:sz w:val="16"/>
                    </w:rPr>
                  </w:pPr>
                  <w:r w:rsidRPr="008376E5">
                    <w:rPr>
                      <w:b/>
                      <w:bCs/>
                      <w:sz w:val="16"/>
                    </w:rPr>
                    <w:t>Faalfrequentie</w:t>
                  </w:r>
                  <w:r>
                    <w:rPr>
                      <w:b/>
                      <w:bCs/>
                      <w:sz w:val="16"/>
                    </w:rPr>
                    <w:t xml:space="preserve"> </w:t>
                  </w:r>
                  <w:r w:rsidRPr="008376E5">
                    <w:rPr>
                      <w:b/>
                      <w:bCs/>
                      <w:sz w:val="16"/>
                    </w:rPr>
                    <w:t xml:space="preserve">(per jaar) </w:t>
                  </w:r>
                </w:p>
              </w:tc>
              <w:tc>
                <w:tcPr>
                  <w:tcW w:w="1571" w:type="dxa"/>
                  <w:shd w:val="clear" w:color="auto" w:fill="D9D9D9"/>
                </w:tcPr>
                <w:p w14:paraId="4BAE253E" w14:textId="77777777" w:rsidR="00B14954" w:rsidRPr="008376E5" w:rsidRDefault="00B14954" w:rsidP="00B14954">
                  <w:pPr>
                    <w:jc w:val="center"/>
                    <w:rPr>
                      <w:b/>
                      <w:bCs/>
                      <w:sz w:val="16"/>
                    </w:rPr>
                  </w:pPr>
                  <w:r w:rsidRPr="008376E5">
                    <w:rPr>
                      <w:b/>
                      <w:bCs/>
                      <w:sz w:val="16"/>
                    </w:rPr>
                    <w:t>Onderbrekingsduur</w:t>
                  </w:r>
                </w:p>
              </w:tc>
            </w:tr>
            <w:tr w:rsidR="00B14954" w:rsidRPr="008376E5" w14:paraId="48886FEC" w14:textId="77777777" w:rsidTr="00405F20">
              <w:trPr>
                <w:cantSplit/>
                <w:trHeight w:val="255"/>
                <w:hidden w:val="0"/>
              </w:trPr>
              <w:tc>
                <w:tcPr>
                  <w:tcW w:w="1113" w:type="dxa"/>
                  <w:vAlign w:val="center"/>
                </w:tcPr>
                <w:p w14:paraId="558C824F" w14:textId="77777777" w:rsidR="00B14954" w:rsidRPr="008376E5" w:rsidRDefault="00B14954" w:rsidP="00B14954">
                  <w:pPr>
                    <w:pStyle w:val="Bovenkantformulier"/>
                    <w:pBdr>
                      <w:bottom w:val="none" w:sz="0" w:space="0" w:color="auto"/>
                    </w:pBdr>
                    <w:overflowPunct w:val="0"/>
                    <w:autoSpaceDE w:val="0"/>
                    <w:autoSpaceDN w:val="0"/>
                    <w:adjustRightInd w:val="0"/>
                    <w:spacing w:line="288" w:lineRule="auto"/>
                    <w:textAlignment w:val="baseline"/>
                    <w:rPr>
                      <w:rFonts w:cs="Times New Roman"/>
                      <w:vanish w:val="0"/>
                      <w:szCs w:val="20"/>
                      <w:lang w:val="nl-NL" w:eastAsia="nl-NL"/>
                    </w:rPr>
                  </w:pPr>
                  <w:r w:rsidRPr="008376E5">
                    <w:rPr>
                      <w:rFonts w:cs="Times New Roman"/>
                      <w:vanish w:val="0"/>
                      <w:szCs w:val="20"/>
                      <w:lang w:val="nl-NL" w:eastAsia="nl-NL"/>
                    </w:rPr>
                    <w:t>t &lt; 3s</w:t>
                  </w:r>
                </w:p>
              </w:tc>
              <w:tc>
                <w:tcPr>
                  <w:tcW w:w="1531" w:type="dxa"/>
                  <w:vAlign w:val="center"/>
                </w:tcPr>
                <w:p w14:paraId="0A6FFE9F" w14:textId="77777777" w:rsidR="00B14954" w:rsidRPr="0031671F" w:rsidRDefault="00B14954" w:rsidP="00405F20">
                  <w:pPr>
                    <w:pStyle w:val="Bovenkantformulier"/>
                    <w:pBdr>
                      <w:bottom w:val="none" w:sz="0" w:space="0" w:color="auto"/>
                    </w:pBdr>
                    <w:overflowPunct w:val="0"/>
                    <w:autoSpaceDE w:val="0"/>
                    <w:autoSpaceDN w:val="0"/>
                    <w:adjustRightInd w:val="0"/>
                    <w:spacing w:line="288" w:lineRule="auto"/>
                    <w:textAlignment w:val="baseline"/>
                    <w:rPr>
                      <w:rFonts w:cs="Times New Roman"/>
                      <w:szCs w:val="20"/>
                    </w:rPr>
                  </w:pPr>
                  <w:r w:rsidRPr="00405F20">
                    <w:rPr>
                      <w:rFonts w:cs="Times New Roman"/>
                      <w:vanish w:val="0"/>
                      <w:szCs w:val="20"/>
                      <w:lang w:val="nl-NL" w:eastAsia="nl-NL"/>
                    </w:rPr>
                    <w:t>1,5</w:t>
                  </w:r>
                </w:p>
              </w:tc>
              <w:tc>
                <w:tcPr>
                  <w:tcW w:w="1571" w:type="dxa"/>
                  <w:vAlign w:val="center"/>
                </w:tcPr>
                <w:p w14:paraId="0587DF26" w14:textId="77777777" w:rsidR="00B14954" w:rsidRPr="008376E5" w:rsidRDefault="00B14954" w:rsidP="00B14954">
                  <w:pPr>
                    <w:pStyle w:val="Bovenkantformulier"/>
                    <w:pBdr>
                      <w:bottom w:val="none" w:sz="0" w:space="0" w:color="auto"/>
                    </w:pBdr>
                    <w:overflowPunct w:val="0"/>
                    <w:autoSpaceDE w:val="0"/>
                    <w:autoSpaceDN w:val="0"/>
                    <w:adjustRightInd w:val="0"/>
                    <w:spacing w:line="288" w:lineRule="auto"/>
                    <w:textAlignment w:val="baseline"/>
                    <w:rPr>
                      <w:rFonts w:cs="Times New Roman"/>
                      <w:vanish w:val="0"/>
                      <w:szCs w:val="20"/>
                      <w:lang w:val="nl-NL" w:eastAsia="nl-NL"/>
                    </w:rPr>
                  </w:pPr>
                  <w:r w:rsidRPr="008376E5">
                    <w:rPr>
                      <w:rFonts w:cs="Times New Roman"/>
                      <w:vanish w:val="0"/>
                      <w:szCs w:val="20"/>
                      <w:lang w:val="nl-NL" w:eastAsia="nl-NL"/>
                    </w:rPr>
                    <w:t>1</w:t>
                  </w:r>
                  <w:r>
                    <w:rPr>
                      <w:rFonts w:cs="Times New Roman"/>
                      <w:vanish w:val="0"/>
                      <w:szCs w:val="20"/>
                      <w:lang w:val="nl-NL" w:eastAsia="nl-NL"/>
                    </w:rPr>
                    <w:t xml:space="preserve"> </w:t>
                  </w:r>
                  <w:r w:rsidRPr="008376E5">
                    <w:rPr>
                      <w:rFonts w:cs="Times New Roman"/>
                      <w:vanish w:val="0"/>
                      <w:szCs w:val="20"/>
                      <w:lang w:val="nl-NL" w:eastAsia="nl-NL"/>
                    </w:rPr>
                    <w:t>s</w:t>
                  </w:r>
                </w:p>
              </w:tc>
            </w:tr>
            <w:tr w:rsidR="00B14954" w:rsidRPr="008376E5" w14:paraId="4ABC391E" w14:textId="77777777" w:rsidTr="00405F20">
              <w:trPr>
                <w:cantSplit/>
                <w:trHeight w:val="255"/>
                <w:hidden w:val="0"/>
              </w:trPr>
              <w:tc>
                <w:tcPr>
                  <w:tcW w:w="1113" w:type="dxa"/>
                  <w:vAlign w:val="center"/>
                </w:tcPr>
                <w:p w14:paraId="353A96A3" w14:textId="77777777" w:rsidR="00B14954" w:rsidRPr="008376E5" w:rsidRDefault="00B14954" w:rsidP="00B14954">
                  <w:pPr>
                    <w:pStyle w:val="Bovenkantformulier"/>
                    <w:pBdr>
                      <w:bottom w:val="none" w:sz="0" w:space="0" w:color="auto"/>
                    </w:pBdr>
                    <w:overflowPunct w:val="0"/>
                    <w:autoSpaceDE w:val="0"/>
                    <w:autoSpaceDN w:val="0"/>
                    <w:adjustRightInd w:val="0"/>
                    <w:spacing w:line="288" w:lineRule="auto"/>
                    <w:textAlignment w:val="baseline"/>
                    <w:rPr>
                      <w:rFonts w:cs="Times New Roman"/>
                      <w:vanish w:val="0"/>
                      <w:szCs w:val="20"/>
                      <w:lang w:val="nl-NL" w:eastAsia="nl-NL"/>
                    </w:rPr>
                  </w:pPr>
                  <w:r w:rsidRPr="008376E5">
                    <w:rPr>
                      <w:rFonts w:cs="Times New Roman"/>
                      <w:vanish w:val="0"/>
                      <w:szCs w:val="20"/>
                      <w:lang w:val="nl-NL" w:eastAsia="nl-NL"/>
                    </w:rPr>
                    <w:t>t &gt; 3s</w:t>
                  </w:r>
                </w:p>
              </w:tc>
              <w:tc>
                <w:tcPr>
                  <w:tcW w:w="1531" w:type="dxa"/>
                  <w:vAlign w:val="center"/>
                </w:tcPr>
                <w:p w14:paraId="23B1C641" w14:textId="77777777" w:rsidR="00B14954" w:rsidRPr="0031671F" w:rsidRDefault="00B14954" w:rsidP="00405F20">
                  <w:pPr>
                    <w:pStyle w:val="Bovenkantformulier"/>
                    <w:pBdr>
                      <w:bottom w:val="none" w:sz="0" w:space="0" w:color="auto"/>
                    </w:pBdr>
                    <w:overflowPunct w:val="0"/>
                    <w:autoSpaceDE w:val="0"/>
                    <w:autoSpaceDN w:val="0"/>
                    <w:adjustRightInd w:val="0"/>
                    <w:spacing w:line="288" w:lineRule="auto"/>
                    <w:textAlignment w:val="baseline"/>
                    <w:rPr>
                      <w:rFonts w:cs="Times New Roman"/>
                      <w:szCs w:val="20"/>
                    </w:rPr>
                  </w:pPr>
                  <w:r w:rsidRPr="00405F20">
                    <w:rPr>
                      <w:rFonts w:cs="Times New Roman"/>
                      <w:vanish w:val="0"/>
                      <w:szCs w:val="20"/>
                      <w:lang w:val="nl-NL" w:eastAsia="nl-NL"/>
                    </w:rPr>
                    <w:t>0,5010</w:t>
                  </w:r>
                </w:p>
              </w:tc>
              <w:tc>
                <w:tcPr>
                  <w:tcW w:w="1571" w:type="dxa"/>
                  <w:vAlign w:val="center"/>
                </w:tcPr>
                <w:p w14:paraId="760F79B0" w14:textId="77777777" w:rsidR="00B14954" w:rsidRPr="008376E5" w:rsidRDefault="00B14954" w:rsidP="00B14954">
                  <w:pPr>
                    <w:pStyle w:val="Bovenkantformulier"/>
                    <w:pBdr>
                      <w:bottom w:val="none" w:sz="0" w:space="0" w:color="auto"/>
                    </w:pBdr>
                    <w:overflowPunct w:val="0"/>
                    <w:autoSpaceDE w:val="0"/>
                    <w:autoSpaceDN w:val="0"/>
                    <w:adjustRightInd w:val="0"/>
                    <w:spacing w:line="288" w:lineRule="auto"/>
                    <w:textAlignment w:val="baseline"/>
                    <w:rPr>
                      <w:rFonts w:cs="Times New Roman"/>
                      <w:vanish w:val="0"/>
                      <w:szCs w:val="20"/>
                      <w:lang w:val="nl-NL" w:eastAsia="nl-NL"/>
                    </w:rPr>
                  </w:pPr>
                  <w:r w:rsidRPr="008376E5">
                    <w:rPr>
                      <w:rFonts w:cs="Times New Roman"/>
                      <w:vanish w:val="0"/>
                      <w:szCs w:val="20"/>
                      <w:lang w:val="nl-NL" w:eastAsia="nl-NL"/>
                    </w:rPr>
                    <w:t>2,0 uur</w:t>
                  </w:r>
                </w:p>
              </w:tc>
            </w:tr>
          </w:tbl>
          <w:p w14:paraId="7AD14095" w14:textId="2CB28576" w:rsidR="00B14954" w:rsidRDefault="00B14954" w:rsidP="00901441">
            <w:pPr>
              <w:spacing w:after="0"/>
              <w:rPr>
                <w:color w:val="000000" w:themeColor="text1"/>
              </w:rPr>
            </w:pPr>
          </w:p>
        </w:tc>
        <w:tc>
          <w:tcPr>
            <w:tcW w:w="784" w:type="dxa"/>
          </w:tcPr>
          <w:p w14:paraId="48A78798" w14:textId="77777777" w:rsidR="00B14954" w:rsidRDefault="00B14954" w:rsidP="00610858">
            <w:pPr>
              <w:spacing w:after="0" w:line="220" w:lineRule="exact"/>
            </w:pPr>
          </w:p>
        </w:tc>
        <w:tc>
          <w:tcPr>
            <w:tcW w:w="2059" w:type="dxa"/>
          </w:tcPr>
          <w:p w14:paraId="5E09A89C" w14:textId="77777777" w:rsidR="00B14954" w:rsidRDefault="00B14954" w:rsidP="00610858">
            <w:pPr>
              <w:spacing w:after="0" w:line="220" w:lineRule="exact"/>
            </w:pPr>
          </w:p>
        </w:tc>
      </w:tr>
    </w:tbl>
    <w:p w14:paraId="0B040F10" w14:textId="77777777" w:rsidR="00CD4235" w:rsidRPr="0027676B" w:rsidRDefault="00CD4235" w:rsidP="00CD4235">
      <w:pPr>
        <w:spacing w:after="0"/>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111"/>
        <w:gridCol w:w="784"/>
        <w:gridCol w:w="2059"/>
      </w:tblGrid>
      <w:tr w:rsidR="00CD4235" w:rsidRPr="0027676B" w14:paraId="1472DAED" w14:textId="77777777" w:rsidTr="0098655E">
        <w:tc>
          <w:tcPr>
            <w:tcW w:w="1118" w:type="dxa"/>
          </w:tcPr>
          <w:p w14:paraId="35C29CB3" w14:textId="77777777" w:rsidR="00CD4235" w:rsidRPr="00856423" w:rsidRDefault="00CD4235" w:rsidP="00856423">
            <w:pPr>
              <w:spacing w:after="0" w:line="220" w:lineRule="exact"/>
              <w:rPr>
                <w:b/>
                <w:color w:val="000000" w:themeColor="text1"/>
              </w:rPr>
            </w:pPr>
            <w:r w:rsidRPr="00856423">
              <w:rPr>
                <w:b/>
                <w:color w:val="000000" w:themeColor="text1"/>
              </w:rPr>
              <w:t>ID</w:t>
            </w:r>
          </w:p>
        </w:tc>
        <w:tc>
          <w:tcPr>
            <w:tcW w:w="5111" w:type="dxa"/>
          </w:tcPr>
          <w:p w14:paraId="0602483C" w14:textId="77777777" w:rsidR="00CD4235" w:rsidRPr="00856423" w:rsidRDefault="00CD4235" w:rsidP="00856423">
            <w:pPr>
              <w:spacing w:after="0" w:line="220" w:lineRule="exact"/>
              <w:rPr>
                <w:b/>
                <w:color w:val="000000" w:themeColor="text1"/>
              </w:rPr>
            </w:pPr>
            <w:r w:rsidRPr="00856423">
              <w:rPr>
                <w:b/>
                <w:color w:val="000000" w:themeColor="text1"/>
              </w:rPr>
              <w:t xml:space="preserve">Prestatie, </w:t>
            </w:r>
            <w:proofErr w:type="spellStart"/>
            <w:r w:rsidRPr="00856423">
              <w:rPr>
                <w:b/>
                <w:color w:val="000000" w:themeColor="text1"/>
              </w:rPr>
              <w:t>Onderhoudbaarheid</w:t>
            </w:r>
            <w:proofErr w:type="spellEnd"/>
          </w:p>
        </w:tc>
        <w:tc>
          <w:tcPr>
            <w:tcW w:w="784" w:type="dxa"/>
          </w:tcPr>
          <w:p w14:paraId="2099EB08" w14:textId="77777777" w:rsidR="00CD4235" w:rsidRPr="00856423" w:rsidRDefault="00CD4235" w:rsidP="00856423">
            <w:pPr>
              <w:spacing w:after="0" w:line="220" w:lineRule="exact"/>
              <w:rPr>
                <w:b/>
                <w:color w:val="000000" w:themeColor="text1"/>
              </w:rPr>
            </w:pPr>
            <w:r w:rsidRPr="00856423">
              <w:rPr>
                <w:b/>
                <w:color w:val="000000" w:themeColor="text1"/>
              </w:rPr>
              <w:t>Bron</w:t>
            </w:r>
          </w:p>
        </w:tc>
        <w:tc>
          <w:tcPr>
            <w:tcW w:w="2059" w:type="dxa"/>
          </w:tcPr>
          <w:p w14:paraId="4BDA6573" w14:textId="77777777" w:rsidR="00CD4235" w:rsidRPr="00856423" w:rsidRDefault="00CD4235" w:rsidP="00856423">
            <w:pPr>
              <w:spacing w:after="0" w:line="220" w:lineRule="exact"/>
              <w:rPr>
                <w:b/>
                <w:color w:val="000000" w:themeColor="text1"/>
              </w:rPr>
            </w:pPr>
            <w:r w:rsidRPr="00856423">
              <w:rPr>
                <w:b/>
                <w:color w:val="000000" w:themeColor="text1"/>
              </w:rPr>
              <w:t>Onderliggende eisen</w:t>
            </w:r>
          </w:p>
        </w:tc>
      </w:tr>
      <w:tr w:rsidR="00CD4235" w:rsidRPr="0027676B" w14:paraId="571EB0EC" w14:textId="77777777" w:rsidTr="0098655E">
        <w:tc>
          <w:tcPr>
            <w:tcW w:w="1118" w:type="dxa"/>
          </w:tcPr>
          <w:p w14:paraId="15456A07" w14:textId="77777777" w:rsidR="00CD4235" w:rsidRPr="0027676B" w:rsidRDefault="00CD4235" w:rsidP="00BB70CD">
            <w:pPr>
              <w:spacing w:after="0" w:line="220" w:lineRule="exact"/>
            </w:pPr>
            <w:r w:rsidRPr="0027676B">
              <w:t>A3</w:t>
            </w:r>
          </w:p>
        </w:tc>
        <w:tc>
          <w:tcPr>
            <w:tcW w:w="5111" w:type="dxa"/>
          </w:tcPr>
          <w:p w14:paraId="23013D4D" w14:textId="055B3705" w:rsidR="00CD4235" w:rsidRPr="0027676B" w:rsidRDefault="00CD4235" w:rsidP="00690CC1">
            <w:pPr>
              <w:spacing w:after="0"/>
            </w:pPr>
            <w:r w:rsidRPr="00690CC1">
              <w:rPr>
                <w:color w:val="000000" w:themeColor="text1"/>
              </w:rPr>
              <w:t xml:space="preserve">Het Systeem </w:t>
            </w:r>
            <w:r w:rsidR="00AC407B">
              <w:rPr>
                <w:color w:val="000000" w:themeColor="text1"/>
              </w:rPr>
              <w:t>dient o</w:t>
            </w:r>
            <w:r w:rsidR="006039B2" w:rsidRPr="00690CC1">
              <w:rPr>
                <w:color w:val="000000" w:themeColor="text1"/>
              </w:rPr>
              <w:t xml:space="preserve">nderhouden te kunnen worden volgens de </w:t>
            </w:r>
            <w:r w:rsidR="00481010" w:rsidRPr="00690CC1">
              <w:rPr>
                <w:color w:val="000000" w:themeColor="text1"/>
              </w:rPr>
              <w:t>Systeemgebruiksdocumentatie</w:t>
            </w:r>
            <w:r w:rsidR="006039B2" w:rsidRPr="00690CC1">
              <w:rPr>
                <w:color w:val="000000" w:themeColor="text1"/>
              </w:rPr>
              <w:t>.</w:t>
            </w:r>
          </w:p>
        </w:tc>
        <w:tc>
          <w:tcPr>
            <w:tcW w:w="784" w:type="dxa"/>
          </w:tcPr>
          <w:p w14:paraId="019973A4" w14:textId="77777777" w:rsidR="00CD4235" w:rsidRPr="0027676B" w:rsidRDefault="00CD4235" w:rsidP="00BB70CD">
            <w:pPr>
              <w:spacing w:after="0" w:line="220" w:lineRule="exact"/>
            </w:pPr>
            <w:r w:rsidRPr="0027676B">
              <w:t>A1</w:t>
            </w:r>
          </w:p>
        </w:tc>
        <w:tc>
          <w:tcPr>
            <w:tcW w:w="2059" w:type="dxa"/>
          </w:tcPr>
          <w:p w14:paraId="76F604AF" w14:textId="73BF8C4E" w:rsidR="00CD4235" w:rsidRPr="0027676B" w:rsidRDefault="005251F2" w:rsidP="00BB70CD">
            <w:pPr>
              <w:spacing w:after="0" w:line="220" w:lineRule="exact"/>
            </w:pPr>
            <w:r>
              <w:t>A3.1</w:t>
            </w:r>
            <w:r w:rsidR="00E60729">
              <w:t>, A3.2</w:t>
            </w:r>
          </w:p>
        </w:tc>
      </w:tr>
      <w:tr w:rsidR="00313448" w:rsidRPr="0027676B" w14:paraId="438A857F" w14:textId="77777777" w:rsidTr="0098655E">
        <w:tc>
          <w:tcPr>
            <w:tcW w:w="1118" w:type="dxa"/>
          </w:tcPr>
          <w:p w14:paraId="7484FC6A" w14:textId="19415C6F" w:rsidR="00313448" w:rsidRPr="0027676B" w:rsidRDefault="00313448" w:rsidP="00BB70CD">
            <w:pPr>
              <w:spacing w:after="0" w:line="220" w:lineRule="exact"/>
            </w:pPr>
            <w:r>
              <w:t>A3.1</w:t>
            </w:r>
          </w:p>
        </w:tc>
        <w:tc>
          <w:tcPr>
            <w:tcW w:w="5111" w:type="dxa"/>
          </w:tcPr>
          <w:p w14:paraId="57E3D1A2" w14:textId="16221BAE" w:rsidR="005251F2" w:rsidRPr="005251F2" w:rsidRDefault="005251F2" w:rsidP="005251F2">
            <w:pPr>
              <w:spacing w:after="0"/>
              <w:rPr>
                <w:color w:val="000000" w:themeColor="text1"/>
              </w:rPr>
            </w:pPr>
            <w:r w:rsidRPr="005251F2">
              <w:rPr>
                <w:color w:val="000000" w:themeColor="text1"/>
              </w:rPr>
              <w:t>Het Correctief Onderhoud dient binnen 45 minuten uitgevoerd te kunnen worden, waaronder ten minste verstaan wordt:</w:t>
            </w:r>
          </w:p>
          <w:p w14:paraId="59EE1927" w14:textId="77777777" w:rsidR="005251F2" w:rsidRPr="005251F2" w:rsidRDefault="005251F2" w:rsidP="005251F2">
            <w:pPr>
              <w:spacing w:after="0"/>
              <w:rPr>
                <w:color w:val="000000" w:themeColor="text1"/>
              </w:rPr>
            </w:pPr>
            <w:r w:rsidRPr="005251F2">
              <w:rPr>
                <w:color w:val="000000" w:themeColor="text1"/>
              </w:rPr>
              <w:t>•</w:t>
            </w:r>
            <w:r w:rsidRPr="005251F2">
              <w:rPr>
                <w:color w:val="000000" w:themeColor="text1"/>
              </w:rPr>
              <w:tab/>
              <w:t>bepalen van de Fout(en);</w:t>
            </w:r>
          </w:p>
          <w:p w14:paraId="1E47DD30" w14:textId="77777777" w:rsidR="005251F2" w:rsidRPr="005251F2" w:rsidRDefault="005251F2" w:rsidP="005251F2">
            <w:pPr>
              <w:spacing w:after="0"/>
              <w:rPr>
                <w:color w:val="000000" w:themeColor="text1"/>
              </w:rPr>
            </w:pPr>
            <w:r w:rsidRPr="005251F2">
              <w:rPr>
                <w:color w:val="000000" w:themeColor="text1"/>
              </w:rPr>
              <w:t>•</w:t>
            </w:r>
            <w:r w:rsidRPr="005251F2">
              <w:rPr>
                <w:color w:val="000000" w:themeColor="text1"/>
              </w:rPr>
              <w:tab/>
              <w:t>bepalen van het Defect(en);</w:t>
            </w:r>
          </w:p>
          <w:p w14:paraId="45FD431E" w14:textId="337D0D54" w:rsidR="005251F2" w:rsidRPr="005251F2" w:rsidRDefault="005251F2" w:rsidP="005251F2">
            <w:pPr>
              <w:spacing w:after="0"/>
              <w:rPr>
                <w:color w:val="000000" w:themeColor="text1"/>
              </w:rPr>
            </w:pPr>
            <w:r w:rsidRPr="005251F2">
              <w:rPr>
                <w:color w:val="000000" w:themeColor="text1"/>
              </w:rPr>
              <w:t>•</w:t>
            </w:r>
            <w:r w:rsidRPr="005251F2">
              <w:rPr>
                <w:color w:val="000000" w:themeColor="text1"/>
              </w:rPr>
              <w:tab/>
              <w:t xml:space="preserve">uitvoeren van een Reparatie(s), inclusief de </w:t>
            </w:r>
            <w:r w:rsidR="00F71855">
              <w:rPr>
                <w:color w:val="000000" w:themeColor="text1"/>
              </w:rPr>
              <w:br/>
            </w:r>
            <w:r w:rsidR="00F71855">
              <w:rPr>
                <w:color w:val="000000" w:themeColor="text1"/>
              </w:rPr>
              <w:lastRenderedPageBreak/>
              <w:t xml:space="preserve">               </w:t>
            </w:r>
            <w:r w:rsidRPr="005251F2">
              <w:rPr>
                <w:color w:val="000000" w:themeColor="text1"/>
              </w:rPr>
              <w:t xml:space="preserve">vaststelling dat het Systeem, na Herstel, weer </w:t>
            </w:r>
            <w:r w:rsidR="00F71855">
              <w:rPr>
                <w:color w:val="000000" w:themeColor="text1"/>
              </w:rPr>
              <w:br/>
              <w:t xml:space="preserve">               </w:t>
            </w:r>
            <w:r w:rsidRPr="005251F2">
              <w:rPr>
                <w:color w:val="000000" w:themeColor="text1"/>
              </w:rPr>
              <w:t>alle functies volledig uitvoert.</w:t>
            </w:r>
          </w:p>
          <w:p w14:paraId="2CD46545" w14:textId="0D62FFAF" w:rsidR="00313448" w:rsidRPr="00690CC1" w:rsidRDefault="005251F2" w:rsidP="00835359">
            <w:pPr>
              <w:spacing w:after="0"/>
              <w:rPr>
                <w:color w:val="000000" w:themeColor="text1"/>
              </w:rPr>
            </w:pPr>
            <w:r w:rsidRPr="00835359">
              <w:rPr>
                <w:color w:val="000000" w:themeColor="text1"/>
              </w:rPr>
              <w:t>Hierbij er vanuit gaande dat het Onderhoud uitgevoerd</w:t>
            </w:r>
            <w:r w:rsidR="00835359" w:rsidRPr="00835359">
              <w:rPr>
                <w:color w:val="000000" w:themeColor="text1"/>
              </w:rPr>
              <w:t xml:space="preserve"> </w:t>
            </w:r>
            <w:r w:rsidRPr="00835359">
              <w:rPr>
                <w:color w:val="000000" w:themeColor="text1"/>
              </w:rPr>
              <w:t>wordt door 1 persoon met een middelbaar (technisch) beroepsopleiding</w:t>
            </w:r>
            <w:r w:rsidR="00451BCD" w:rsidRPr="00835359">
              <w:rPr>
                <w:color w:val="000000" w:themeColor="text1"/>
              </w:rPr>
              <w:t xml:space="preserve"> </w:t>
            </w:r>
            <w:r w:rsidRPr="00835359">
              <w:rPr>
                <w:color w:val="000000" w:themeColor="text1"/>
              </w:rPr>
              <w:t xml:space="preserve">(mbo niveau 3 of 4) en kennis van de </w:t>
            </w:r>
            <w:r w:rsidR="00835359">
              <w:rPr>
                <w:color w:val="000000" w:themeColor="text1"/>
              </w:rPr>
              <w:t>Systeem(gebruikers)documentatie.</w:t>
            </w:r>
          </w:p>
        </w:tc>
        <w:tc>
          <w:tcPr>
            <w:tcW w:w="784" w:type="dxa"/>
          </w:tcPr>
          <w:p w14:paraId="6B3DDE28" w14:textId="6E3001EA" w:rsidR="00313448" w:rsidRPr="0027676B" w:rsidRDefault="005251F2" w:rsidP="00BB70CD">
            <w:pPr>
              <w:spacing w:after="0" w:line="220" w:lineRule="exact"/>
            </w:pPr>
            <w:r>
              <w:lastRenderedPageBreak/>
              <w:t>A3</w:t>
            </w:r>
          </w:p>
        </w:tc>
        <w:tc>
          <w:tcPr>
            <w:tcW w:w="2059" w:type="dxa"/>
          </w:tcPr>
          <w:p w14:paraId="3F80996B" w14:textId="77777777" w:rsidR="00313448" w:rsidRPr="0027676B" w:rsidRDefault="00313448" w:rsidP="00BB70CD">
            <w:pPr>
              <w:spacing w:after="0" w:line="220" w:lineRule="exact"/>
            </w:pPr>
          </w:p>
        </w:tc>
      </w:tr>
      <w:tr w:rsidR="00D251B9" w:rsidRPr="0027676B" w14:paraId="60DB2705" w14:textId="77777777" w:rsidTr="0098655E">
        <w:tc>
          <w:tcPr>
            <w:tcW w:w="1118" w:type="dxa"/>
          </w:tcPr>
          <w:p w14:paraId="4721EF46" w14:textId="7EBDDFE4" w:rsidR="00D251B9" w:rsidRDefault="00D251B9" w:rsidP="00BB70CD">
            <w:pPr>
              <w:spacing w:after="0" w:line="220" w:lineRule="exact"/>
            </w:pPr>
            <w:r>
              <w:t>A3.2</w:t>
            </w:r>
          </w:p>
        </w:tc>
        <w:tc>
          <w:tcPr>
            <w:tcW w:w="5111" w:type="dxa"/>
          </w:tcPr>
          <w:p w14:paraId="7BE52A57" w14:textId="17936CCB" w:rsidR="00D251B9" w:rsidRPr="005251F2" w:rsidRDefault="00D251B9" w:rsidP="005251F2">
            <w:pPr>
              <w:spacing w:after="0"/>
              <w:rPr>
                <w:color w:val="000000" w:themeColor="text1"/>
              </w:rPr>
            </w:pPr>
            <w:r>
              <w:rPr>
                <w:color w:val="000000" w:themeColor="text1"/>
              </w:rPr>
              <w:t xml:space="preserve">Het Preventief Onderhoud dient te </w:t>
            </w:r>
            <w:r w:rsidR="00185745">
              <w:rPr>
                <w:color w:val="000000" w:themeColor="text1"/>
              </w:rPr>
              <w:t xml:space="preserve">kunnen </w:t>
            </w:r>
            <w:r>
              <w:rPr>
                <w:color w:val="000000" w:themeColor="text1"/>
              </w:rPr>
              <w:t xml:space="preserve">worden </w:t>
            </w:r>
            <w:r w:rsidR="00185745">
              <w:rPr>
                <w:color w:val="000000" w:themeColor="text1"/>
              </w:rPr>
              <w:t xml:space="preserve">uitgevoerd </w:t>
            </w:r>
            <w:r w:rsidR="00185745" w:rsidRPr="00835359">
              <w:rPr>
                <w:color w:val="000000" w:themeColor="text1"/>
              </w:rPr>
              <w:t xml:space="preserve">door 1 persoon met een middelbaar (technisch) beroepsopleiding (mbo niveau 3 of 4) en kennis van de </w:t>
            </w:r>
            <w:r w:rsidR="00185745">
              <w:rPr>
                <w:color w:val="000000" w:themeColor="text1"/>
              </w:rPr>
              <w:t>Systeem(gebruikers)documentatie.</w:t>
            </w:r>
          </w:p>
        </w:tc>
        <w:tc>
          <w:tcPr>
            <w:tcW w:w="784" w:type="dxa"/>
          </w:tcPr>
          <w:p w14:paraId="21964A9C" w14:textId="7BC5D1AD" w:rsidR="00D251B9" w:rsidRDefault="00E60729" w:rsidP="00BB70CD">
            <w:pPr>
              <w:spacing w:after="0" w:line="220" w:lineRule="exact"/>
            </w:pPr>
            <w:r>
              <w:t>A3</w:t>
            </w:r>
          </w:p>
        </w:tc>
        <w:tc>
          <w:tcPr>
            <w:tcW w:w="2059" w:type="dxa"/>
          </w:tcPr>
          <w:p w14:paraId="1DB91805" w14:textId="77777777" w:rsidR="00D251B9" w:rsidRPr="0027676B" w:rsidRDefault="00D251B9" w:rsidP="00BB70CD">
            <w:pPr>
              <w:spacing w:after="0" w:line="220" w:lineRule="exact"/>
            </w:pPr>
          </w:p>
        </w:tc>
      </w:tr>
      <w:tr w:rsidR="002D5016" w:rsidRPr="0027676B" w14:paraId="4A4979CB" w14:textId="77777777" w:rsidTr="0098655E">
        <w:tc>
          <w:tcPr>
            <w:tcW w:w="1118" w:type="dxa"/>
          </w:tcPr>
          <w:p w14:paraId="17415433" w14:textId="5CE2614A" w:rsidR="002D5016" w:rsidRPr="0027676B" w:rsidRDefault="002D5016" w:rsidP="00BB70CD">
            <w:pPr>
              <w:spacing w:after="0" w:line="220" w:lineRule="exact"/>
            </w:pPr>
            <w:r w:rsidRPr="0027676B">
              <w:t>A4</w:t>
            </w:r>
          </w:p>
        </w:tc>
        <w:tc>
          <w:tcPr>
            <w:tcW w:w="5111" w:type="dxa"/>
          </w:tcPr>
          <w:p w14:paraId="4047EB97" w14:textId="2D1FCCD1" w:rsidR="002D5016" w:rsidRPr="00690CC1" w:rsidRDefault="002D5016" w:rsidP="00690CC1">
            <w:pPr>
              <w:spacing w:after="0"/>
              <w:rPr>
                <w:color w:val="000000" w:themeColor="text1"/>
              </w:rPr>
            </w:pPr>
            <w:r w:rsidRPr="00690CC1">
              <w:rPr>
                <w:color w:val="000000" w:themeColor="text1"/>
              </w:rPr>
              <w:t xml:space="preserve">Systemen in n+1 configuratie dienen separaat </w:t>
            </w:r>
            <w:r w:rsidR="00AC407B">
              <w:rPr>
                <w:color w:val="000000" w:themeColor="text1"/>
              </w:rPr>
              <w:t>o</w:t>
            </w:r>
            <w:r w:rsidR="0098655E" w:rsidRPr="00690CC1">
              <w:rPr>
                <w:color w:val="000000" w:themeColor="text1"/>
              </w:rPr>
              <w:t>nderhouden</w:t>
            </w:r>
            <w:r w:rsidRPr="00690CC1">
              <w:rPr>
                <w:color w:val="000000" w:themeColor="text1"/>
              </w:rPr>
              <w:t xml:space="preserve"> te </w:t>
            </w:r>
            <w:r w:rsidR="0098655E">
              <w:rPr>
                <w:color w:val="000000" w:themeColor="text1"/>
              </w:rPr>
              <w:t>kunnen worden</w:t>
            </w:r>
            <w:r w:rsidRPr="00690CC1">
              <w:rPr>
                <w:color w:val="000000" w:themeColor="text1"/>
              </w:rPr>
              <w:t>.</w:t>
            </w:r>
          </w:p>
        </w:tc>
        <w:tc>
          <w:tcPr>
            <w:tcW w:w="784" w:type="dxa"/>
          </w:tcPr>
          <w:p w14:paraId="2225C923" w14:textId="5C28E81B" w:rsidR="002D5016" w:rsidRPr="0027676B" w:rsidRDefault="00DE439A" w:rsidP="00BB70CD">
            <w:pPr>
              <w:spacing w:after="0" w:line="220" w:lineRule="exact"/>
            </w:pPr>
            <w:r>
              <w:t>A2</w:t>
            </w:r>
          </w:p>
        </w:tc>
        <w:tc>
          <w:tcPr>
            <w:tcW w:w="2059" w:type="dxa"/>
          </w:tcPr>
          <w:p w14:paraId="1EA20FEB" w14:textId="77777777" w:rsidR="002D5016" w:rsidRPr="0027676B" w:rsidRDefault="002D5016" w:rsidP="00BB70CD">
            <w:pPr>
              <w:spacing w:after="0" w:line="220" w:lineRule="exact"/>
            </w:pPr>
          </w:p>
        </w:tc>
      </w:tr>
      <w:tr w:rsidR="00A34EF4" w:rsidRPr="0027676B" w14:paraId="50890C29" w14:textId="77777777" w:rsidTr="0098655E">
        <w:tc>
          <w:tcPr>
            <w:tcW w:w="1118" w:type="dxa"/>
          </w:tcPr>
          <w:p w14:paraId="5BE93198" w14:textId="6ECE55E8" w:rsidR="00A34EF4" w:rsidRPr="0027676B" w:rsidRDefault="00690CC1" w:rsidP="00A34EF4">
            <w:pPr>
              <w:spacing w:after="0" w:line="220" w:lineRule="exact"/>
            </w:pPr>
            <w:r>
              <w:t>A5</w:t>
            </w:r>
          </w:p>
        </w:tc>
        <w:tc>
          <w:tcPr>
            <w:tcW w:w="5111" w:type="dxa"/>
          </w:tcPr>
          <w:p w14:paraId="1C207AB9" w14:textId="46B36FCD" w:rsidR="00A34EF4" w:rsidRPr="00690CC1" w:rsidRDefault="00A34EF4" w:rsidP="00690CC1">
            <w:pPr>
              <w:spacing w:after="0"/>
              <w:rPr>
                <w:color w:val="000000" w:themeColor="text1"/>
              </w:rPr>
            </w:pPr>
            <w:r w:rsidRPr="00690CC1">
              <w:rPr>
                <w:color w:val="000000" w:themeColor="text1"/>
              </w:rPr>
              <w:t>De MTBM</w:t>
            </w:r>
            <w:r w:rsidR="00FC62C4">
              <w:rPr>
                <w:color w:val="000000" w:themeColor="text1"/>
              </w:rPr>
              <w:t xml:space="preserve">, </w:t>
            </w:r>
            <w:proofErr w:type="spellStart"/>
            <w:r w:rsidR="00FC62C4">
              <w:rPr>
                <w:color w:val="000000" w:themeColor="text1"/>
              </w:rPr>
              <w:t>Mean</w:t>
            </w:r>
            <w:proofErr w:type="spellEnd"/>
            <w:r w:rsidR="00FC62C4">
              <w:rPr>
                <w:color w:val="000000" w:themeColor="text1"/>
              </w:rPr>
              <w:t xml:space="preserve"> Time </w:t>
            </w:r>
            <w:proofErr w:type="spellStart"/>
            <w:r w:rsidR="00FC62C4">
              <w:rPr>
                <w:color w:val="000000" w:themeColor="text1"/>
              </w:rPr>
              <w:t>Between</w:t>
            </w:r>
            <w:proofErr w:type="spellEnd"/>
            <w:r w:rsidR="00FC62C4">
              <w:rPr>
                <w:color w:val="000000" w:themeColor="text1"/>
              </w:rPr>
              <w:t xml:space="preserve"> M</w:t>
            </w:r>
            <w:r w:rsidR="00D6308A">
              <w:rPr>
                <w:color w:val="000000" w:themeColor="text1"/>
              </w:rPr>
              <w:t>aintenance</w:t>
            </w:r>
            <w:r w:rsidR="00FC62C4">
              <w:rPr>
                <w:color w:val="000000" w:themeColor="text1"/>
              </w:rPr>
              <w:t xml:space="preserve"> (d</w:t>
            </w:r>
            <w:r w:rsidR="00FC62C4" w:rsidRPr="00873573">
              <w:rPr>
                <w:color w:val="000000" w:themeColor="text1"/>
              </w:rPr>
              <w:t>e gemiddelde tijdsduur tussen Preventieve Onderhoudsbeurten</w:t>
            </w:r>
            <w:r w:rsidR="00FC62C4">
              <w:rPr>
                <w:color w:val="000000" w:themeColor="text1"/>
              </w:rPr>
              <w:t>)</w:t>
            </w:r>
            <w:r w:rsidR="00D6308A">
              <w:rPr>
                <w:color w:val="000000" w:themeColor="text1"/>
              </w:rPr>
              <w:t>,</w:t>
            </w:r>
            <w:r w:rsidRPr="00690CC1">
              <w:rPr>
                <w:color w:val="000000" w:themeColor="text1"/>
              </w:rPr>
              <w:t xml:space="preserve"> dient groter of gelijk aan 1 jaar te zijn. </w:t>
            </w:r>
          </w:p>
        </w:tc>
        <w:tc>
          <w:tcPr>
            <w:tcW w:w="784" w:type="dxa"/>
          </w:tcPr>
          <w:p w14:paraId="2510D144" w14:textId="095EFE5B" w:rsidR="00A34EF4" w:rsidRPr="0027676B" w:rsidRDefault="0041789F" w:rsidP="00A34EF4">
            <w:pPr>
              <w:spacing w:after="0" w:line="220" w:lineRule="exact"/>
            </w:pPr>
            <w:r>
              <w:t>A3</w:t>
            </w:r>
          </w:p>
        </w:tc>
        <w:tc>
          <w:tcPr>
            <w:tcW w:w="2059" w:type="dxa"/>
          </w:tcPr>
          <w:p w14:paraId="1138F12D" w14:textId="2691E791" w:rsidR="00A34EF4" w:rsidRPr="0027676B" w:rsidRDefault="00A34EF4" w:rsidP="00A34EF4">
            <w:pPr>
              <w:spacing w:after="0" w:line="220" w:lineRule="exact"/>
            </w:pPr>
          </w:p>
        </w:tc>
      </w:tr>
      <w:tr w:rsidR="0041789F" w:rsidRPr="0027676B" w14:paraId="54C335AE" w14:textId="77777777" w:rsidTr="0098655E">
        <w:tc>
          <w:tcPr>
            <w:tcW w:w="1118" w:type="dxa"/>
          </w:tcPr>
          <w:p w14:paraId="526D1DA5" w14:textId="7F7EBB95" w:rsidR="0041789F" w:rsidRDefault="0041789F" w:rsidP="0041789F">
            <w:pPr>
              <w:spacing w:after="0" w:line="220" w:lineRule="exact"/>
            </w:pPr>
            <w:r>
              <w:t>A6</w:t>
            </w:r>
          </w:p>
        </w:tc>
        <w:tc>
          <w:tcPr>
            <w:tcW w:w="5111" w:type="dxa"/>
          </w:tcPr>
          <w:p w14:paraId="3F1714B0" w14:textId="20B6514A" w:rsidR="0041789F" w:rsidRPr="00690CC1" w:rsidRDefault="0041789F" w:rsidP="0041789F">
            <w:pPr>
              <w:spacing w:after="0"/>
              <w:rPr>
                <w:color w:val="000000" w:themeColor="text1"/>
              </w:rPr>
            </w:pPr>
            <w:r>
              <w:rPr>
                <w:color w:val="000000" w:themeColor="text1"/>
              </w:rPr>
              <w:t>Het niet kunnen uitvoeren van de primaire functie, weergegeven in eis 1, ten</w:t>
            </w:r>
            <w:r w:rsidR="00185745">
              <w:rPr>
                <w:color w:val="000000" w:themeColor="text1"/>
              </w:rPr>
              <w:t xml:space="preserve"> gevolge van het uitvoeren van P</w:t>
            </w:r>
            <w:r>
              <w:rPr>
                <w:color w:val="000000" w:themeColor="text1"/>
              </w:rPr>
              <w:t xml:space="preserve">reventief </w:t>
            </w:r>
            <w:r w:rsidR="00185745">
              <w:rPr>
                <w:color w:val="000000" w:themeColor="text1"/>
              </w:rPr>
              <w:t>O</w:t>
            </w:r>
            <w:r>
              <w:rPr>
                <w:color w:val="000000" w:themeColor="text1"/>
              </w:rPr>
              <w:t xml:space="preserve">nderhoud dient kleiner of gelijk te zijn aan 8 uur per jaar. </w:t>
            </w:r>
          </w:p>
        </w:tc>
        <w:tc>
          <w:tcPr>
            <w:tcW w:w="784" w:type="dxa"/>
          </w:tcPr>
          <w:p w14:paraId="7381844B" w14:textId="49E809C3" w:rsidR="0041789F" w:rsidRPr="0027676B" w:rsidRDefault="0041789F" w:rsidP="0041789F">
            <w:pPr>
              <w:spacing w:after="0" w:line="220" w:lineRule="exact"/>
            </w:pPr>
            <w:r>
              <w:t>A</w:t>
            </w:r>
            <w:r w:rsidR="00835359">
              <w:t>2</w:t>
            </w:r>
          </w:p>
        </w:tc>
        <w:tc>
          <w:tcPr>
            <w:tcW w:w="2059" w:type="dxa"/>
          </w:tcPr>
          <w:p w14:paraId="4ABD21B7" w14:textId="54BC592F" w:rsidR="0041789F" w:rsidRPr="0027676B" w:rsidRDefault="0041789F" w:rsidP="0041789F">
            <w:pPr>
              <w:spacing w:after="0" w:line="220" w:lineRule="exact"/>
            </w:pPr>
          </w:p>
        </w:tc>
      </w:tr>
    </w:tbl>
    <w:p w14:paraId="0F345DCF" w14:textId="77777777" w:rsidR="0062068F" w:rsidRPr="0027676B" w:rsidRDefault="0062068F" w:rsidP="0062068F">
      <w:pPr>
        <w:spacing w:after="0"/>
      </w:pPr>
    </w:p>
    <w:p w14:paraId="6C58EFC1" w14:textId="77777777" w:rsidR="0062068F" w:rsidRPr="0027676B" w:rsidRDefault="0062068F" w:rsidP="0062068F">
      <w:pPr>
        <w:spacing w:after="0"/>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097"/>
        <w:gridCol w:w="798"/>
        <w:gridCol w:w="2059"/>
      </w:tblGrid>
      <w:tr w:rsidR="0062068F" w:rsidRPr="0027676B" w14:paraId="14761CC3" w14:textId="77777777" w:rsidTr="0098655E">
        <w:tc>
          <w:tcPr>
            <w:tcW w:w="1118" w:type="dxa"/>
          </w:tcPr>
          <w:p w14:paraId="2AF2A9BD" w14:textId="77777777" w:rsidR="0062068F" w:rsidRPr="00856423" w:rsidRDefault="0062068F" w:rsidP="00856423">
            <w:pPr>
              <w:spacing w:after="0" w:line="220" w:lineRule="exact"/>
              <w:rPr>
                <w:b/>
                <w:color w:val="000000" w:themeColor="text1"/>
              </w:rPr>
            </w:pPr>
            <w:r w:rsidRPr="00856423">
              <w:rPr>
                <w:b/>
                <w:color w:val="000000" w:themeColor="text1"/>
              </w:rPr>
              <w:t>ID</w:t>
            </w:r>
          </w:p>
        </w:tc>
        <w:tc>
          <w:tcPr>
            <w:tcW w:w="5097" w:type="dxa"/>
          </w:tcPr>
          <w:p w14:paraId="3A667D6B" w14:textId="77777777" w:rsidR="0062068F" w:rsidRPr="00856423" w:rsidRDefault="000A5BEB" w:rsidP="00856423">
            <w:pPr>
              <w:spacing w:after="0" w:line="220" w:lineRule="exact"/>
              <w:rPr>
                <w:b/>
                <w:color w:val="000000" w:themeColor="text1"/>
              </w:rPr>
            </w:pPr>
            <w:r w:rsidRPr="00856423">
              <w:rPr>
                <w:b/>
                <w:color w:val="000000" w:themeColor="text1"/>
              </w:rPr>
              <w:t>Prestatie</w:t>
            </w:r>
            <w:r w:rsidR="0062068F" w:rsidRPr="00856423">
              <w:rPr>
                <w:b/>
                <w:color w:val="000000" w:themeColor="text1"/>
              </w:rPr>
              <w:t xml:space="preserve">, </w:t>
            </w:r>
            <w:r w:rsidRPr="00856423">
              <w:rPr>
                <w:b/>
                <w:color w:val="000000" w:themeColor="text1"/>
              </w:rPr>
              <w:t>Omgevingscondities</w:t>
            </w:r>
          </w:p>
        </w:tc>
        <w:tc>
          <w:tcPr>
            <w:tcW w:w="798" w:type="dxa"/>
          </w:tcPr>
          <w:p w14:paraId="08E64FD6" w14:textId="77777777" w:rsidR="0062068F" w:rsidRPr="00856423" w:rsidRDefault="0062068F" w:rsidP="00856423">
            <w:pPr>
              <w:spacing w:after="0" w:line="220" w:lineRule="exact"/>
              <w:rPr>
                <w:b/>
                <w:color w:val="000000" w:themeColor="text1"/>
              </w:rPr>
            </w:pPr>
            <w:r w:rsidRPr="00856423">
              <w:rPr>
                <w:b/>
                <w:color w:val="000000" w:themeColor="text1"/>
              </w:rPr>
              <w:t>Bron</w:t>
            </w:r>
          </w:p>
        </w:tc>
        <w:tc>
          <w:tcPr>
            <w:tcW w:w="2059" w:type="dxa"/>
          </w:tcPr>
          <w:p w14:paraId="06916FAE" w14:textId="77777777" w:rsidR="0062068F" w:rsidRPr="00856423" w:rsidRDefault="0062068F" w:rsidP="00856423">
            <w:pPr>
              <w:spacing w:after="0" w:line="220" w:lineRule="exact"/>
              <w:rPr>
                <w:b/>
                <w:color w:val="000000" w:themeColor="text1"/>
              </w:rPr>
            </w:pPr>
            <w:r w:rsidRPr="00856423">
              <w:rPr>
                <w:b/>
                <w:color w:val="000000" w:themeColor="text1"/>
              </w:rPr>
              <w:t>Onderliggende eisen</w:t>
            </w:r>
          </w:p>
        </w:tc>
      </w:tr>
      <w:tr w:rsidR="0062068F" w:rsidRPr="0027676B" w14:paraId="07132A91" w14:textId="77777777" w:rsidTr="0098655E">
        <w:tc>
          <w:tcPr>
            <w:tcW w:w="1118" w:type="dxa"/>
          </w:tcPr>
          <w:p w14:paraId="123A214F" w14:textId="5C9EF9FC" w:rsidR="0062068F" w:rsidRPr="0027676B" w:rsidRDefault="00690CC1" w:rsidP="00ED58F7">
            <w:pPr>
              <w:spacing w:after="0" w:line="220" w:lineRule="exact"/>
            </w:pPr>
            <w:r>
              <w:t>A</w:t>
            </w:r>
            <w:r w:rsidR="000C78F8">
              <w:t>7</w:t>
            </w:r>
          </w:p>
        </w:tc>
        <w:tc>
          <w:tcPr>
            <w:tcW w:w="5097" w:type="dxa"/>
          </w:tcPr>
          <w:p w14:paraId="5B1C9D94" w14:textId="7B391593" w:rsidR="000A5BEB" w:rsidRPr="00D64DDF" w:rsidRDefault="0062068F" w:rsidP="00D64DDF">
            <w:pPr>
              <w:spacing w:after="0"/>
              <w:rPr>
                <w:color w:val="000000" w:themeColor="text1"/>
              </w:rPr>
            </w:pPr>
            <w:r w:rsidRPr="00D64DDF">
              <w:rPr>
                <w:color w:val="000000" w:themeColor="text1"/>
              </w:rPr>
              <w:t>Het Systeem dient</w:t>
            </w:r>
            <w:r w:rsidR="001C553C" w:rsidRPr="00D64DDF">
              <w:rPr>
                <w:color w:val="000000" w:themeColor="text1"/>
              </w:rPr>
              <w:t xml:space="preserve"> te functioneren binnen de</w:t>
            </w:r>
            <w:r w:rsidR="000A5BEB" w:rsidRPr="00D64DDF">
              <w:rPr>
                <w:color w:val="000000" w:themeColor="text1"/>
              </w:rPr>
              <w:t xml:space="preserve"> omgevingscondities conform IEC 60721-3-</w:t>
            </w:r>
            <w:r w:rsidR="001516A5" w:rsidRPr="00D64DDF">
              <w:rPr>
                <w:color w:val="000000" w:themeColor="text1"/>
              </w:rPr>
              <w:t>3</w:t>
            </w:r>
            <w:r w:rsidR="000A5BEB" w:rsidRPr="00D64DDF">
              <w:rPr>
                <w:color w:val="000000" w:themeColor="text1"/>
              </w:rPr>
              <w:t>, uitgaande van:</w:t>
            </w:r>
          </w:p>
          <w:p w14:paraId="52A77BD3" w14:textId="77777777" w:rsidR="00E400EC" w:rsidRPr="00E400EC" w:rsidRDefault="00E400EC" w:rsidP="00E400EC">
            <w:pPr>
              <w:pStyle w:val="Lijstalinea"/>
              <w:numPr>
                <w:ilvl w:val="0"/>
                <w:numId w:val="22"/>
              </w:numPr>
              <w:spacing w:after="0"/>
              <w:rPr>
                <w:color w:val="000000" w:themeColor="text1"/>
              </w:rPr>
            </w:pPr>
            <w:r w:rsidRPr="00E400EC">
              <w:rPr>
                <w:color w:val="000000" w:themeColor="text1"/>
              </w:rPr>
              <w:t>Klimatologische condities klasse 3K4;</w:t>
            </w:r>
          </w:p>
          <w:p w14:paraId="7E46228B" w14:textId="77777777" w:rsidR="00E400EC" w:rsidRPr="00E400EC" w:rsidRDefault="00E400EC" w:rsidP="00E400EC">
            <w:pPr>
              <w:pStyle w:val="Lijstalinea"/>
              <w:numPr>
                <w:ilvl w:val="0"/>
                <w:numId w:val="22"/>
              </w:numPr>
              <w:spacing w:after="0"/>
              <w:rPr>
                <w:color w:val="000000" w:themeColor="text1"/>
              </w:rPr>
            </w:pPr>
            <w:r w:rsidRPr="00E400EC">
              <w:rPr>
                <w:color w:val="000000" w:themeColor="text1"/>
              </w:rPr>
              <w:t>Bijzondere Klimatologische condities met een minimale luchttemperatuur van -5°C;</w:t>
            </w:r>
          </w:p>
          <w:p w14:paraId="63A826FB" w14:textId="77777777" w:rsidR="00E400EC" w:rsidRPr="00E400EC" w:rsidRDefault="00E400EC" w:rsidP="00E400EC">
            <w:pPr>
              <w:pStyle w:val="Lijstalinea"/>
              <w:numPr>
                <w:ilvl w:val="0"/>
                <w:numId w:val="22"/>
              </w:numPr>
              <w:spacing w:after="0"/>
              <w:rPr>
                <w:color w:val="000000" w:themeColor="text1"/>
              </w:rPr>
            </w:pPr>
            <w:r w:rsidRPr="00E400EC">
              <w:rPr>
                <w:color w:val="000000" w:themeColor="text1"/>
              </w:rPr>
              <w:t>Biologische omstandigheden klasse 3B1;</w:t>
            </w:r>
          </w:p>
          <w:p w14:paraId="44EC4805" w14:textId="77777777" w:rsidR="00E400EC" w:rsidRPr="00E400EC" w:rsidRDefault="00E400EC" w:rsidP="00E400EC">
            <w:pPr>
              <w:pStyle w:val="Lijstalinea"/>
              <w:numPr>
                <w:ilvl w:val="0"/>
                <w:numId w:val="22"/>
              </w:numPr>
              <w:spacing w:after="0"/>
              <w:rPr>
                <w:color w:val="000000" w:themeColor="text1"/>
              </w:rPr>
            </w:pPr>
            <w:r w:rsidRPr="00E400EC">
              <w:rPr>
                <w:color w:val="000000" w:themeColor="text1"/>
              </w:rPr>
              <w:t>Chemisch actieve stoffen klasse 3C3;</w:t>
            </w:r>
          </w:p>
          <w:p w14:paraId="3793C3AE" w14:textId="77777777" w:rsidR="00E400EC" w:rsidRPr="00E400EC" w:rsidRDefault="00E400EC" w:rsidP="00E400EC">
            <w:pPr>
              <w:pStyle w:val="Lijstalinea"/>
              <w:numPr>
                <w:ilvl w:val="0"/>
                <w:numId w:val="22"/>
              </w:numPr>
              <w:spacing w:after="0"/>
              <w:rPr>
                <w:color w:val="000000" w:themeColor="text1"/>
              </w:rPr>
            </w:pPr>
            <w:r w:rsidRPr="00E400EC">
              <w:rPr>
                <w:color w:val="000000" w:themeColor="text1"/>
              </w:rPr>
              <w:t>Mechanisch werkzame stoffen klasse 3S2;</w:t>
            </w:r>
          </w:p>
          <w:p w14:paraId="76D79583" w14:textId="3CF16427" w:rsidR="00245C73" w:rsidRPr="00E400EC" w:rsidRDefault="00E400EC" w:rsidP="00245C73">
            <w:pPr>
              <w:pStyle w:val="Lijstalinea"/>
              <w:numPr>
                <w:ilvl w:val="0"/>
                <w:numId w:val="22"/>
              </w:numPr>
              <w:spacing w:after="0"/>
              <w:rPr>
                <w:color w:val="000000" w:themeColor="text1"/>
              </w:rPr>
            </w:pPr>
            <w:r w:rsidRPr="00E400EC">
              <w:rPr>
                <w:color w:val="000000" w:themeColor="text1"/>
              </w:rPr>
              <w:t>Mechanische voorwaarden klasse 3M1</w:t>
            </w:r>
            <w:r>
              <w:rPr>
                <w:color w:val="000000" w:themeColor="text1"/>
              </w:rPr>
              <w:t>.</w:t>
            </w:r>
          </w:p>
        </w:tc>
        <w:tc>
          <w:tcPr>
            <w:tcW w:w="798" w:type="dxa"/>
          </w:tcPr>
          <w:p w14:paraId="478FB41B" w14:textId="65D602A5" w:rsidR="0062068F" w:rsidRPr="0027676B" w:rsidRDefault="000A5BEB" w:rsidP="00ED58F7">
            <w:pPr>
              <w:spacing w:after="0" w:line="220" w:lineRule="exact"/>
            </w:pPr>
            <w:r w:rsidRPr="0027676B">
              <w:t>A1</w:t>
            </w:r>
          </w:p>
        </w:tc>
        <w:tc>
          <w:tcPr>
            <w:tcW w:w="2059" w:type="dxa"/>
          </w:tcPr>
          <w:p w14:paraId="6EFD50D7" w14:textId="77777777" w:rsidR="0062068F" w:rsidRPr="0027676B" w:rsidRDefault="0062068F" w:rsidP="00ED58F7">
            <w:pPr>
              <w:spacing w:after="0" w:line="220" w:lineRule="exact"/>
            </w:pPr>
          </w:p>
        </w:tc>
      </w:tr>
      <w:tr w:rsidR="001516A5" w:rsidRPr="0027676B" w14:paraId="6AB1B000" w14:textId="77777777" w:rsidTr="0098655E">
        <w:trPr>
          <w:trHeight w:val="268"/>
        </w:trPr>
        <w:tc>
          <w:tcPr>
            <w:tcW w:w="1118" w:type="dxa"/>
          </w:tcPr>
          <w:p w14:paraId="3E1ED075" w14:textId="7B445855" w:rsidR="001516A5" w:rsidRPr="0027676B" w:rsidRDefault="000C78F8" w:rsidP="00ED58F7">
            <w:pPr>
              <w:spacing w:after="0" w:line="220" w:lineRule="exact"/>
            </w:pPr>
            <w:r>
              <w:t>A8</w:t>
            </w:r>
          </w:p>
        </w:tc>
        <w:tc>
          <w:tcPr>
            <w:tcW w:w="5097" w:type="dxa"/>
          </w:tcPr>
          <w:p w14:paraId="710FE5F5" w14:textId="563ED560" w:rsidR="00D64DDF" w:rsidRDefault="001516A5" w:rsidP="00690CC1">
            <w:pPr>
              <w:spacing w:after="0"/>
              <w:rPr>
                <w:color w:val="000000" w:themeColor="text1"/>
              </w:rPr>
            </w:pPr>
            <w:r w:rsidRPr="00690CC1">
              <w:rPr>
                <w:color w:val="000000" w:themeColor="text1"/>
              </w:rPr>
              <w:t xml:space="preserve">Het geluidsniveau van het Systeem mag niet meer bedragen </w:t>
            </w:r>
            <w:r w:rsidR="00D64DDF">
              <w:rPr>
                <w:color w:val="000000" w:themeColor="text1"/>
              </w:rPr>
              <w:t>dan:</w:t>
            </w:r>
          </w:p>
          <w:p w14:paraId="6FB51127" w14:textId="03073B6E" w:rsidR="00D64DDF" w:rsidRPr="00BB3716" w:rsidRDefault="00D64DDF" w:rsidP="00BB3716">
            <w:pPr>
              <w:pStyle w:val="Lijstalinea"/>
              <w:numPr>
                <w:ilvl w:val="0"/>
                <w:numId w:val="23"/>
              </w:numPr>
              <w:spacing w:after="0"/>
              <w:rPr>
                <w:color w:val="000000" w:themeColor="text1"/>
              </w:rPr>
            </w:pPr>
            <w:r w:rsidRPr="00BB3716">
              <w:rPr>
                <w:color w:val="000000" w:themeColor="text1"/>
              </w:rPr>
              <w:t xml:space="preserve">55 dB(A) voor Systemen met een </w:t>
            </w:r>
            <w:proofErr w:type="spellStart"/>
            <w:r w:rsidRPr="00BB3716">
              <w:rPr>
                <w:color w:val="000000" w:themeColor="text1"/>
              </w:rPr>
              <w:t>rated</w:t>
            </w:r>
            <w:proofErr w:type="spellEnd"/>
            <w:r w:rsidRPr="00BB3716">
              <w:rPr>
                <w:color w:val="000000" w:themeColor="text1"/>
              </w:rPr>
              <w:t xml:space="preserve"> power kleiner dan 10 kVA</w:t>
            </w:r>
            <w:r w:rsidR="00BB3716">
              <w:rPr>
                <w:color w:val="000000" w:themeColor="text1"/>
              </w:rPr>
              <w:t>;</w:t>
            </w:r>
          </w:p>
          <w:p w14:paraId="0CCB4CE6" w14:textId="4D50D8B6" w:rsidR="00D64DDF" w:rsidRPr="00BB3716" w:rsidRDefault="00974C20" w:rsidP="00BB3716">
            <w:pPr>
              <w:pStyle w:val="Lijstalinea"/>
              <w:numPr>
                <w:ilvl w:val="0"/>
                <w:numId w:val="23"/>
              </w:numPr>
              <w:spacing w:after="0"/>
              <w:rPr>
                <w:color w:val="000000" w:themeColor="text1"/>
              </w:rPr>
            </w:pPr>
            <w:r>
              <w:rPr>
                <w:color w:val="000000" w:themeColor="text1"/>
              </w:rPr>
              <w:t>70</w:t>
            </w:r>
            <w:r w:rsidR="001516A5" w:rsidRPr="00BB3716">
              <w:rPr>
                <w:color w:val="000000" w:themeColor="text1"/>
              </w:rPr>
              <w:t xml:space="preserve"> dB(A)</w:t>
            </w:r>
            <w:r w:rsidR="00D64DDF" w:rsidRPr="00BB3716">
              <w:rPr>
                <w:color w:val="000000" w:themeColor="text1"/>
              </w:rPr>
              <w:t xml:space="preserve"> voor System</w:t>
            </w:r>
            <w:bookmarkStart w:id="165" w:name="_GoBack"/>
            <w:bookmarkEnd w:id="165"/>
            <w:r w:rsidR="00D64DDF" w:rsidRPr="00BB3716">
              <w:rPr>
                <w:color w:val="000000" w:themeColor="text1"/>
              </w:rPr>
              <w:t xml:space="preserve">en met een </w:t>
            </w:r>
            <w:proofErr w:type="spellStart"/>
            <w:r w:rsidR="00D64DDF" w:rsidRPr="00BB3716">
              <w:rPr>
                <w:color w:val="000000" w:themeColor="text1"/>
              </w:rPr>
              <w:t>rated</w:t>
            </w:r>
            <w:proofErr w:type="spellEnd"/>
            <w:r w:rsidR="00D64DDF" w:rsidRPr="00BB3716">
              <w:rPr>
                <w:color w:val="000000" w:themeColor="text1"/>
              </w:rPr>
              <w:t xml:space="preserve"> power groter dan of gelijk aan 10 kVA</w:t>
            </w:r>
            <w:r w:rsidR="00BB3716">
              <w:rPr>
                <w:color w:val="000000" w:themeColor="text1"/>
              </w:rPr>
              <w:t>,</w:t>
            </w:r>
          </w:p>
          <w:p w14:paraId="3F2FE9BA" w14:textId="13F3D8A7" w:rsidR="001516A5" w:rsidRPr="00690CC1" w:rsidRDefault="001516A5" w:rsidP="00690CC1">
            <w:pPr>
              <w:spacing w:after="0"/>
              <w:rPr>
                <w:color w:val="000000" w:themeColor="text1"/>
              </w:rPr>
            </w:pPr>
            <w:r w:rsidRPr="00690CC1">
              <w:rPr>
                <w:color w:val="000000" w:themeColor="text1"/>
              </w:rPr>
              <w:lastRenderedPageBreak/>
              <w:t>gemeten op 1 meter afstand, zowel in normaalbedrijf als in batterijbedrijf.</w:t>
            </w:r>
          </w:p>
        </w:tc>
        <w:tc>
          <w:tcPr>
            <w:tcW w:w="798" w:type="dxa"/>
          </w:tcPr>
          <w:p w14:paraId="2C265A84" w14:textId="6FCC1EBC" w:rsidR="001516A5" w:rsidRPr="0027676B" w:rsidRDefault="00DE439A" w:rsidP="00ED58F7">
            <w:pPr>
              <w:spacing w:after="0" w:line="220" w:lineRule="exact"/>
            </w:pPr>
            <w:r>
              <w:lastRenderedPageBreak/>
              <w:t>A1</w:t>
            </w:r>
          </w:p>
        </w:tc>
        <w:tc>
          <w:tcPr>
            <w:tcW w:w="2059" w:type="dxa"/>
          </w:tcPr>
          <w:p w14:paraId="566B3A8A" w14:textId="77777777" w:rsidR="001516A5" w:rsidRPr="0027676B" w:rsidRDefault="001516A5" w:rsidP="00ED58F7">
            <w:pPr>
              <w:spacing w:after="0" w:line="220" w:lineRule="exact"/>
            </w:pPr>
          </w:p>
        </w:tc>
      </w:tr>
      <w:tr w:rsidR="001516A5" w:rsidRPr="0027676B" w14:paraId="16893305" w14:textId="77777777" w:rsidTr="0098655E">
        <w:tc>
          <w:tcPr>
            <w:tcW w:w="1118" w:type="dxa"/>
          </w:tcPr>
          <w:p w14:paraId="3DB9D11C" w14:textId="0ACE165D" w:rsidR="001516A5" w:rsidRPr="0027676B" w:rsidRDefault="000C78F8" w:rsidP="001516A5">
            <w:pPr>
              <w:spacing w:after="0" w:line="220" w:lineRule="exact"/>
            </w:pPr>
            <w:r>
              <w:t>A9</w:t>
            </w:r>
          </w:p>
        </w:tc>
        <w:tc>
          <w:tcPr>
            <w:tcW w:w="5097" w:type="dxa"/>
          </w:tcPr>
          <w:p w14:paraId="1C97E23C" w14:textId="77777777" w:rsidR="001516A5" w:rsidRPr="00690CC1" w:rsidRDefault="001516A5" w:rsidP="00690CC1">
            <w:pPr>
              <w:spacing w:after="0"/>
              <w:rPr>
                <w:color w:val="000000" w:themeColor="text1"/>
              </w:rPr>
            </w:pPr>
            <w:r w:rsidRPr="00690CC1">
              <w:rPr>
                <w:color w:val="000000" w:themeColor="text1"/>
              </w:rPr>
              <w:t>Het Systeem dient geschikt te zijn voor installatie in "</w:t>
            </w:r>
            <w:proofErr w:type="spellStart"/>
            <w:r w:rsidRPr="00690CC1">
              <w:rPr>
                <w:color w:val="000000" w:themeColor="text1"/>
              </w:rPr>
              <w:t>restricted</w:t>
            </w:r>
            <w:proofErr w:type="spellEnd"/>
            <w:r w:rsidRPr="00690CC1">
              <w:rPr>
                <w:color w:val="000000" w:themeColor="text1"/>
              </w:rPr>
              <w:t xml:space="preserve"> access </w:t>
            </w:r>
            <w:proofErr w:type="spellStart"/>
            <w:r w:rsidRPr="00690CC1">
              <w:rPr>
                <w:color w:val="000000" w:themeColor="text1"/>
              </w:rPr>
              <w:t>classification</w:t>
            </w:r>
            <w:proofErr w:type="spellEnd"/>
            <w:r w:rsidRPr="00690CC1">
              <w:rPr>
                <w:color w:val="000000" w:themeColor="text1"/>
              </w:rPr>
              <w:t>" in overeenstemming met NEN-EN-IEC 62040-1.</w:t>
            </w:r>
          </w:p>
        </w:tc>
        <w:tc>
          <w:tcPr>
            <w:tcW w:w="798" w:type="dxa"/>
          </w:tcPr>
          <w:p w14:paraId="09CEE115" w14:textId="08985763" w:rsidR="001516A5" w:rsidRPr="0027676B" w:rsidRDefault="00DE439A" w:rsidP="001516A5">
            <w:pPr>
              <w:spacing w:after="0" w:line="220" w:lineRule="exact"/>
            </w:pPr>
            <w:r>
              <w:t>A1</w:t>
            </w:r>
          </w:p>
        </w:tc>
        <w:tc>
          <w:tcPr>
            <w:tcW w:w="2059" w:type="dxa"/>
          </w:tcPr>
          <w:p w14:paraId="609D8877" w14:textId="77777777" w:rsidR="001516A5" w:rsidRPr="0027676B" w:rsidRDefault="001516A5" w:rsidP="001516A5">
            <w:pPr>
              <w:spacing w:after="0" w:line="220" w:lineRule="exact"/>
            </w:pPr>
          </w:p>
        </w:tc>
      </w:tr>
    </w:tbl>
    <w:p w14:paraId="2475E4A5" w14:textId="77777777" w:rsidR="00DE5493" w:rsidRPr="00F65C26" w:rsidRDefault="00481010" w:rsidP="00F65C26">
      <w:pPr>
        <w:pStyle w:val="Kop2"/>
      </w:pPr>
      <w:bookmarkStart w:id="166" w:name="_Toc524432334"/>
      <w:bookmarkStart w:id="167" w:name="_Toc529869721"/>
      <w:r w:rsidRPr="00F65C26">
        <w:t>Systeemgebruiksdocumentatie</w:t>
      </w:r>
      <w:r w:rsidR="00DE5493" w:rsidRPr="00F65C26">
        <w:t xml:space="preserve"> eisen</w:t>
      </w:r>
      <w:bookmarkEnd w:id="166"/>
      <w:bookmarkEnd w:id="167"/>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1"/>
        <w:gridCol w:w="4990"/>
        <w:gridCol w:w="812"/>
        <w:gridCol w:w="2059"/>
      </w:tblGrid>
      <w:tr w:rsidR="00DE5493" w:rsidRPr="0027676B" w14:paraId="655946AA" w14:textId="77777777" w:rsidTr="4588EC10">
        <w:tc>
          <w:tcPr>
            <w:tcW w:w="1211" w:type="dxa"/>
          </w:tcPr>
          <w:p w14:paraId="59D14C81" w14:textId="77777777" w:rsidR="00DE5493" w:rsidRPr="00856423" w:rsidRDefault="00DE5493" w:rsidP="00856423">
            <w:pPr>
              <w:spacing w:after="0" w:line="220" w:lineRule="exact"/>
              <w:rPr>
                <w:b/>
                <w:color w:val="000000" w:themeColor="text1"/>
              </w:rPr>
            </w:pPr>
            <w:r w:rsidRPr="00856423">
              <w:rPr>
                <w:b/>
                <w:color w:val="000000" w:themeColor="text1"/>
              </w:rPr>
              <w:t>ID</w:t>
            </w:r>
          </w:p>
        </w:tc>
        <w:tc>
          <w:tcPr>
            <w:tcW w:w="4990" w:type="dxa"/>
          </w:tcPr>
          <w:p w14:paraId="4D70E467" w14:textId="77777777" w:rsidR="00DE5493" w:rsidRPr="00856423" w:rsidRDefault="00B13EF2" w:rsidP="00856423">
            <w:pPr>
              <w:spacing w:after="0" w:line="220" w:lineRule="exact"/>
              <w:rPr>
                <w:b/>
                <w:color w:val="000000" w:themeColor="text1"/>
              </w:rPr>
            </w:pPr>
            <w:r w:rsidRPr="00856423">
              <w:rPr>
                <w:b/>
                <w:color w:val="000000" w:themeColor="text1"/>
              </w:rPr>
              <w:t>Systeemgebruiksdocumentatie</w:t>
            </w:r>
            <w:r w:rsidR="00A671CC" w:rsidRPr="00856423">
              <w:rPr>
                <w:b/>
                <w:color w:val="000000" w:themeColor="text1"/>
              </w:rPr>
              <w:t>, Algemeen</w:t>
            </w:r>
          </w:p>
        </w:tc>
        <w:tc>
          <w:tcPr>
            <w:tcW w:w="812" w:type="dxa"/>
          </w:tcPr>
          <w:p w14:paraId="7EF720B3" w14:textId="77777777" w:rsidR="00DE5493" w:rsidRPr="00856423" w:rsidRDefault="00DE5493" w:rsidP="00856423">
            <w:pPr>
              <w:spacing w:after="0" w:line="220" w:lineRule="exact"/>
              <w:rPr>
                <w:b/>
                <w:color w:val="000000" w:themeColor="text1"/>
              </w:rPr>
            </w:pPr>
            <w:r w:rsidRPr="00856423">
              <w:rPr>
                <w:b/>
                <w:color w:val="000000" w:themeColor="text1"/>
              </w:rPr>
              <w:t>Bron</w:t>
            </w:r>
          </w:p>
        </w:tc>
        <w:tc>
          <w:tcPr>
            <w:tcW w:w="2059" w:type="dxa"/>
          </w:tcPr>
          <w:p w14:paraId="69AE78B2" w14:textId="77777777" w:rsidR="00DE5493" w:rsidRPr="00856423" w:rsidRDefault="00DE5493" w:rsidP="00856423">
            <w:pPr>
              <w:spacing w:after="0" w:line="220" w:lineRule="exact"/>
              <w:rPr>
                <w:b/>
                <w:color w:val="000000" w:themeColor="text1"/>
              </w:rPr>
            </w:pPr>
            <w:r w:rsidRPr="00856423">
              <w:rPr>
                <w:b/>
                <w:color w:val="000000" w:themeColor="text1"/>
              </w:rPr>
              <w:t>Onderliggende eisen</w:t>
            </w:r>
          </w:p>
        </w:tc>
      </w:tr>
      <w:tr w:rsidR="00DE5493" w:rsidRPr="0027676B" w14:paraId="360E0449" w14:textId="77777777" w:rsidTr="4588EC10">
        <w:tc>
          <w:tcPr>
            <w:tcW w:w="1211" w:type="dxa"/>
          </w:tcPr>
          <w:p w14:paraId="2CF8C738" w14:textId="77777777" w:rsidR="00DE5493" w:rsidRPr="0027676B" w:rsidRDefault="00B13EF2" w:rsidP="00944D58">
            <w:pPr>
              <w:spacing w:after="0" w:line="220" w:lineRule="exact"/>
            </w:pPr>
            <w:r w:rsidRPr="0027676B">
              <w:t>D1</w:t>
            </w:r>
          </w:p>
        </w:tc>
        <w:tc>
          <w:tcPr>
            <w:tcW w:w="4990" w:type="dxa"/>
          </w:tcPr>
          <w:p w14:paraId="5EFF728E" w14:textId="77777777" w:rsidR="00DE5493" w:rsidRPr="00690CC1" w:rsidRDefault="00B13EF2" w:rsidP="00690CC1">
            <w:pPr>
              <w:spacing w:after="0"/>
              <w:rPr>
                <w:color w:val="000000" w:themeColor="text1"/>
              </w:rPr>
            </w:pPr>
            <w:r w:rsidRPr="00690CC1">
              <w:rPr>
                <w:color w:val="000000" w:themeColor="text1"/>
              </w:rPr>
              <w:t xml:space="preserve">De </w:t>
            </w:r>
            <w:r w:rsidR="00481010" w:rsidRPr="00690CC1">
              <w:rPr>
                <w:color w:val="000000" w:themeColor="text1"/>
              </w:rPr>
              <w:t>Systeemgebruiksdocumentatie</w:t>
            </w:r>
            <w:r w:rsidRPr="00690CC1">
              <w:rPr>
                <w:color w:val="000000" w:themeColor="text1"/>
              </w:rPr>
              <w:t xml:space="preserve"> dient alle informatie te bevatten omtrent de werking en het gebruik van het Systeem.</w:t>
            </w:r>
          </w:p>
        </w:tc>
        <w:tc>
          <w:tcPr>
            <w:tcW w:w="812" w:type="dxa"/>
          </w:tcPr>
          <w:p w14:paraId="08DA88CE" w14:textId="49CA5A5E" w:rsidR="00DE5493" w:rsidRPr="0027676B" w:rsidRDefault="006F7D98" w:rsidP="00944D58">
            <w:pPr>
              <w:spacing w:after="0" w:line="220" w:lineRule="exact"/>
            </w:pPr>
            <w:r>
              <w:t>1</w:t>
            </w:r>
          </w:p>
        </w:tc>
        <w:tc>
          <w:tcPr>
            <w:tcW w:w="2059" w:type="dxa"/>
          </w:tcPr>
          <w:p w14:paraId="42BF0ACC" w14:textId="4DD867E7" w:rsidR="00DE5493" w:rsidRPr="0027676B" w:rsidRDefault="00B13EF2" w:rsidP="00944D58">
            <w:pPr>
              <w:spacing w:after="0" w:line="220" w:lineRule="exact"/>
            </w:pPr>
            <w:r w:rsidRPr="0027676B">
              <w:t>D2</w:t>
            </w:r>
            <w:r w:rsidR="00411F0B" w:rsidRPr="0027676B">
              <w:t>, D3</w:t>
            </w:r>
            <w:r w:rsidR="00A671CC" w:rsidRPr="0027676B">
              <w:t>, D4</w:t>
            </w:r>
            <w:r w:rsidR="00BE34F0" w:rsidRPr="0027676B">
              <w:t>, D5,</w:t>
            </w:r>
            <w:r w:rsidR="001412FF" w:rsidRPr="0027676B">
              <w:t xml:space="preserve"> </w:t>
            </w:r>
            <w:r w:rsidR="00525CBA">
              <w:t xml:space="preserve">D6, </w:t>
            </w:r>
            <w:r w:rsidR="001412FF" w:rsidRPr="0027676B">
              <w:t>D7, D8</w:t>
            </w:r>
            <w:r w:rsidR="009866CA" w:rsidRPr="0027676B">
              <w:t>, D9</w:t>
            </w:r>
            <w:r w:rsidR="00202C1D">
              <w:t>, D10</w:t>
            </w:r>
            <w:r w:rsidR="00525CBA">
              <w:t>, D11, D12, D13.</w:t>
            </w:r>
          </w:p>
        </w:tc>
      </w:tr>
      <w:tr w:rsidR="00B0078D" w:rsidRPr="0027676B" w14:paraId="0150E76D" w14:textId="77777777" w:rsidTr="4588EC10">
        <w:tc>
          <w:tcPr>
            <w:tcW w:w="1211" w:type="dxa"/>
          </w:tcPr>
          <w:p w14:paraId="2B7BE11B" w14:textId="77777777" w:rsidR="00B0078D" w:rsidRPr="0027676B" w:rsidRDefault="00B0078D" w:rsidP="00B0078D">
            <w:pPr>
              <w:spacing w:after="0" w:line="220" w:lineRule="exact"/>
            </w:pPr>
            <w:r w:rsidRPr="0027676B">
              <w:t>D2</w:t>
            </w:r>
          </w:p>
        </w:tc>
        <w:tc>
          <w:tcPr>
            <w:tcW w:w="4990" w:type="dxa"/>
          </w:tcPr>
          <w:p w14:paraId="4A77A21F" w14:textId="7CDE3F29" w:rsidR="00B0078D" w:rsidRPr="00B0078D" w:rsidRDefault="00B0078D" w:rsidP="00B0078D">
            <w:pPr>
              <w:spacing w:after="0"/>
              <w:rPr>
                <w:color w:val="000000" w:themeColor="text1"/>
              </w:rPr>
            </w:pPr>
            <w:r w:rsidRPr="00B0078D">
              <w:t>De Systeemgebruiksdocumentatie dient op geen enkele wijze voorbehoudt te maken dat handelingen alleen door de Opdrachtnemer uitgevoerd kan / mag  worden en verplaatst worden naar een moment voorafgaande aan de levering, tevens dient de Systeemgebruikers-documentatie ook geen enkele voorwaarden te stellen aan gebruikers van de Systeemgebruiksdocumentatie (opleidingen, certificering en dergelijke).</w:t>
            </w:r>
          </w:p>
        </w:tc>
        <w:tc>
          <w:tcPr>
            <w:tcW w:w="812" w:type="dxa"/>
          </w:tcPr>
          <w:p w14:paraId="6A936CE1" w14:textId="77777777" w:rsidR="00B0078D" w:rsidRPr="0027676B" w:rsidRDefault="00B0078D" w:rsidP="00B0078D">
            <w:pPr>
              <w:spacing w:after="0" w:line="220" w:lineRule="exact"/>
            </w:pPr>
            <w:r w:rsidRPr="0027676B">
              <w:t>D1</w:t>
            </w:r>
          </w:p>
        </w:tc>
        <w:tc>
          <w:tcPr>
            <w:tcW w:w="2059" w:type="dxa"/>
          </w:tcPr>
          <w:p w14:paraId="34C4E9FA" w14:textId="77777777" w:rsidR="00B0078D" w:rsidRPr="0027676B" w:rsidRDefault="00B0078D" w:rsidP="00B0078D">
            <w:pPr>
              <w:spacing w:after="0" w:line="220" w:lineRule="exact"/>
            </w:pPr>
          </w:p>
        </w:tc>
      </w:tr>
      <w:tr w:rsidR="00B0078D" w:rsidRPr="0027676B" w14:paraId="4EE6E485" w14:textId="77777777" w:rsidTr="4588EC10">
        <w:tc>
          <w:tcPr>
            <w:tcW w:w="1211" w:type="dxa"/>
          </w:tcPr>
          <w:p w14:paraId="17CAFEA4" w14:textId="77777777" w:rsidR="00B0078D" w:rsidRPr="0027676B" w:rsidRDefault="00B0078D" w:rsidP="00B0078D">
            <w:pPr>
              <w:spacing w:after="0" w:line="220" w:lineRule="exact"/>
            </w:pPr>
            <w:r w:rsidRPr="0027676B">
              <w:t>D3</w:t>
            </w:r>
          </w:p>
        </w:tc>
        <w:tc>
          <w:tcPr>
            <w:tcW w:w="4990" w:type="dxa"/>
          </w:tcPr>
          <w:p w14:paraId="61979C57" w14:textId="77777777" w:rsidR="00B0078D" w:rsidRPr="00690CC1" w:rsidRDefault="00B0078D" w:rsidP="00B0078D">
            <w:pPr>
              <w:spacing w:after="0"/>
              <w:rPr>
                <w:color w:val="000000" w:themeColor="text1"/>
              </w:rPr>
            </w:pPr>
            <w:r w:rsidRPr="00690CC1">
              <w:rPr>
                <w:color w:val="000000" w:themeColor="text1"/>
              </w:rPr>
              <w:t>De Systeemgebruiksdocumentatie dient alle informatie te bevatten om het Systeem te kunnen (de-)installeren, bedienen, onderhouden en gebruiken.</w:t>
            </w:r>
          </w:p>
        </w:tc>
        <w:tc>
          <w:tcPr>
            <w:tcW w:w="812" w:type="dxa"/>
          </w:tcPr>
          <w:p w14:paraId="105594E1" w14:textId="77777777" w:rsidR="00B0078D" w:rsidRPr="0027676B" w:rsidRDefault="00B0078D" w:rsidP="00B0078D">
            <w:pPr>
              <w:spacing w:after="0" w:line="220" w:lineRule="exact"/>
            </w:pPr>
            <w:r w:rsidRPr="0027676B">
              <w:t>D1</w:t>
            </w:r>
          </w:p>
        </w:tc>
        <w:tc>
          <w:tcPr>
            <w:tcW w:w="2059" w:type="dxa"/>
          </w:tcPr>
          <w:p w14:paraId="3E3D40AC" w14:textId="3F8D7BC1" w:rsidR="00B0078D" w:rsidRPr="0027676B" w:rsidRDefault="00B0078D" w:rsidP="00B0078D">
            <w:pPr>
              <w:spacing w:after="0" w:line="220" w:lineRule="exact"/>
            </w:pPr>
            <w:r>
              <w:t>D14, D15, D16</w:t>
            </w:r>
          </w:p>
        </w:tc>
      </w:tr>
      <w:tr w:rsidR="00B0078D" w:rsidRPr="0027676B" w14:paraId="1C0B0089" w14:textId="77777777" w:rsidTr="4588EC10">
        <w:tc>
          <w:tcPr>
            <w:tcW w:w="1211" w:type="dxa"/>
          </w:tcPr>
          <w:p w14:paraId="10ADD682" w14:textId="463B7B99" w:rsidR="00B0078D" w:rsidRPr="0027676B" w:rsidRDefault="00B0078D" w:rsidP="00B0078D">
            <w:pPr>
              <w:spacing w:after="0" w:line="220" w:lineRule="exact"/>
            </w:pPr>
            <w:r>
              <w:t>D4</w:t>
            </w:r>
          </w:p>
        </w:tc>
        <w:tc>
          <w:tcPr>
            <w:tcW w:w="4990" w:type="dxa"/>
          </w:tcPr>
          <w:p w14:paraId="780AEECC" w14:textId="40C7B3D5" w:rsidR="00B0078D" w:rsidRPr="00690CC1" w:rsidRDefault="00B0078D" w:rsidP="00B0078D">
            <w:pPr>
              <w:spacing w:after="0"/>
              <w:rPr>
                <w:color w:val="000000" w:themeColor="text1"/>
              </w:rPr>
            </w:pPr>
            <w:r>
              <w:rPr>
                <w:color w:val="000000" w:themeColor="text1"/>
              </w:rPr>
              <w:t>Systeemgebruiksdocumentatie dient te voldoen aan de NEN-EN IEC 62040-3.</w:t>
            </w:r>
          </w:p>
        </w:tc>
        <w:tc>
          <w:tcPr>
            <w:tcW w:w="812" w:type="dxa"/>
          </w:tcPr>
          <w:p w14:paraId="56780371" w14:textId="0AE5AC10" w:rsidR="00B0078D" w:rsidRPr="0027676B" w:rsidRDefault="00B0078D" w:rsidP="00B0078D">
            <w:pPr>
              <w:spacing w:after="0" w:line="220" w:lineRule="exact"/>
            </w:pPr>
            <w:r>
              <w:t>D1</w:t>
            </w:r>
          </w:p>
        </w:tc>
        <w:tc>
          <w:tcPr>
            <w:tcW w:w="2059" w:type="dxa"/>
          </w:tcPr>
          <w:p w14:paraId="5528DF4A" w14:textId="77777777" w:rsidR="00B0078D" w:rsidRPr="0027676B" w:rsidRDefault="00B0078D" w:rsidP="00B0078D">
            <w:pPr>
              <w:spacing w:after="0" w:line="220" w:lineRule="exact"/>
            </w:pPr>
          </w:p>
        </w:tc>
      </w:tr>
      <w:tr w:rsidR="00B0078D" w:rsidRPr="0027676B" w14:paraId="579F389B" w14:textId="77777777" w:rsidTr="4588EC10">
        <w:tc>
          <w:tcPr>
            <w:tcW w:w="1211" w:type="dxa"/>
          </w:tcPr>
          <w:p w14:paraId="0AD99A96" w14:textId="3EAC40A3" w:rsidR="00B0078D" w:rsidRPr="0027676B" w:rsidRDefault="00B0078D" w:rsidP="00B0078D">
            <w:pPr>
              <w:spacing w:after="0" w:line="220" w:lineRule="exact"/>
            </w:pPr>
            <w:r>
              <w:t>D5</w:t>
            </w:r>
          </w:p>
        </w:tc>
        <w:tc>
          <w:tcPr>
            <w:tcW w:w="4990" w:type="dxa"/>
          </w:tcPr>
          <w:p w14:paraId="6453D212" w14:textId="77777777" w:rsidR="00B0078D" w:rsidRDefault="00B0078D" w:rsidP="00B0078D">
            <w:pPr>
              <w:spacing w:after="0"/>
              <w:rPr>
                <w:color w:val="000000" w:themeColor="text1"/>
              </w:rPr>
            </w:pPr>
            <w:r w:rsidRPr="00690CC1">
              <w:rPr>
                <w:color w:val="000000" w:themeColor="text1"/>
              </w:rPr>
              <w:t xml:space="preserve">De Systeemgebruiksdocumentatie dient een (beknopte functionele) omschrijving te bevatten van de logische werking en opbouw van het Systeem en de (vervangbare) </w:t>
            </w:r>
            <w:r>
              <w:rPr>
                <w:color w:val="000000" w:themeColor="text1"/>
              </w:rPr>
              <w:t>O</w:t>
            </w:r>
            <w:r w:rsidRPr="00690CC1">
              <w:rPr>
                <w:color w:val="000000" w:themeColor="text1"/>
              </w:rPr>
              <w:t>nderdeel waaruit het bestaat.</w:t>
            </w:r>
            <w:r>
              <w:rPr>
                <w:color w:val="000000" w:themeColor="text1"/>
              </w:rPr>
              <w:t xml:space="preserve"> Betreffende het (vervangbare) O</w:t>
            </w:r>
            <w:r w:rsidRPr="00690CC1">
              <w:rPr>
                <w:color w:val="000000" w:themeColor="text1"/>
              </w:rPr>
              <w:t xml:space="preserve">nderdeel dient eveneens opgenomen te zijn waar het zich in het Systeem bevindt en welke handelingen mogelijk verricht moeten worden aan het Systeem om toegang </w:t>
            </w:r>
            <w:r>
              <w:rPr>
                <w:color w:val="000000" w:themeColor="text1"/>
              </w:rPr>
              <w:t>te krijgen tot het betreffende O</w:t>
            </w:r>
            <w:r w:rsidRPr="00690CC1">
              <w:rPr>
                <w:color w:val="000000" w:themeColor="text1"/>
              </w:rPr>
              <w:t xml:space="preserve">nderdeel. </w:t>
            </w:r>
          </w:p>
          <w:p w14:paraId="590C1EEB" w14:textId="3A1C2212" w:rsidR="00B0078D" w:rsidRPr="00690CC1" w:rsidRDefault="00B0078D" w:rsidP="00B0078D">
            <w:pPr>
              <w:spacing w:after="0"/>
              <w:rPr>
                <w:color w:val="000000" w:themeColor="text1"/>
              </w:rPr>
            </w:pPr>
          </w:p>
        </w:tc>
        <w:tc>
          <w:tcPr>
            <w:tcW w:w="812" w:type="dxa"/>
          </w:tcPr>
          <w:p w14:paraId="410B0094" w14:textId="77777777" w:rsidR="00B0078D" w:rsidRPr="0027676B" w:rsidRDefault="00B0078D" w:rsidP="00B0078D">
            <w:pPr>
              <w:spacing w:after="0" w:line="220" w:lineRule="exact"/>
            </w:pPr>
            <w:r w:rsidRPr="0027676B">
              <w:t>D1</w:t>
            </w:r>
          </w:p>
        </w:tc>
        <w:tc>
          <w:tcPr>
            <w:tcW w:w="2059" w:type="dxa"/>
          </w:tcPr>
          <w:p w14:paraId="5E21F41F" w14:textId="5C833A27" w:rsidR="00B0078D" w:rsidRPr="0027676B" w:rsidRDefault="00B0078D" w:rsidP="00B0078D">
            <w:pPr>
              <w:spacing w:after="0" w:line="220" w:lineRule="exact"/>
            </w:pPr>
          </w:p>
        </w:tc>
      </w:tr>
      <w:tr w:rsidR="00B0078D" w:rsidRPr="0027676B" w14:paraId="65EE6C27" w14:textId="77777777" w:rsidTr="4588EC10">
        <w:tc>
          <w:tcPr>
            <w:tcW w:w="1211" w:type="dxa"/>
          </w:tcPr>
          <w:p w14:paraId="124B6901" w14:textId="7DAEE92D" w:rsidR="00B0078D" w:rsidRPr="0027676B" w:rsidRDefault="00B0078D" w:rsidP="00B0078D">
            <w:pPr>
              <w:spacing w:after="0" w:line="220" w:lineRule="exact"/>
            </w:pPr>
            <w:r>
              <w:t>D6</w:t>
            </w:r>
          </w:p>
        </w:tc>
        <w:tc>
          <w:tcPr>
            <w:tcW w:w="4990" w:type="dxa"/>
          </w:tcPr>
          <w:p w14:paraId="720804E8" w14:textId="77777777" w:rsidR="00B0078D" w:rsidRPr="0027676B" w:rsidRDefault="00B0078D" w:rsidP="00B0078D">
            <w:pPr>
              <w:spacing w:after="0"/>
              <w:rPr>
                <w:color w:val="000000" w:themeColor="text1"/>
              </w:rPr>
            </w:pPr>
            <w:r w:rsidRPr="0027676B">
              <w:rPr>
                <w:color w:val="000000" w:themeColor="text1"/>
              </w:rPr>
              <w:t xml:space="preserve">De </w:t>
            </w:r>
            <w:r w:rsidRPr="00931843">
              <w:rPr>
                <w:color w:val="000000" w:themeColor="text1"/>
              </w:rPr>
              <w:t>Systeemgebruiksdocumentatie</w:t>
            </w:r>
            <w:r w:rsidRPr="0027676B">
              <w:rPr>
                <w:color w:val="000000" w:themeColor="text1"/>
              </w:rPr>
              <w:t xml:space="preserve"> dient de volgende gegevens te bevatten over het geleverde Systeem (evt. per geleverde variant):</w:t>
            </w:r>
          </w:p>
          <w:p w14:paraId="056CA958" w14:textId="61B192DE" w:rsidR="00B0078D" w:rsidRDefault="00B0078D" w:rsidP="00B0078D">
            <w:pPr>
              <w:pStyle w:val="Lijstalinea"/>
              <w:numPr>
                <w:ilvl w:val="0"/>
                <w:numId w:val="4"/>
              </w:numPr>
              <w:spacing w:after="0"/>
              <w:rPr>
                <w:color w:val="000000" w:themeColor="text1"/>
              </w:rPr>
            </w:pPr>
            <w:r>
              <w:rPr>
                <w:color w:val="000000" w:themeColor="text1"/>
              </w:rPr>
              <w:lastRenderedPageBreak/>
              <w:t>Uitwendige afmetingen</w:t>
            </w:r>
            <w:r w:rsidRPr="00931843">
              <w:rPr>
                <w:color w:val="000000" w:themeColor="text1"/>
              </w:rPr>
              <w:t>;</w:t>
            </w:r>
          </w:p>
          <w:p w14:paraId="3AC22912" w14:textId="5CB66A09" w:rsidR="00B0078D" w:rsidRPr="00931843" w:rsidRDefault="665E52B2" w:rsidP="00B0078D">
            <w:pPr>
              <w:pStyle w:val="Lijstalinea"/>
              <w:numPr>
                <w:ilvl w:val="0"/>
                <w:numId w:val="4"/>
              </w:numPr>
              <w:spacing w:after="0"/>
              <w:rPr>
                <w:color w:val="000000" w:themeColor="text1"/>
              </w:rPr>
            </w:pPr>
            <w:r w:rsidRPr="4588EC10">
              <w:rPr>
                <w:color w:val="000000" w:themeColor="text1"/>
              </w:rPr>
              <w:t>Gewich</w:t>
            </w:r>
            <w:r w:rsidR="2280785A" w:rsidRPr="4588EC10">
              <w:rPr>
                <w:color w:val="000000" w:themeColor="text1"/>
              </w:rPr>
              <w:t xml:space="preserve">t. </w:t>
            </w:r>
          </w:p>
          <w:p w14:paraId="0C54DEC8" w14:textId="7F5672B0" w:rsidR="00B0078D" w:rsidRPr="009C014C" w:rsidRDefault="009C014C" w:rsidP="009C014C">
            <w:pPr>
              <w:spacing w:after="0"/>
              <w:rPr>
                <w:color w:val="000000" w:themeColor="text1"/>
              </w:rPr>
            </w:pPr>
            <w:r>
              <w:rPr>
                <w:color w:val="000000" w:themeColor="text1"/>
              </w:rPr>
              <w:t xml:space="preserve">Bewerkbare files t.b.v. inpassing </w:t>
            </w:r>
            <w:r w:rsidR="00E616EB">
              <w:rPr>
                <w:color w:val="000000" w:themeColor="text1"/>
              </w:rPr>
              <w:t>van het S</w:t>
            </w:r>
            <w:r>
              <w:rPr>
                <w:color w:val="000000" w:themeColor="text1"/>
              </w:rPr>
              <w:t xml:space="preserve">ysteem in </w:t>
            </w:r>
            <w:r w:rsidR="00E616EB">
              <w:rPr>
                <w:color w:val="000000" w:themeColor="text1"/>
              </w:rPr>
              <w:t xml:space="preserve">een </w:t>
            </w:r>
            <w:r>
              <w:rPr>
                <w:color w:val="000000" w:themeColor="text1"/>
              </w:rPr>
              <w:t>ontwerp:</w:t>
            </w:r>
          </w:p>
          <w:p w14:paraId="2C103C94" w14:textId="740F9750" w:rsidR="00B0078D" w:rsidRPr="00931843" w:rsidRDefault="009C014C" w:rsidP="00B0078D">
            <w:pPr>
              <w:pStyle w:val="Lijstalinea"/>
              <w:numPr>
                <w:ilvl w:val="0"/>
                <w:numId w:val="4"/>
              </w:numPr>
              <w:spacing w:after="0"/>
              <w:rPr>
                <w:color w:val="000000" w:themeColor="text1"/>
              </w:rPr>
            </w:pPr>
            <w:r>
              <w:rPr>
                <w:color w:val="000000" w:themeColor="text1"/>
              </w:rPr>
              <w:t>CAD formaten (DGN, DWG, DXF);</w:t>
            </w:r>
          </w:p>
          <w:p w14:paraId="01D6EDE6" w14:textId="1FE61D04" w:rsidR="00B0078D" w:rsidRPr="00931843" w:rsidRDefault="009C014C" w:rsidP="00B0078D">
            <w:pPr>
              <w:pStyle w:val="Lijstalinea"/>
              <w:numPr>
                <w:ilvl w:val="0"/>
                <w:numId w:val="4"/>
              </w:numPr>
              <w:spacing w:after="0"/>
              <w:rPr>
                <w:color w:val="000000" w:themeColor="text1"/>
              </w:rPr>
            </w:pPr>
            <w:r>
              <w:rPr>
                <w:color w:val="000000" w:themeColor="text1"/>
              </w:rPr>
              <w:t>Werktuigbouw (bij. STEP, STL);</w:t>
            </w:r>
          </w:p>
          <w:p w14:paraId="2F668E5D" w14:textId="641BF72B" w:rsidR="00B0078D" w:rsidRPr="00931843" w:rsidRDefault="009C014C" w:rsidP="00B0078D">
            <w:pPr>
              <w:pStyle w:val="Lijstalinea"/>
              <w:numPr>
                <w:ilvl w:val="0"/>
                <w:numId w:val="4"/>
              </w:numPr>
              <w:spacing w:after="0"/>
              <w:rPr>
                <w:color w:val="000000" w:themeColor="text1"/>
              </w:rPr>
            </w:pPr>
            <w:r>
              <w:rPr>
                <w:color w:val="000000" w:themeColor="text1"/>
              </w:rPr>
              <w:t>Visualisatiewereld (OBJ, FBX);</w:t>
            </w:r>
          </w:p>
          <w:p w14:paraId="38B1254D" w14:textId="4BC87421" w:rsidR="00B0078D" w:rsidRPr="00931843" w:rsidRDefault="009C014C" w:rsidP="00B0078D">
            <w:pPr>
              <w:pStyle w:val="Lijstalinea"/>
              <w:numPr>
                <w:ilvl w:val="0"/>
                <w:numId w:val="4"/>
              </w:numPr>
              <w:spacing w:after="0"/>
              <w:rPr>
                <w:color w:val="000000" w:themeColor="text1"/>
              </w:rPr>
            </w:pPr>
            <w:r>
              <w:rPr>
                <w:color w:val="000000" w:themeColor="text1"/>
              </w:rPr>
              <w:t>Bouwkunde (</w:t>
            </w:r>
            <w:proofErr w:type="spellStart"/>
            <w:r>
              <w:rPr>
                <w:color w:val="000000" w:themeColor="text1"/>
              </w:rPr>
              <w:t>Revit</w:t>
            </w:r>
            <w:proofErr w:type="spellEnd"/>
            <w:r>
              <w:rPr>
                <w:color w:val="000000" w:themeColor="text1"/>
              </w:rPr>
              <w:t>, IFC).</w:t>
            </w:r>
          </w:p>
        </w:tc>
        <w:tc>
          <w:tcPr>
            <w:tcW w:w="812" w:type="dxa"/>
          </w:tcPr>
          <w:p w14:paraId="7EF0DFE6" w14:textId="3D1C1039" w:rsidR="00B0078D" w:rsidRPr="0027676B" w:rsidRDefault="00525CBA" w:rsidP="00B0078D">
            <w:pPr>
              <w:spacing w:after="0" w:line="220" w:lineRule="exact"/>
            </w:pPr>
            <w:r>
              <w:lastRenderedPageBreak/>
              <w:t>D1</w:t>
            </w:r>
          </w:p>
        </w:tc>
        <w:tc>
          <w:tcPr>
            <w:tcW w:w="2059" w:type="dxa"/>
          </w:tcPr>
          <w:p w14:paraId="79CA6E17" w14:textId="77777777" w:rsidR="00B0078D" w:rsidRPr="0027676B" w:rsidRDefault="00B0078D" w:rsidP="00B0078D">
            <w:pPr>
              <w:spacing w:after="0" w:line="220" w:lineRule="exact"/>
            </w:pPr>
          </w:p>
        </w:tc>
      </w:tr>
      <w:tr w:rsidR="00B0078D" w:rsidRPr="0027676B" w14:paraId="49DB2845" w14:textId="77777777" w:rsidTr="4588EC10">
        <w:tc>
          <w:tcPr>
            <w:tcW w:w="1211" w:type="dxa"/>
          </w:tcPr>
          <w:p w14:paraId="06B8017E" w14:textId="4315A95B" w:rsidR="00B0078D" w:rsidRPr="0027676B" w:rsidRDefault="00B0078D" w:rsidP="00B0078D">
            <w:pPr>
              <w:spacing w:after="0" w:line="220" w:lineRule="exact"/>
            </w:pPr>
            <w:r>
              <w:t>D7</w:t>
            </w:r>
          </w:p>
        </w:tc>
        <w:tc>
          <w:tcPr>
            <w:tcW w:w="4990" w:type="dxa"/>
          </w:tcPr>
          <w:p w14:paraId="4B8A6194" w14:textId="77777777" w:rsidR="00B0078D" w:rsidRDefault="00B0078D" w:rsidP="00B0078D">
            <w:pPr>
              <w:spacing w:after="0"/>
              <w:rPr>
                <w:color w:val="000000" w:themeColor="text1"/>
              </w:rPr>
            </w:pPr>
            <w:r w:rsidRPr="00931843">
              <w:rPr>
                <w:color w:val="000000" w:themeColor="text1"/>
              </w:rPr>
              <w:t>De Systeemgebruiksdocumentatie dient alle informatie te bevatten van alle mogelijke gebruikers(bedien)-handelingen (hard- en software), inclusief welke functie deze (bedien)handeling vervult, hoe en waar de (bedien)handeling te verrichten, eventueel aanwezige invoerbeperkingen en van toepassing zijnde (volgordelijke) voorwaarden en het effect van de (bedien)handeling op het functioneren / functies van het Systeem.</w:t>
            </w:r>
            <w:r w:rsidRPr="00931843" w:rsidDel="00863C7F">
              <w:rPr>
                <w:color w:val="000000" w:themeColor="text1"/>
              </w:rPr>
              <w:t xml:space="preserve"> </w:t>
            </w:r>
          </w:p>
          <w:p w14:paraId="5C1DF2C6" w14:textId="48143D8F" w:rsidR="00B0078D" w:rsidRPr="00931843" w:rsidRDefault="00B0078D" w:rsidP="00B0078D">
            <w:pPr>
              <w:spacing w:after="0"/>
              <w:rPr>
                <w:color w:val="000000" w:themeColor="text1"/>
              </w:rPr>
            </w:pPr>
          </w:p>
        </w:tc>
        <w:tc>
          <w:tcPr>
            <w:tcW w:w="812" w:type="dxa"/>
          </w:tcPr>
          <w:p w14:paraId="03F77205" w14:textId="77777777" w:rsidR="00B0078D" w:rsidRPr="0027676B" w:rsidRDefault="00B0078D" w:rsidP="00B0078D">
            <w:pPr>
              <w:spacing w:after="0" w:line="220" w:lineRule="exact"/>
            </w:pPr>
            <w:r w:rsidRPr="0027676B">
              <w:t>D1</w:t>
            </w:r>
          </w:p>
        </w:tc>
        <w:tc>
          <w:tcPr>
            <w:tcW w:w="2059" w:type="dxa"/>
          </w:tcPr>
          <w:p w14:paraId="46DDE65C" w14:textId="77777777" w:rsidR="00B0078D" w:rsidRPr="0027676B" w:rsidRDefault="00B0078D" w:rsidP="00B0078D">
            <w:pPr>
              <w:spacing w:after="0" w:line="220" w:lineRule="exact"/>
            </w:pPr>
          </w:p>
        </w:tc>
      </w:tr>
      <w:tr w:rsidR="00B0078D" w:rsidRPr="0027676B" w14:paraId="777E81D1" w14:textId="77777777" w:rsidTr="4588EC10">
        <w:tc>
          <w:tcPr>
            <w:tcW w:w="1211" w:type="dxa"/>
          </w:tcPr>
          <w:p w14:paraId="3159DD4E" w14:textId="1E8B88ED" w:rsidR="00B0078D" w:rsidRPr="0027676B" w:rsidRDefault="00B0078D" w:rsidP="00B0078D">
            <w:pPr>
              <w:spacing w:after="0" w:line="220" w:lineRule="exact"/>
              <w:rPr>
                <w:highlight w:val="yellow"/>
              </w:rPr>
            </w:pPr>
            <w:bookmarkStart w:id="168" w:name="_Hlk506983580"/>
            <w:r w:rsidRPr="00F73C90">
              <w:t>D</w:t>
            </w:r>
            <w:r>
              <w:t>8</w:t>
            </w:r>
          </w:p>
        </w:tc>
        <w:tc>
          <w:tcPr>
            <w:tcW w:w="4990" w:type="dxa"/>
          </w:tcPr>
          <w:p w14:paraId="187C6FDE" w14:textId="05C55E66" w:rsidR="00B0078D" w:rsidRPr="00931843" w:rsidRDefault="00B0078D" w:rsidP="00B0078D">
            <w:pPr>
              <w:spacing w:after="0"/>
              <w:rPr>
                <w:color w:val="000000" w:themeColor="text1"/>
              </w:rPr>
            </w:pPr>
            <w:r w:rsidRPr="00931843">
              <w:rPr>
                <w:color w:val="000000" w:themeColor="text1"/>
              </w:rPr>
              <w:t xml:space="preserve">De Systeemgebruiksdocumentatie dient </w:t>
            </w:r>
            <w:r>
              <w:rPr>
                <w:color w:val="000000" w:themeColor="text1"/>
              </w:rPr>
              <w:t>een procesbeschrijving te bevatten waarbij het beleid wordt beschreven van patches en updates o</w:t>
            </w:r>
            <w:r w:rsidRPr="00931843">
              <w:rPr>
                <w:color w:val="000000" w:themeColor="text1"/>
              </w:rPr>
              <w:t>p alle gebruikte operating systemen, applicatieplatformen, applicaties, en firmware</w:t>
            </w:r>
            <w:r>
              <w:rPr>
                <w:color w:val="000000" w:themeColor="text1"/>
              </w:rPr>
              <w:t xml:space="preserve">. </w:t>
            </w:r>
            <w:r w:rsidRPr="00931843">
              <w:rPr>
                <w:color w:val="000000" w:themeColor="text1"/>
              </w:rPr>
              <w:t xml:space="preserve"> </w:t>
            </w:r>
          </w:p>
          <w:p w14:paraId="78DC4F8B" w14:textId="6C50E01E" w:rsidR="00B0078D" w:rsidRPr="00931843" w:rsidRDefault="00B0078D" w:rsidP="00B0078D">
            <w:pPr>
              <w:spacing w:after="0"/>
              <w:rPr>
                <w:color w:val="000000" w:themeColor="text1"/>
              </w:rPr>
            </w:pPr>
            <w:r w:rsidRPr="00931843">
              <w:rPr>
                <w:color w:val="000000" w:themeColor="text1"/>
              </w:rPr>
              <w:t>D</w:t>
            </w:r>
            <w:r>
              <w:rPr>
                <w:color w:val="000000" w:themeColor="text1"/>
              </w:rPr>
              <w:t>eze beschrijving bevat minimaal</w:t>
            </w:r>
            <w:r w:rsidRPr="00931843">
              <w:rPr>
                <w:color w:val="000000" w:themeColor="text1"/>
              </w:rPr>
              <w:t>:</w:t>
            </w:r>
          </w:p>
          <w:p w14:paraId="36E474AB" w14:textId="4EBF5D4A" w:rsidR="00B0078D" w:rsidRPr="00931843" w:rsidRDefault="00B0078D" w:rsidP="00B0078D">
            <w:pPr>
              <w:pStyle w:val="Lijstalinea"/>
              <w:numPr>
                <w:ilvl w:val="0"/>
                <w:numId w:val="12"/>
              </w:numPr>
              <w:spacing w:after="0"/>
              <w:rPr>
                <w:color w:val="000000" w:themeColor="text1"/>
              </w:rPr>
            </w:pPr>
            <w:r w:rsidRPr="00931843">
              <w:rPr>
                <w:color w:val="000000" w:themeColor="text1"/>
              </w:rPr>
              <w:t xml:space="preserve">De wijze waarop </w:t>
            </w:r>
            <w:r>
              <w:rPr>
                <w:color w:val="000000" w:themeColor="text1"/>
              </w:rPr>
              <w:t xml:space="preserve">de opdrachtnemer </w:t>
            </w:r>
            <w:r w:rsidRPr="00931843">
              <w:rPr>
                <w:color w:val="000000" w:themeColor="text1"/>
              </w:rPr>
              <w:t>ProRail informeert over gevonden kwetsbaarheden</w:t>
            </w:r>
            <w:r>
              <w:rPr>
                <w:color w:val="000000" w:themeColor="text1"/>
              </w:rPr>
              <w:t>;</w:t>
            </w:r>
          </w:p>
          <w:p w14:paraId="755C909F" w14:textId="4C7DE6D6" w:rsidR="00B0078D" w:rsidRPr="00931843" w:rsidRDefault="00B0078D" w:rsidP="00B0078D">
            <w:pPr>
              <w:pStyle w:val="Lijstalinea"/>
              <w:numPr>
                <w:ilvl w:val="0"/>
                <w:numId w:val="12"/>
              </w:numPr>
              <w:spacing w:after="0"/>
              <w:rPr>
                <w:color w:val="000000" w:themeColor="text1"/>
              </w:rPr>
            </w:pPr>
            <w:r w:rsidRPr="00931843">
              <w:rPr>
                <w:color w:val="000000" w:themeColor="text1"/>
              </w:rPr>
              <w:t>De wijze van accreditatie / testen van patches</w:t>
            </w:r>
            <w:r>
              <w:rPr>
                <w:color w:val="000000" w:themeColor="text1"/>
              </w:rPr>
              <w:t>;</w:t>
            </w:r>
          </w:p>
          <w:p w14:paraId="7B250F0E" w14:textId="5ACA8A3B" w:rsidR="00B0078D" w:rsidRPr="00931843" w:rsidRDefault="00B0078D" w:rsidP="00B0078D">
            <w:pPr>
              <w:pStyle w:val="Lijstalinea"/>
              <w:numPr>
                <w:ilvl w:val="0"/>
                <w:numId w:val="12"/>
              </w:numPr>
              <w:spacing w:after="0"/>
              <w:rPr>
                <w:color w:val="000000" w:themeColor="text1"/>
              </w:rPr>
            </w:pPr>
            <w:r>
              <w:rPr>
                <w:color w:val="000000" w:themeColor="text1"/>
              </w:rPr>
              <w:t>De wijze van installatie;</w:t>
            </w:r>
          </w:p>
          <w:p w14:paraId="212C9091" w14:textId="77777777" w:rsidR="00B0078D" w:rsidRDefault="00B0078D" w:rsidP="00B0078D">
            <w:pPr>
              <w:pStyle w:val="Lijstalinea"/>
              <w:numPr>
                <w:ilvl w:val="0"/>
                <w:numId w:val="12"/>
              </w:numPr>
              <w:spacing w:after="0"/>
              <w:rPr>
                <w:color w:val="000000" w:themeColor="text1"/>
              </w:rPr>
            </w:pPr>
            <w:r w:rsidRPr="00931843">
              <w:rPr>
                <w:color w:val="000000" w:themeColor="text1"/>
              </w:rPr>
              <w:t>Planning en te volgen change procedures</w:t>
            </w:r>
            <w:r>
              <w:rPr>
                <w:color w:val="000000" w:themeColor="text1"/>
              </w:rPr>
              <w:t>.</w:t>
            </w:r>
          </w:p>
          <w:p w14:paraId="5F8BC6BC" w14:textId="0FB15593" w:rsidR="00B0078D" w:rsidRPr="00931843" w:rsidRDefault="00B0078D" w:rsidP="00F71855">
            <w:pPr>
              <w:pStyle w:val="Lijstalinea"/>
              <w:spacing w:after="0"/>
              <w:rPr>
                <w:color w:val="000000" w:themeColor="text1"/>
              </w:rPr>
            </w:pPr>
          </w:p>
        </w:tc>
        <w:tc>
          <w:tcPr>
            <w:tcW w:w="812" w:type="dxa"/>
          </w:tcPr>
          <w:p w14:paraId="10540C7E" w14:textId="314B82F8" w:rsidR="00B0078D" w:rsidRPr="0027676B" w:rsidRDefault="00B0078D" w:rsidP="00B0078D">
            <w:pPr>
              <w:spacing w:after="0" w:line="220" w:lineRule="exact"/>
            </w:pPr>
            <w:r>
              <w:t>D1</w:t>
            </w:r>
          </w:p>
        </w:tc>
        <w:tc>
          <w:tcPr>
            <w:tcW w:w="2059" w:type="dxa"/>
          </w:tcPr>
          <w:p w14:paraId="036FEA5C" w14:textId="77777777" w:rsidR="00B0078D" w:rsidRPr="0027676B" w:rsidRDefault="00B0078D" w:rsidP="00B0078D">
            <w:pPr>
              <w:spacing w:after="0" w:line="220" w:lineRule="exact"/>
            </w:pPr>
          </w:p>
        </w:tc>
      </w:tr>
      <w:bookmarkEnd w:id="168"/>
      <w:tr w:rsidR="00B0078D" w:rsidRPr="0027676B" w14:paraId="47130C94" w14:textId="77777777" w:rsidTr="4588EC10">
        <w:tc>
          <w:tcPr>
            <w:tcW w:w="1211" w:type="dxa"/>
          </w:tcPr>
          <w:p w14:paraId="47A28575" w14:textId="5CE074CD" w:rsidR="00B0078D" w:rsidRPr="0027676B" w:rsidRDefault="00B0078D" w:rsidP="00B0078D">
            <w:pPr>
              <w:spacing w:after="0" w:line="220" w:lineRule="exact"/>
            </w:pPr>
            <w:r>
              <w:t>D9</w:t>
            </w:r>
          </w:p>
        </w:tc>
        <w:tc>
          <w:tcPr>
            <w:tcW w:w="4990" w:type="dxa"/>
          </w:tcPr>
          <w:p w14:paraId="40E6AD80" w14:textId="77777777" w:rsidR="00B0078D" w:rsidRPr="00856423" w:rsidRDefault="00B0078D" w:rsidP="00B0078D">
            <w:pPr>
              <w:spacing w:after="0"/>
              <w:rPr>
                <w:color w:val="000000" w:themeColor="text1"/>
              </w:rPr>
            </w:pPr>
            <w:r w:rsidRPr="00856423">
              <w:rPr>
                <w:color w:val="000000" w:themeColor="text1"/>
              </w:rPr>
              <w:t>De Systeemgebruiksdocumentatie dient een beschrijving te bevatten van alle benodigde gereedschappen, hulpmiddelen en/of onderdelen om de werkzaamheden te kunnen uitvoeren.</w:t>
            </w:r>
          </w:p>
        </w:tc>
        <w:tc>
          <w:tcPr>
            <w:tcW w:w="812" w:type="dxa"/>
          </w:tcPr>
          <w:p w14:paraId="6C9AD2BA" w14:textId="77777777" w:rsidR="00B0078D" w:rsidRPr="0027676B" w:rsidRDefault="00B0078D" w:rsidP="00B0078D">
            <w:pPr>
              <w:spacing w:after="0" w:line="220" w:lineRule="exact"/>
            </w:pPr>
            <w:r w:rsidRPr="0027676B">
              <w:t>D1</w:t>
            </w:r>
          </w:p>
        </w:tc>
        <w:tc>
          <w:tcPr>
            <w:tcW w:w="2059" w:type="dxa"/>
          </w:tcPr>
          <w:p w14:paraId="0A931180" w14:textId="77777777" w:rsidR="00B0078D" w:rsidRPr="0027676B" w:rsidRDefault="00B0078D" w:rsidP="00B0078D">
            <w:pPr>
              <w:spacing w:after="0" w:line="220" w:lineRule="exact"/>
            </w:pPr>
          </w:p>
        </w:tc>
      </w:tr>
      <w:tr w:rsidR="00B0078D" w:rsidRPr="0027676B" w14:paraId="44240D72" w14:textId="77777777" w:rsidTr="4588EC10">
        <w:tc>
          <w:tcPr>
            <w:tcW w:w="1211" w:type="dxa"/>
          </w:tcPr>
          <w:p w14:paraId="40D662A1" w14:textId="7A4A5B7B" w:rsidR="00B0078D" w:rsidRPr="0027676B" w:rsidRDefault="00B0078D" w:rsidP="00B0078D">
            <w:pPr>
              <w:spacing w:after="0" w:line="220" w:lineRule="exact"/>
            </w:pPr>
            <w:r>
              <w:t>D10</w:t>
            </w:r>
          </w:p>
        </w:tc>
        <w:tc>
          <w:tcPr>
            <w:tcW w:w="4990" w:type="dxa"/>
          </w:tcPr>
          <w:p w14:paraId="7B92A4A9" w14:textId="77777777" w:rsidR="00B0078D" w:rsidRPr="00856423" w:rsidRDefault="00B0078D" w:rsidP="00B0078D">
            <w:pPr>
              <w:spacing w:after="0"/>
              <w:rPr>
                <w:color w:val="000000" w:themeColor="text1"/>
              </w:rPr>
            </w:pPr>
            <w:r w:rsidRPr="00856423">
              <w:rPr>
                <w:color w:val="000000" w:themeColor="text1"/>
              </w:rPr>
              <w:t xml:space="preserve">De Systeemgebruiksdocumentatie dient die onderwerpen die werkzaamheden beschrijven die een negatieve impact kunnen hebben op het </w:t>
            </w:r>
            <w:r w:rsidRPr="00856423">
              <w:rPr>
                <w:color w:val="000000" w:themeColor="text1"/>
              </w:rPr>
              <w:lastRenderedPageBreak/>
              <w:t xml:space="preserve">Systeem, dan wel de Veiligheid en Gezondheid van de uitvoerende, te kenmerken, alsmede het potentiele risico, </w:t>
            </w:r>
            <w:proofErr w:type="spellStart"/>
            <w:r w:rsidRPr="00856423">
              <w:rPr>
                <w:color w:val="000000" w:themeColor="text1"/>
              </w:rPr>
              <w:t>beheersvoorzieningen</w:t>
            </w:r>
            <w:proofErr w:type="spellEnd"/>
            <w:r w:rsidRPr="00856423">
              <w:rPr>
                <w:color w:val="000000" w:themeColor="text1"/>
              </w:rPr>
              <w:t xml:space="preserve"> en -maatregelen te beschrijven.</w:t>
            </w:r>
          </w:p>
        </w:tc>
        <w:tc>
          <w:tcPr>
            <w:tcW w:w="812" w:type="dxa"/>
          </w:tcPr>
          <w:p w14:paraId="43C3CFFF" w14:textId="77777777" w:rsidR="00B0078D" w:rsidRPr="0027676B" w:rsidRDefault="00B0078D" w:rsidP="00B0078D">
            <w:pPr>
              <w:spacing w:after="0" w:line="220" w:lineRule="exact"/>
            </w:pPr>
            <w:r w:rsidRPr="0027676B">
              <w:lastRenderedPageBreak/>
              <w:t>D1</w:t>
            </w:r>
          </w:p>
        </w:tc>
        <w:tc>
          <w:tcPr>
            <w:tcW w:w="2059" w:type="dxa"/>
          </w:tcPr>
          <w:p w14:paraId="4A0F32FE" w14:textId="77777777" w:rsidR="00B0078D" w:rsidRPr="0027676B" w:rsidRDefault="00B0078D" w:rsidP="00B0078D">
            <w:pPr>
              <w:spacing w:after="0" w:line="220" w:lineRule="exact"/>
            </w:pPr>
          </w:p>
        </w:tc>
      </w:tr>
      <w:tr w:rsidR="00B0078D" w:rsidRPr="0027676B" w14:paraId="042FF711" w14:textId="77777777" w:rsidTr="4588EC10">
        <w:tc>
          <w:tcPr>
            <w:tcW w:w="1211" w:type="dxa"/>
          </w:tcPr>
          <w:p w14:paraId="5E210477" w14:textId="1B176D28" w:rsidR="00B0078D" w:rsidRPr="00525CBA" w:rsidRDefault="00B0078D" w:rsidP="00B0078D">
            <w:pPr>
              <w:spacing w:after="0"/>
              <w:rPr>
                <w:i/>
                <w:color w:val="000000" w:themeColor="text1"/>
                <w:sz w:val="20"/>
                <w:szCs w:val="20"/>
              </w:rPr>
            </w:pPr>
            <w:r w:rsidRPr="00525CBA">
              <w:rPr>
                <w:i/>
                <w:color w:val="000000" w:themeColor="text1"/>
                <w:sz w:val="20"/>
                <w:szCs w:val="20"/>
              </w:rPr>
              <w:t xml:space="preserve">Toelichting </w:t>
            </w:r>
          </w:p>
          <w:p w14:paraId="4A303799" w14:textId="77777777" w:rsidR="00B0078D" w:rsidRPr="00525CBA" w:rsidRDefault="00B0078D" w:rsidP="00B0078D">
            <w:pPr>
              <w:spacing w:after="0"/>
              <w:rPr>
                <w:color w:val="000000" w:themeColor="text1"/>
                <w:sz w:val="20"/>
                <w:szCs w:val="20"/>
              </w:rPr>
            </w:pPr>
          </w:p>
        </w:tc>
        <w:tc>
          <w:tcPr>
            <w:tcW w:w="7861" w:type="dxa"/>
            <w:gridSpan w:val="3"/>
          </w:tcPr>
          <w:p w14:paraId="0D5B5747" w14:textId="3D02841E" w:rsidR="00B0078D" w:rsidRPr="00525CBA" w:rsidRDefault="00B0078D" w:rsidP="00B0078D">
            <w:pPr>
              <w:spacing w:after="0"/>
              <w:rPr>
                <w:i/>
                <w:color w:val="000000" w:themeColor="text1"/>
                <w:sz w:val="20"/>
                <w:szCs w:val="20"/>
              </w:rPr>
            </w:pPr>
            <w:r w:rsidRPr="00525CBA">
              <w:rPr>
                <w:i/>
                <w:color w:val="000000" w:themeColor="text1"/>
                <w:sz w:val="20"/>
                <w:szCs w:val="20"/>
              </w:rPr>
              <w:t xml:space="preserve">Voorbeeld is het risico op schade aan het Systeem en (blijvende) rugklachten bij tillen of dragen, waarbij eventueel aanwezige hijs- / hefpunten als </w:t>
            </w:r>
            <w:proofErr w:type="spellStart"/>
            <w:r w:rsidRPr="00525CBA">
              <w:rPr>
                <w:i/>
                <w:color w:val="000000" w:themeColor="text1"/>
                <w:sz w:val="20"/>
                <w:szCs w:val="20"/>
              </w:rPr>
              <w:t>beheersvoorziening</w:t>
            </w:r>
            <w:proofErr w:type="spellEnd"/>
            <w:r w:rsidRPr="00525CBA">
              <w:rPr>
                <w:i/>
                <w:color w:val="000000" w:themeColor="text1"/>
                <w:sz w:val="20"/>
                <w:szCs w:val="20"/>
              </w:rPr>
              <w:t xml:space="preserve"> aangebracht zijn, speciaal benodigd hijs- / hefmaterieel als hulpmiddel benodigd zijn en hijs- / hefinstructie als beheersmaatregel beschreven dienen te zijn.</w:t>
            </w:r>
          </w:p>
        </w:tc>
      </w:tr>
      <w:tr w:rsidR="00B0078D" w:rsidRPr="0027676B" w14:paraId="53893C34" w14:textId="77777777" w:rsidTr="4588EC10">
        <w:tc>
          <w:tcPr>
            <w:tcW w:w="1211" w:type="dxa"/>
          </w:tcPr>
          <w:p w14:paraId="1E878F61" w14:textId="2BD06783" w:rsidR="00B0078D" w:rsidRPr="0027676B" w:rsidRDefault="00B0078D" w:rsidP="00B0078D">
            <w:pPr>
              <w:spacing w:after="0" w:line="220" w:lineRule="exact"/>
            </w:pPr>
            <w:r>
              <w:t>D11</w:t>
            </w:r>
          </w:p>
        </w:tc>
        <w:tc>
          <w:tcPr>
            <w:tcW w:w="4990" w:type="dxa"/>
          </w:tcPr>
          <w:p w14:paraId="519450FB" w14:textId="605BEC40" w:rsidR="00B0078D" w:rsidRPr="00856423" w:rsidRDefault="00DD0E40" w:rsidP="00B0078D">
            <w:pPr>
              <w:spacing w:after="0"/>
              <w:rPr>
                <w:color w:val="000000" w:themeColor="text1"/>
              </w:rPr>
            </w:pPr>
            <w:r w:rsidRPr="0027676B">
              <w:rPr>
                <w:color w:val="000000" w:themeColor="text1"/>
              </w:rPr>
              <w:t xml:space="preserve">De </w:t>
            </w:r>
            <w:r w:rsidRPr="00931843">
              <w:rPr>
                <w:color w:val="000000" w:themeColor="text1"/>
              </w:rPr>
              <w:t>Systeemgebruiksdocumentatie</w:t>
            </w:r>
            <w:r w:rsidRPr="0027676B">
              <w:rPr>
                <w:color w:val="000000" w:themeColor="text1"/>
              </w:rPr>
              <w:t xml:space="preserve"> dient </w:t>
            </w:r>
            <w:r w:rsidR="00B0078D" w:rsidRPr="00690CC1">
              <w:rPr>
                <w:color w:val="000000" w:themeColor="text1"/>
              </w:rPr>
              <w:t xml:space="preserve">het kortsluitvermogen van het Systeem in normaal en batterijbedrijf </w:t>
            </w:r>
            <w:r>
              <w:rPr>
                <w:color w:val="000000" w:themeColor="text1"/>
              </w:rPr>
              <w:t>weer te</w:t>
            </w:r>
            <w:r w:rsidR="00B0078D" w:rsidRPr="00690CC1">
              <w:rPr>
                <w:color w:val="000000" w:themeColor="text1"/>
              </w:rPr>
              <w:t xml:space="preserve"> geven.</w:t>
            </w:r>
          </w:p>
        </w:tc>
        <w:tc>
          <w:tcPr>
            <w:tcW w:w="812" w:type="dxa"/>
          </w:tcPr>
          <w:p w14:paraId="41F397BB" w14:textId="41E78FB1" w:rsidR="00B0078D" w:rsidRPr="0027676B" w:rsidRDefault="00525CBA" w:rsidP="00B0078D">
            <w:pPr>
              <w:spacing w:after="0" w:line="220" w:lineRule="exact"/>
            </w:pPr>
            <w:r>
              <w:t>D1</w:t>
            </w:r>
          </w:p>
        </w:tc>
        <w:tc>
          <w:tcPr>
            <w:tcW w:w="2059" w:type="dxa"/>
          </w:tcPr>
          <w:p w14:paraId="3910C603" w14:textId="77777777" w:rsidR="00B0078D" w:rsidRPr="0027676B" w:rsidRDefault="00B0078D" w:rsidP="00B0078D">
            <w:pPr>
              <w:spacing w:after="0" w:line="220" w:lineRule="exact"/>
            </w:pPr>
          </w:p>
        </w:tc>
      </w:tr>
      <w:tr w:rsidR="00B0078D" w:rsidRPr="0027676B" w14:paraId="563105BA" w14:textId="77777777" w:rsidTr="4588EC10">
        <w:trPr>
          <w:trHeight w:val="58"/>
        </w:trPr>
        <w:tc>
          <w:tcPr>
            <w:tcW w:w="1211" w:type="dxa"/>
          </w:tcPr>
          <w:p w14:paraId="4ED14743" w14:textId="7EB3AC5D" w:rsidR="00B0078D" w:rsidRPr="0027676B" w:rsidRDefault="00B0078D" w:rsidP="00B0078D">
            <w:pPr>
              <w:spacing w:after="0" w:line="220" w:lineRule="exact"/>
            </w:pPr>
            <w:r>
              <w:t>D12</w:t>
            </w:r>
          </w:p>
        </w:tc>
        <w:tc>
          <w:tcPr>
            <w:tcW w:w="4990" w:type="dxa"/>
          </w:tcPr>
          <w:p w14:paraId="4DA7C043" w14:textId="08EC16AE" w:rsidR="00B0078D" w:rsidRPr="00856423" w:rsidRDefault="00DD0E40" w:rsidP="00B0078D">
            <w:pPr>
              <w:spacing w:after="0"/>
              <w:rPr>
                <w:color w:val="000000" w:themeColor="text1"/>
              </w:rPr>
            </w:pPr>
            <w:r w:rsidRPr="0027676B">
              <w:rPr>
                <w:color w:val="000000" w:themeColor="text1"/>
              </w:rPr>
              <w:t xml:space="preserve">De </w:t>
            </w:r>
            <w:r w:rsidRPr="00931843">
              <w:rPr>
                <w:color w:val="000000" w:themeColor="text1"/>
              </w:rPr>
              <w:t>Systeemgebruiksdocumentatie</w:t>
            </w:r>
            <w:r w:rsidRPr="0027676B">
              <w:rPr>
                <w:color w:val="000000" w:themeColor="text1"/>
              </w:rPr>
              <w:t xml:space="preserve"> dient </w:t>
            </w:r>
            <w:r w:rsidR="00B0078D" w:rsidRPr="0027676B">
              <w:rPr>
                <w:color w:val="000000" w:themeColor="text1"/>
              </w:rPr>
              <w:t xml:space="preserve">de waarde van de voor te schakelen smeltveiligheden en schakelautomaten </w:t>
            </w:r>
            <w:r>
              <w:rPr>
                <w:color w:val="000000" w:themeColor="text1"/>
              </w:rPr>
              <w:t>weer</w:t>
            </w:r>
            <w:r w:rsidR="00B0078D" w:rsidRPr="0027676B">
              <w:rPr>
                <w:color w:val="000000" w:themeColor="text1"/>
              </w:rPr>
              <w:t xml:space="preserve"> te geven </w:t>
            </w:r>
            <w:r w:rsidR="00B0078D">
              <w:rPr>
                <w:color w:val="000000" w:themeColor="text1"/>
              </w:rPr>
              <w:t xml:space="preserve">ten behoeve van het beveiligen van het </w:t>
            </w:r>
            <w:r w:rsidR="00B0078D" w:rsidRPr="0027676B">
              <w:rPr>
                <w:color w:val="000000" w:themeColor="text1"/>
              </w:rPr>
              <w:t>Systeem</w:t>
            </w:r>
            <w:r w:rsidR="00B0078D">
              <w:rPr>
                <w:color w:val="000000" w:themeColor="text1"/>
              </w:rPr>
              <w:t>.</w:t>
            </w:r>
            <w:r w:rsidR="00B0078D" w:rsidRPr="0027676B">
              <w:rPr>
                <w:color w:val="000000" w:themeColor="text1"/>
              </w:rPr>
              <w:t xml:space="preserve"> </w:t>
            </w:r>
          </w:p>
        </w:tc>
        <w:tc>
          <w:tcPr>
            <w:tcW w:w="812" w:type="dxa"/>
          </w:tcPr>
          <w:p w14:paraId="3787ABE6" w14:textId="499E179F" w:rsidR="00B0078D" w:rsidRPr="0027676B" w:rsidRDefault="00525CBA" w:rsidP="00B0078D">
            <w:pPr>
              <w:spacing w:after="0" w:line="220" w:lineRule="exact"/>
            </w:pPr>
            <w:r>
              <w:t>D1</w:t>
            </w:r>
          </w:p>
        </w:tc>
        <w:tc>
          <w:tcPr>
            <w:tcW w:w="2059" w:type="dxa"/>
          </w:tcPr>
          <w:p w14:paraId="6ADA5D0F" w14:textId="1762D1FB" w:rsidR="00B0078D" w:rsidRPr="0027676B" w:rsidRDefault="00B0078D" w:rsidP="00B0078D">
            <w:pPr>
              <w:spacing w:after="0" w:line="220" w:lineRule="exact"/>
            </w:pPr>
          </w:p>
        </w:tc>
      </w:tr>
      <w:tr w:rsidR="00B0078D" w:rsidRPr="0027676B" w14:paraId="5215A739" w14:textId="77777777" w:rsidTr="4588EC10">
        <w:tc>
          <w:tcPr>
            <w:tcW w:w="1211" w:type="dxa"/>
          </w:tcPr>
          <w:p w14:paraId="7E7DE658" w14:textId="039E1886" w:rsidR="00B0078D" w:rsidRPr="0027676B" w:rsidRDefault="00B0078D" w:rsidP="00B0078D">
            <w:pPr>
              <w:spacing w:after="0" w:line="220" w:lineRule="exact"/>
            </w:pPr>
            <w:r>
              <w:t>D13</w:t>
            </w:r>
          </w:p>
        </w:tc>
        <w:tc>
          <w:tcPr>
            <w:tcW w:w="4990" w:type="dxa"/>
          </w:tcPr>
          <w:p w14:paraId="3EFAAA8A" w14:textId="43883715" w:rsidR="00B0078D" w:rsidRPr="00856423" w:rsidRDefault="00DD0E40" w:rsidP="00B0078D">
            <w:pPr>
              <w:spacing w:after="0"/>
              <w:rPr>
                <w:color w:val="000000" w:themeColor="text1"/>
              </w:rPr>
            </w:pPr>
            <w:r w:rsidRPr="0027676B">
              <w:rPr>
                <w:color w:val="000000" w:themeColor="text1"/>
              </w:rPr>
              <w:t xml:space="preserve">De </w:t>
            </w:r>
            <w:r w:rsidRPr="00931843">
              <w:rPr>
                <w:color w:val="000000" w:themeColor="text1"/>
              </w:rPr>
              <w:t>Systeemgebruiksdocumentatie</w:t>
            </w:r>
            <w:r w:rsidRPr="0027676B">
              <w:rPr>
                <w:color w:val="000000" w:themeColor="text1"/>
              </w:rPr>
              <w:t xml:space="preserve"> dient </w:t>
            </w:r>
            <w:r w:rsidR="00B0078D" w:rsidRPr="0027676B">
              <w:rPr>
                <w:color w:val="000000" w:themeColor="text1"/>
              </w:rPr>
              <w:t xml:space="preserve">de maximale waarde van de smeltveiligheid </w:t>
            </w:r>
            <w:r>
              <w:rPr>
                <w:color w:val="000000" w:themeColor="text1"/>
              </w:rPr>
              <w:t>weer</w:t>
            </w:r>
            <w:r w:rsidR="00B0078D" w:rsidRPr="0027676B">
              <w:rPr>
                <w:color w:val="000000" w:themeColor="text1"/>
              </w:rPr>
              <w:t xml:space="preserve"> te geven van de verbruiker die onder normaal en batterij bedrijf doorsmelt binnen de randvoorwaarden gesteld in de NEN 1010.</w:t>
            </w:r>
          </w:p>
        </w:tc>
        <w:tc>
          <w:tcPr>
            <w:tcW w:w="812" w:type="dxa"/>
          </w:tcPr>
          <w:p w14:paraId="316D519E" w14:textId="23A5A64F" w:rsidR="00B0078D" w:rsidRPr="0027676B" w:rsidRDefault="00525CBA" w:rsidP="00B0078D">
            <w:pPr>
              <w:spacing w:after="0" w:line="220" w:lineRule="exact"/>
            </w:pPr>
            <w:r>
              <w:t>D1</w:t>
            </w:r>
          </w:p>
        </w:tc>
        <w:tc>
          <w:tcPr>
            <w:tcW w:w="2059" w:type="dxa"/>
          </w:tcPr>
          <w:p w14:paraId="49E0D9F0" w14:textId="73C17842" w:rsidR="00B0078D" w:rsidRPr="0027676B" w:rsidRDefault="00B0078D" w:rsidP="00B0078D">
            <w:pPr>
              <w:spacing w:after="0" w:line="220" w:lineRule="exact"/>
            </w:pPr>
          </w:p>
        </w:tc>
      </w:tr>
    </w:tbl>
    <w:p w14:paraId="4EB09D2E" w14:textId="77777777" w:rsidR="00A671CC" w:rsidRPr="0027676B" w:rsidRDefault="00A671CC" w:rsidP="00A671CC">
      <w:pPr>
        <w:spacing w:after="0"/>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083"/>
        <w:gridCol w:w="826"/>
        <w:gridCol w:w="2045"/>
      </w:tblGrid>
      <w:tr w:rsidR="00A671CC" w:rsidRPr="0027676B" w14:paraId="19E52030" w14:textId="77777777" w:rsidTr="0098655E">
        <w:trPr>
          <w:trHeight w:val="245"/>
        </w:trPr>
        <w:tc>
          <w:tcPr>
            <w:tcW w:w="1118" w:type="dxa"/>
          </w:tcPr>
          <w:p w14:paraId="688AC154" w14:textId="77777777" w:rsidR="00A671CC" w:rsidRPr="00856423" w:rsidRDefault="00A671CC" w:rsidP="00856423">
            <w:pPr>
              <w:spacing w:after="0" w:line="220" w:lineRule="exact"/>
              <w:rPr>
                <w:b/>
                <w:color w:val="000000" w:themeColor="text1"/>
              </w:rPr>
            </w:pPr>
            <w:r w:rsidRPr="00856423">
              <w:rPr>
                <w:b/>
                <w:color w:val="000000" w:themeColor="text1"/>
              </w:rPr>
              <w:t>ID</w:t>
            </w:r>
          </w:p>
        </w:tc>
        <w:tc>
          <w:tcPr>
            <w:tcW w:w="5083" w:type="dxa"/>
          </w:tcPr>
          <w:p w14:paraId="2E27A8A1" w14:textId="77777777" w:rsidR="00A671CC" w:rsidRPr="00856423" w:rsidRDefault="00A671CC" w:rsidP="00856423">
            <w:pPr>
              <w:spacing w:after="0" w:line="220" w:lineRule="exact"/>
              <w:rPr>
                <w:b/>
                <w:color w:val="000000" w:themeColor="text1"/>
              </w:rPr>
            </w:pPr>
            <w:r w:rsidRPr="00856423">
              <w:rPr>
                <w:b/>
                <w:color w:val="000000" w:themeColor="text1"/>
              </w:rPr>
              <w:t>Systeemgebruiksdocumentatie, Installatie</w:t>
            </w:r>
          </w:p>
        </w:tc>
        <w:tc>
          <w:tcPr>
            <w:tcW w:w="826" w:type="dxa"/>
          </w:tcPr>
          <w:p w14:paraId="427CFEA8" w14:textId="77777777" w:rsidR="00A671CC" w:rsidRPr="00856423" w:rsidRDefault="00A671CC" w:rsidP="00856423">
            <w:pPr>
              <w:spacing w:after="0" w:line="220" w:lineRule="exact"/>
              <w:rPr>
                <w:b/>
                <w:color w:val="000000" w:themeColor="text1"/>
              </w:rPr>
            </w:pPr>
            <w:r w:rsidRPr="00856423">
              <w:rPr>
                <w:b/>
                <w:color w:val="000000" w:themeColor="text1"/>
              </w:rPr>
              <w:t>Bron</w:t>
            </w:r>
          </w:p>
        </w:tc>
        <w:tc>
          <w:tcPr>
            <w:tcW w:w="2045" w:type="dxa"/>
          </w:tcPr>
          <w:p w14:paraId="50424886" w14:textId="77777777" w:rsidR="00A671CC" w:rsidRPr="00856423" w:rsidRDefault="00A671CC" w:rsidP="00856423">
            <w:pPr>
              <w:spacing w:after="0" w:line="220" w:lineRule="exact"/>
              <w:rPr>
                <w:b/>
                <w:color w:val="000000" w:themeColor="text1"/>
              </w:rPr>
            </w:pPr>
            <w:r w:rsidRPr="00856423">
              <w:rPr>
                <w:b/>
                <w:color w:val="000000" w:themeColor="text1"/>
              </w:rPr>
              <w:t>Onderliggende eisen</w:t>
            </w:r>
          </w:p>
        </w:tc>
      </w:tr>
      <w:tr w:rsidR="00A671CC" w:rsidRPr="0027676B" w14:paraId="21E93111" w14:textId="77777777" w:rsidTr="0098655E">
        <w:tc>
          <w:tcPr>
            <w:tcW w:w="1118" w:type="dxa"/>
          </w:tcPr>
          <w:p w14:paraId="06108D4F" w14:textId="262409E4" w:rsidR="00A671CC" w:rsidRPr="0027676B" w:rsidRDefault="003F4D23" w:rsidP="00A671CC">
            <w:pPr>
              <w:spacing w:after="0" w:line="220" w:lineRule="exact"/>
            </w:pPr>
            <w:r>
              <w:t>D</w:t>
            </w:r>
            <w:r w:rsidR="00202C1D">
              <w:t>14</w:t>
            </w:r>
          </w:p>
        </w:tc>
        <w:tc>
          <w:tcPr>
            <w:tcW w:w="5083" w:type="dxa"/>
          </w:tcPr>
          <w:p w14:paraId="4409C832" w14:textId="77777777" w:rsidR="00A671CC" w:rsidRPr="00856423" w:rsidRDefault="00BE34F0" w:rsidP="00856423">
            <w:pPr>
              <w:spacing w:after="0"/>
              <w:rPr>
                <w:color w:val="000000" w:themeColor="text1"/>
              </w:rPr>
            </w:pPr>
            <w:r w:rsidRPr="00856423">
              <w:rPr>
                <w:color w:val="000000" w:themeColor="text1"/>
              </w:rPr>
              <w:t xml:space="preserve">De </w:t>
            </w:r>
            <w:r w:rsidR="00481010" w:rsidRPr="00856423">
              <w:rPr>
                <w:color w:val="000000" w:themeColor="text1"/>
              </w:rPr>
              <w:t>Systeemgebruiksdocumentatie</w:t>
            </w:r>
            <w:r w:rsidRPr="00856423">
              <w:rPr>
                <w:color w:val="000000" w:themeColor="text1"/>
              </w:rPr>
              <w:t xml:space="preserve"> dient een beschrijving te bevatten van alle werkzaamheden die verricht dienen te worden om vanuit het geleverde een juist werkend Systeem te realiseren.</w:t>
            </w:r>
          </w:p>
        </w:tc>
        <w:tc>
          <w:tcPr>
            <w:tcW w:w="826" w:type="dxa"/>
          </w:tcPr>
          <w:p w14:paraId="4651FE5B" w14:textId="77777777" w:rsidR="00A671CC" w:rsidRPr="0027676B" w:rsidRDefault="00BE34F0" w:rsidP="00A671CC">
            <w:pPr>
              <w:spacing w:after="0" w:line="220" w:lineRule="exact"/>
            </w:pPr>
            <w:r w:rsidRPr="0027676B">
              <w:t>D3</w:t>
            </w:r>
          </w:p>
        </w:tc>
        <w:tc>
          <w:tcPr>
            <w:tcW w:w="2045" w:type="dxa"/>
          </w:tcPr>
          <w:p w14:paraId="5297BAE1" w14:textId="3D45B1DD" w:rsidR="00A671CC" w:rsidRPr="0027676B" w:rsidRDefault="00A671CC" w:rsidP="00A671CC">
            <w:pPr>
              <w:spacing w:after="0" w:line="220" w:lineRule="exact"/>
            </w:pPr>
          </w:p>
        </w:tc>
      </w:tr>
    </w:tbl>
    <w:p w14:paraId="2F5A9A55" w14:textId="77777777" w:rsidR="00F71855" w:rsidRPr="0027676B" w:rsidRDefault="00F71855" w:rsidP="00285FE4">
      <w:pPr>
        <w:spacing w:after="0"/>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069"/>
        <w:gridCol w:w="759"/>
        <w:gridCol w:w="2126"/>
      </w:tblGrid>
      <w:tr w:rsidR="00A671CC" w:rsidRPr="0027676B" w14:paraId="5EFADD80" w14:textId="77777777" w:rsidTr="0098655E">
        <w:tc>
          <w:tcPr>
            <w:tcW w:w="1118" w:type="dxa"/>
          </w:tcPr>
          <w:p w14:paraId="0E143466" w14:textId="77777777" w:rsidR="00A671CC" w:rsidRPr="00856423" w:rsidRDefault="00A671CC" w:rsidP="00856423">
            <w:pPr>
              <w:spacing w:after="0" w:line="220" w:lineRule="exact"/>
              <w:rPr>
                <w:b/>
                <w:color w:val="000000" w:themeColor="text1"/>
              </w:rPr>
            </w:pPr>
            <w:r w:rsidRPr="00856423">
              <w:rPr>
                <w:b/>
                <w:color w:val="000000" w:themeColor="text1"/>
              </w:rPr>
              <w:t>ID</w:t>
            </w:r>
          </w:p>
        </w:tc>
        <w:tc>
          <w:tcPr>
            <w:tcW w:w="5069" w:type="dxa"/>
          </w:tcPr>
          <w:p w14:paraId="382AF1FD" w14:textId="77777777" w:rsidR="00A671CC" w:rsidRPr="00856423" w:rsidRDefault="00A671CC" w:rsidP="00856423">
            <w:pPr>
              <w:spacing w:after="0" w:line="220" w:lineRule="exact"/>
              <w:rPr>
                <w:b/>
                <w:color w:val="000000" w:themeColor="text1"/>
              </w:rPr>
            </w:pPr>
            <w:r w:rsidRPr="00856423">
              <w:rPr>
                <w:b/>
                <w:color w:val="000000" w:themeColor="text1"/>
              </w:rPr>
              <w:t>Systeemgebruiksdocumentatie</w:t>
            </w:r>
            <w:r w:rsidR="00C2354A" w:rsidRPr="00856423">
              <w:rPr>
                <w:b/>
                <w:color w:val="000000" w:themeColor="text1"/>
              </w:rPr>
              <w:t>, Onderhoud</w:t>
            </w:r>
          </w:p>
        </w:tc>
        <w:tc>
          <w:tcPr>
            <w:tcW w:w="759" w:type="dxa"/>
          </w:tcPr>
          <w:p w14:paraId="629254F2" w14:textId="77777777" w:rsidR="00A671CC" w:rsidRPr="00856423" w:rsidRDefault="00A671CC" w:rsidP="00856423">
            <w:pPr>
              <w:spacing w:after="0" w:line="220" w:lineRule="exact"/>
              <w:rPr>
                <w:b/>
                <w:color w:val="000000" w:themeColor="text1"/>
              </w:rPr>
            </w:pPr>
            <w:r w:rsidRPr="00856423">
              <w:rPr>
                <w:b/>
                <w:color w:val="000000" w:themeColor="text1"/>
              </w:rPr>
              <w:t>Bron</w:t>
            </w:r>
          </w:p>
        </w:tc>
        <w:tc>
          <w:tcPr>
            <w:tcW w:w="2126" w:type="dxa"/>
          </w:tcPr>
          <w:p w14:paraId="22D1A02F" w14:textId="77777777" w:rsidR="00A671CC" w:rsidRPr="00856423" w:rsidRDefault="00A671CC" w:rsidP="00856423">
            <w:pPr>
              <w:spacing w:after="0" w:line="220" w:lineRule="exact"/>
              <w:rPr>
                <w:b/>
                <w:color w:val="000000" w:themeColor="text1"/>
              </w:rPr>
            </w:pPr>
            <w:r w:rsidRPr="00856423">
              <w:rPr>
                <w:b/>
                <w:color w:val="000000" w:themeColor="text1"/>
              </w:rPr>
              <w:t>Onderliggende eisen</w:t>
            </w:r>
          </w:p>
        </w:tc>
      </w:tr>
      <w:tr w:rsidR="00A671CC" w:rsidRPr="0027676B" w14:paraId="2249E0DA" w14:textId="77777777" w:rsidTr="0098655E">
        <w:tc>
          <w:tcPr>
            <w:tcW w:w="1118" w:type="dxa"/>
          </w:tcPr>
          <w:p w14:paraId="59105AB4" w14:textId="35773D5D" w:rsidR="00A671CC" w:rsidRPr="0027676B" w:rsidRDefault="00202C1D" w:rsidP="00A671CC">
            <w:pPr>
              <w:spacing w:after="0" w:line="220" w:lineRule="exact"/>
            </w:pPr>
            <w:r>
              <w:t>D15</w:t>
            </w:r>
          </w:p>
        </w:tc>
        <w:tc>
          <w:tcPr>
            <w:tcW w:w="5069" w:type="dxa"/>
          </w:tcPr>
          <w:p w14:paraId="25996105" w14:textId="77777777" w:rsidR="00A671CC" w:rsidRDefault="00A671CC" w:rsidP="00856423">
            <w:pPr>
              <w:spacing w:after="0"/>
              <w:rPr>
                <w:color w:val="000000" w:themeColor="text1"/>
              </w:rPr>
            </w:pPr>
            <w:r w:rsidRPr="00856423">
              <w:rPr>
                <w:color w:val="000000" w:themeColor="text1"/>
              </w:rPr>
              <w:t xml:space="preserve">De </w:t>
            </w:r>
            <w:r w:rsidR="00481010" w:rsidRPr="00856423">
              <w:rPr>
                <w:color w:val="000000" w:themeColor="text1"/>
              </w:rPr>
              <w:t>Systeemgebruiksdocumentatie</w:t>
            </w:r>
            <w:r w:rsidRPr="00856423">
              <w:rPr>
                <w:color w:val="000000" w:themeColor="text1"/>
              </w:rPr>
              <w:t xml:space="preserve"> dient een beschrijving te bevatten van alle wijzen waarop een </w:t>
            </w:r>
            <w:r w:rsidR="00DA3471">
              <w:rPr>
                <w:color w:val="000000" w:themeColor="text1"/>
              </w:rPr>
              <w:t>F</w:t>
            </w:r>
            <w:r w:rsidR="001D77DA" w:rsidRPr="00856423">
              <w:rPr>
                <w:color w:val="000000" w:themeColor="text1"/>
              </w:rPr>
              <w:t>o</w:t>
            </w:r>
            <w:r w:rsidRPr="00856423">
              <w:rPr>
                <w:color w:val="000000" w:themeColor="text1"/>
              </w:rPr>
              <w:t>ut</w:t>
            </w:r>
            <w:r w:rsidR="004B119C">
              <w:rPr>
                <w:color w:val="000000" w:themeColor="text1"/>
              </w:rPr>
              <w:t xml:space="preserve"> </w:t>
            </w:r>
            <w:r w:rsidRPr="00856423">
              <w:rPr>
                <w:color w:val="000000" w:themeColor="text1"/>
              </w:rPr>
              <w:t>door het Systeem gemeld en weergegeven wordt en waar deze melding of weergave aangetroffen kan worden in het Systeem.</w:t>
            </w:r>
          </w:p>
          <w:p w14:paraId="6374981C" w14:textId="6D4906DE" w:rsidR="00A671CC" w:rsidRPr="00856423" w:rsidRDefault="00A671CC" w:rsidP="00856423">
            <w:pPr>
              <w:spacing w:after="0"/>
              <w:rPr>
                <w:color w:val="000000" w:themeColor="text1"/>
              </w:rPr>
            </w:pPr>
          </w:p>
        </w:tc>
        <w:tc>
          <w:tcPr>
            <w:tcW w:w="759" w:type="dxa"/>
          </w:tcPr>
          <w:p w14:paraId="0AFC5985" w14:textId="77777777" w:rsidR="00A671CC" w:rsidRPr="0027676B" w:rsidRDefault="00A671CC" w:rsidP="00A671CC">
            <w:pPr>
              <w:spacing w:after="0" w:line="220" w:lineRule="exact"/>
            </w:pPr>
            <w:r w:rsidRPr="0027676B">
              <w:t>D3</w:t>
            </w:r>
          </w:p>
        </w:tc>
        <w:tc>
          <w:tcPr>
            <w:tcW w:w="2126" w:type="dxa"/>
          </w:tcPr>
          <w:p w14:paraId="0E02F3A6" w14:textId="1ED8FB95" w:rsidR="00A671CC" w:rsidRPr="0027676B" w:rsidRDefault="00202C1D" w:rsidP="00A671CC">
            <w:pPr>
              <w:spacing w:after="0" w:line="220" w:lineRule="exact"/>
            </w:pPr>
            <w:r>
              <w:t>D15</w:t>
            </w:r>
            <w:r w:rsidR="00285FE4" w:rsidRPr="0027676B">
              <w:t>.1, D</w:t>
            </w:r>
            <w:r>
              <w:t>15</w:t>
            </w:r>
            <w:r w:rsidR="00285FE4" w:rsidRPr="0027676B">
              <w:t>.2, D</w:t>
            </w:r>
            <w:r>
              <w:t>15</w:t>
            </w:r>
            <w:r w:rsidR="00285FE4" w:rsidRPr="0027676B">
              <w:t>.3</w:t>
            </w:r>
            <w:r>
              <w:t>, D15.4</w:t>
            </w:r>
          </w:p>
        </w:tc>
      </w:tr>
      <w:tr w:rsidR="00A671CC" w:rsidRPr="0027676B" w14:paraId="3CB18B95" w14:textId="77777777" w:rsidTr="0098655E">
        <w:tc>
          <w:tcPr>
            <w:tcW w:w="1118" w:type="dxa"/>
          </w:tcPr>
          <w:p w14:paraId="0743D1DB" w14:textId="7A1086F1" w:rsidR="00A671CC" w:rsidRPr="0027676B" w:rsidRDefault="00A671CC" w:rsidP="00A671CC">
            <w:pPr>
              <w:spacing w:after="0" w:line="220" w:lineRule="exact"/>
            </w:pPr>
            <w:r w:rsidRPr="0027676B">
              <w:t>D</w:t>
            </w:r>
            <w:r w:rsidR="00202C1D">
              <w:t>15</w:t>
            </w:r>
            <w:r w:rsidRPr="0027676B">
              <w:t>.1</w:t>
            </w:r>
          </w:p>
        </w:tc>
        <w:tc>
          <w:tcPr>
            <w:tcW w:w="5069" w:type="dxa"/>
          </w:tcPr>
          <w:p w14:paraId="2BE97D49" w14:textId="77777777" w:rsidR="00A671CC" w:rsidRDefault="00A671CC" w:rsidP="00856423">
            <w:pPr>
              <w:spacing w:after="0"/>
              <w:rPr>
                <w:color w:val="000000" w:themeColor="text1"/>
              </w:rPr>
            </w:pPr>
            <w:r w:rsidRPr="00856423">
              <w:rPr>
                <w:color w:val="000000" w:themeColor="text1"/>
              </w:rPr>
              <w:t xml:space="preserve">De </w:t>
            </w:r>
            <w:r w:rsidR="00481010" w:rsidRPr="00856423">
              <w:rPr>
                <w:color w:val="000000" w:themeColor="text1"/>
              </w:rPr>
              <w:t>Systeemgebruiksdocumentatie</w:t>
            </w:r>
            <w:r w:rsidRPr="00856423">
              <w:rPr>
                <w:color w:val="000000" w:themeColor="text1"/>
              </w:rPr>
              <w:t xml:space="preserve"> dient een beschrijving te bevatten van alle mogelijk uit te voeren analyses, metingen en/of handelingen om op basis van de melding / weergave de Fout</w:t>
            </w:r>
            <w:r w:rsidR="00BB2E46">
              <w:rPr>
                <w:color w:val="000000" w:themeColor="text1"/>
              </w:rPr>
              <w:t>(en) te kunnen bepalen (Defect O</w:t>
            </w:r>
            <w:r w:rsidRPr="00856423">
              <w:rPr>
                <w:color w:val="000000" w:themeColor="text1"/>
              </w:rPr>
              <w:t>nderdeel).</w:t>
            </w:r>
          </w:p>
          <w:p w14:paraId="4FD67D0C" w14:textId="11F2D531" w:rsidR="00A671CC" w:rsidRPr="00856423" w:rsidRDefault="00A671CC" w:rsidP="00856423">
            <w:pPr>
              <w:spacing w:after="0"/>
              <w:rPr>
                <w:color w:val="000000" w:themeColor="text1"/>
              </w:rPr>
            </w:pPr>
          </w:p>
        </w:tc>
        <w:tc>
          <w:tcPr>
            <w:tcW w:w="759" w:type="dxa"/>
          </w:tcPr>
          <w:p w14:paraId="728821ED" w14:textId="1F49D6BB" w:rsidR="00A671CC" w:rsidRPr="0027676B" w:rsidRDefault="00202C1D" w:rsidP="00A671CC">
            <w:pPr>
              <w:spacing w:after="0" w:line="220" w:lineRule="exact"/>
            </w:pPr>
            <w:r>
              <w:lastRenderedPageBreak/>
              <w:t>D15</w:t>
            </w:r>
          </w:p>
        </w:tc>
        <w:tc>
          <w:tcPr>
            <w:tcW w:w="2126" w:type="dxa"/>
          </w:tcPr>
          <w:p w14:paraId="6B8A88DE" w14:textId="77777777" w:rsidR="00A671CC" w:rsidRPr="0027676B" w:rsidRDefault="00A671CC" w:rsidP="00A671CC">
            <w:pPr>
              <w:spacing w:after="0" w:line="220" w:lineRule="exact"/>
            </w:pPr>
          </w:p>
        </w:tc>
      </w:tr>
      <w:tr w:rsidR="00A671CC" w:rsidRPr="0027676B" w14:paraId="57AC5808" w14:textId="77777777" w:rsidTr="0098655E">
        <w:tc>
          <w:tcPr>
            <w:tcW w:w="1118" w:type="dxa"/>
          </w:tcPr>
          <w:p w14:paraId="0244B25E" w14:textId="6DFA15A7" w:rsidR="00A671CC" w:rsidRPr="0027676B" w:rsidRDefault="00A671CC" w:rsidP="00A671CC">
            <w:pPr>
              <w:spacing w:after="0" w:line="220" w:lineRule="exact"/>
            </w:pPr>
            <w:r w:rsidRPr="0027676B">
              <w:t>D</w:t>
            </w:r>
            <w:r w:rsidR="00202C1D">
              <w:t>15</w:t>
            </w:r>
            <w:r w:rsidR="00285FE4" w:rsidRPr="0027676B">
              <w:t>.2</w:t>
            </w:r>
          </w:p>
        </w:tc>
        <w:tc>
          <w:tcPr>
            <w:tcW w:w="5069" w:type="dxa"/>
          </w:tcPr>
          <w:p w14:paraId="3C65276C" w14:textId="77777777" w:rsidR="000F10D5" w:rsidRDefault="00A671CC" w:rsidP="00856423">
            <w:pPr>
              <w:spacing w:after="0"/>
              <w:rPr>
                <w:color w:val="000000" w:themeColor="text1"/>
              </w:rPr>
            </w:pPr>
            <w:r w:rsidRPr="00856423">
              <w:rPr>
                <w:color w:val="000000" w:themeColor="text1"/>
              </w:rPr>
              <w:t xml:space="preserve">De </w:t>
            </w:r>
            <w:r w:rsidR="00481010" w:rsidRPr="00856423">
              <w:rPr>
                <w:color w:val="000000" w:themeColor="text1"/>
              </w:rPr>
              <w:t>Systeemgebruiksdocumentatie</w:t>
            </w:r>
            <w:r w:rsidRPr="00856423">
              <w:rPr>
                <w:color w:val="000000" w:themeColor="text1"/>
              </w:rPr>
              <w:t xml:space="preserve"> dient een beschrijving </w:t>
            </w:r>
            <w:r w:rsidR="00DE7775" w:rsidRPr="00856423">
              <w:rPr>
                <w:color w:val="000000" w:themeColor="text1"/>
              </w:rPr>
              <w:t xml:space="preserve">te bevatten van alle mogelijk </w:t>
            </w:r>
            <w:r w:rsidR="006173EC">
              <w:rPr>
                <w:color w:val="000000" w:themeColor="text1"/>
              </w:rPr>
              <w:t>uit te voeren Reparatie</w:t>
            </w:r>
            <w:r w:rsidR="005B6363">
              <w:rPr>
                <w:color w:val="000000" w:themeColor="text1"/>
              </w:rPr>
              <w:t xml:space="preserve"> </w:t>
            </w:r>
            <w:r w:rsidRPr="00856423">
              <w:rPr>
                <w:color w:val="000000" w:themeColor="text1"/>
              </w:rPr>
              <w:t>handelingen om van een Defect te komen tot Herstel.</w:t>
            </w:r>
            <w:r w:rsidR="000F10D5" w:rsidRPr="00856423">
              <w:rPr>
                <w:color w:val="000000" w:themeColor="text1"/>
              </w:rPr>
              <w:t xml:space="preserve"> Hierbij dienen eventueel </w:t>
            </w:r>
            <w:r w:rsidR="00FC125C" w:rsidRPr="00856423">
              <w:rPr>
                <w:color w:val="000000" w:themeColor="text1"/>
              </w:rPr>
              <w:t>nadelige invloed van de Reparatie op andere functies van het Systeem weergegeven te zijn.</w:t>
            </w:r>
          </w:p>
          <w:p w14:paraId="207B6E75" w14:textId="205D752E" w:rsidR="000F10D5" w:rsidRPr="00856423" w:rsidRDefault="000F10D5" w:rsidP="00856423">
            <w:pPr>
              <w:spacing w:after="0"/>
              <w:rPr>
                <w:color w:val="000000" w:themeColor="text1"/>
              </w:rPr>
            </w:pPr>
          </w:p>
        </w:tc>
        <w:tc>
          <w:tcPr>
            <w:tcW w:w="759" w:type="dxa"/>
          </w:tcPr>
          <w:p w14:paraId="3A493BB9" w14:textId="44E78CBB" w:rsidR="00A671CC" w:rsidRPr="0027676B" w:rsidRDefault="00202C1D" w:rsidP="00A671CC">
            <w:pPr>
              <w:spacing w:after="0" w:line="220" w:lineRule="exact"/>
            </w:pPr>
            <w:r>
              <w:t>D15</w:t>
            </w:r>
          </w:p>
        </w:tc>
        <w:tc>
          <w:tcPr>
            <w:tcW w:w="2126" w:type="dxa"/>
          </w:tcPr>
          <w:p w14:paraId="2685020C" w14:textId="77777777" w:rsidR="00A671CC" w:rsidRPr="0027676B" w:rsidRDefault="00A671CC" w:rsidP="00A671CC">
            <w:pPr>
              <w:spacing w:after="0" w:line="220" w:lineRule="exact"/>
            </w:pPr>
          </w:p>
        </w:tc>
      </w:tr>
      <w:tr w:rsidR="00A671CC" w:rsidRPr="0027676B" w14:paraId="20B5FB92" w14:textId="77777777" w:rsidTr="0098655E">
        <w:tc>
          <w:tcPr>
            <w:tcW w:w="1118" w:type="dxa"/>
          </w:tcPr>
          <w:p w14:paraId="09BA044D" w14:textId="64D662B7" w:rsidR="00A671CC" w:rsidRPr="0027676B" w:rsidRDefault="00A671CC" w:rsidP="00A671CC">
            <w:pPr>
              <w:spacing w:after="0" w:line="220" w:lineRule="exact"/>
            </w:pPr>
            <w:r w:rsidRPr="0027676B">
              <w:t>D</w:t>
            </w:r>
            <w:r w:rsidR="00202C1D">
              <w:t>15</w:t>
            </w:r>
            <w:r w:rsidRPr="0027676B">
              <w:t>.3</w:t>
            </w:r>
          </w:p>
        </w:tc>
        <w:tc>
          <w:tcPr>
            <w:tcW w:w="5069" w:type="dxa"/>
          </w:tcPr>
          <w:p w14:paraId="3B316287" w14:textId="77777777" w:rsidR="00A671CC" w:rsidRDefault="00A671CC" w:rsidP="00856423">
            <w:pPr>
              <w:spacing w:after="0"/>
              <w:rPr>
                <w:color w:val="000000" w:themeColor="text1"/>
              </w:rPr>
            </w:pPr>
            <w:r w:rsidRPr="00856423">
              <w:rPr>
                <w:color w:val="000000" w:themeColor="text1"/>
              </w:rPr>
              <w:t xml:space="preserve">De </w:t>
            </w:r>
            <w:r w:rsidR="00481010" w:rsidRPr="00856423">
              <w:rPr>
                <w:color w:val="000000" w:themeColor="text1"/>
              </w:rPr>
              <w:t>Systeemgebruiksdocumentatie</w:t>
            </w:r>
            <w:r w:rsidRPr="00856423">
              <w:rPr>
                <w:color w:val="000000" w:themeColor="text1"/>
              </w:rPr>
              <w:t xml:space="preserve"> dient een beschrijving te bevatten van alle mogelijk</w:t>
            </w:r>
            <w:r w:rsidR="00C260F3" w:rsidRPr="00856423">
              <w:rPr>
                <w:color w:val="000000" w:themeColor="text1"/>
              </w:rPr>
              <w:t xml:space="preserve"> </w:t>
            </w:r>
            <w:r w:rsidR="00DE7775" w:rsidRPr="00856423">
              <w:rPr>
                <w:color w:val="000000" w:themeColor="text1"/>
              </w:rPr>
              <w:t xml:space="preserve">van toepassing zijnde </w:t>
            </w:r>
            <w:r w:rsidR="00C260F3" w:rsidRPr="00856423">
              <w:rPr>
                <w:color w:val="000000" w:themeColor="text1"/>
              </w:rPr>
              <w:t>voorwaarden,</w:t>
            </w:r>
            <w:r w:rsidRPr="00856423">
              <w:rPr>
                <w:color w:val="000000" w:themeColor="text1"/>
              </w:rPr>
              <w:t xml:space="preserve"> benodigde controles en metingen om vast te kunnen stellen dat </w:t>
            </w:r>
            <w:r w:rsidR="00DE7775" w:rsidRPr="00856423">
              <w:rPr>
                <w:color w:val="000000" w:themeColor="text1"/>
              </w:rPr>
              <w:t>het Systeem alle</w:t>
            </w:r>
            <w:r w:rsidRPr="00856423">
              <w:rPr>
                <w:color w:val="000000" w:themeColor="text1"/>
              </w:rPr>
              <w:t xml:space="preserve"> functie(s) weer volledig </w:t>
            </w:r>
            <w:r w:rsidR="00DE7775" w:rsidRPr="00856423">
              <w:rPr>
                <w:color w:val="000000" w:themeColor="text1"/>
              </w:rPr>
              <w:t xml:space="preserve">zonder Fout(en) </w:t>
            </w:r>
            <w:r w:rsidRPr="00856423">
              <w:rPr>
                <w:color w:val="000000" w:themeColor="text1"/>
              </w:rPr>
              <w:t>uit</w:t>
            </w:r>
            <w:r w:rsidR="00DE7775" w:rsidRPr="00856423">
              <w:rPr>
                <w:color w:val="000000" w:themeColor="text1"/>
              </w:rPr>
              <w:t>voert</w:t>
            </w:r>
            <w:r w:rsidRPr="00856423">
              <w:rPr>
                <w:color w:val="000000" w:themeColor="text1"/>
              </w:rPr>
              <w:t>.</w:t>
            </w:r>
          </w:p>
          <w:p w14:paraId="4043A5D6" w14:textId="2882C0F6" w:rsidR="00A671CC" w:rsidRPr="00856423" w:rsidRDefault="00A671CC" w:rsidP="00856423">
            <w:pPr>
              <w:spacing w:after="0"/>
              <w:rPr>
                <w:color w:val="000000" w:themeColor="text1"/>
              </w:rPr>
            </w:pPr>
          </w:p>
        </w:tc>
        <w:tc>
          <w:tcPr>
            <w:tcW w:w="759" w:type="dxa"/>
          </w:tcPr>
          <w:p w14:paraId="7E3DCE7E" w14:textId="0BF9E5F1" w:rsidR="00A671CC" w:rsidRPr="0027676B" w:rsidRDefault="00202C1D" w:rsidP="00A671CC">
            <w:pPr>
              <w:spacing w:after="0" w:line="220" w:lineRule="exact"/>
            </w:pPr>
            <w:r>
              <w:t>D15</w:t>
            </w:r>
          </w:p>
        </w:tc>
        <w:tc>
          <w:tcPr>
            <w:tcW w:w="2126" w:type="dxa"/>
          </w:tcPr>
          <w:p w14:paraId="2427AA1E" w14:textId="77777777" w:rsidR="00A671CC" w:rsidRPr="0027676B" w:rsidRDefault="00A671CC" w:rsidP="00A671CC">
            <w:pPr>
              <w:spacing w:after="0" w:line="220" w:lineRule="exact"/>
            </w:pPr>
          </w:p>
        </w:tc>
      </w:tr>
      <w:tr w:rsidR="00E54A95" w:rsidRPr="0027676B" w14:paraId="7DF47EA8" w14:textId="77777777" w:rsidTr="0098655E">
        <w:tc>
          <w:tcPr>
            <w:tcW w:w="1118" w:type="dxa"/>
          </w:tcPr>
          <w:p w14:paraId="27B54912" w14:textId="6E8D9F2C" w:rsidR="00E54A95" w:rsidRPr="0027676B" w:rsidRDefault="000844E5" w:rsidP="00A671CC">
            <w:pPr>
              <w:spacing w:after="0" w:line="220" w:lineRule="exact"/>
            </w:pPr>
            <w:bookmarkStart w:id="169" w:name="_Hlk522695174"/>
            <w:r>
              <w:t>D15.4</w:t>
            </w:r>
          </w:p>
        </w:tc>
        <w:tc>
          <w:tcPr>
            <w:tcW w:w="5069" w:type="dxa"/>
          </w:tcPr>
          <w:p w14:paraId="70C1072F" w14:textId="57A3C07A" w:rsidR="00E54A95" w:rsidRPr="00856423" w:rsidRDefault="00E54A95" w:rsidP="00856423">
            <w:pPr>
              <w:spacing w:after="0"/>
              <w:rPr>
                <w:color w:val="000000" w:themeColor="text1"/>
              </w:rPr>
            </w:pPr>
            <w:r w:rsidRPr="001C2B25">
              <w:rPr>
                <w:color w:val="000000" w:themeColor="text1"/>
              </w:rPr>
              <w:t>De Systeemgebruiksdocumentatie dient een beschrijving te bevatten v</w:t>
            </w:r>
            <w:r>
              <w:rPr>
                <w:color w:val="000000" w:themeColor="text1"/>
              </w:rPr>
              <w:t>an alle uit te voeren preventieve o</w:t>
            </w:r>
            <w:r w:rsidRPr="001C2B25">
              <w:rPr>
                <w:color w:val="000000" w:themeColor="text1"/>
              </w:rPr>
              <w:t xml:space="preserve">nderhoudshandelingen </w:t>
            </w:r>
            <w:r w:rsidR="000844E5">
              <w:rPr>
                <w:color w:val="000000" w:themeColor="text1"/>
              </w:rPr>
              <w:t xml:space="preserve">die noodzakelijk zijn </w:t>
            </w:r>
            <w:r w:rsidRPr="001C2B25">
              <w:rPr>
                <w:color w:val="000000" w:themeColor="text1"/>
              </w:rPr>
              <w:t xml:space="preserve">om </w:t>
            </w:r>
            <w:r w:rsidR="000844E5">
              <w:rPr>
                <w:color w:val="000000" w:themeColor="text1"/>
              </w:rPr>
              <w:t xml:space="preserve">aan </w:t>
            </w:r>
            <w:r>
              <w:rPr>
                <w:color w:val="000000" w:themeColor="text1"/>
              </w:rPr>
              <w:t xml:space="preserve">de eis A2.3 </w:t>
            </w:r>
            <w:r w:rsidR="000844E5">
              <w:rPr>
                <w:color w:val="000000" w:themeColor="text1"/>
              </w:rPr>
              <w:t>te voldoen</w:t>
            </w:r>
            <w:r>
              <w:rPr>
                <w:color w:val="000000" w:themeColor="text1"/>
              </w:rPr>
              <w:t>.</w:t>
            </w:r>
          </w:p>
        </w:tc>
        <w:tc>
          <w:tcPr>
            <w:tcW w:w="759" w:type="dxa"/>
          </w:tcPr>
          <w:p w14:paraId="4A8069F6" w14:textId="77777777" w:rsidR="00E54A95" w:rsidRDefault="00E54A95" w:rsidP="00A671CC">
            <w:pPr>
              <w:spacing w:after="0" w:line="220" w:lineRule="exact"/>
            </w:pPr>
            <w:r>
              <w:t>D15</w:t>
            </w:r>
          </w:p>
          <w:p w14:paraId="4038D047" w14:textId="7DCDF2F2" w:rsidR="00E54A95" w:rsidRDefault="00E54A95" w:rsidP="00A671CC">
            <w:pPr>
              <w:spacing w:after="0" w:line="220" w:lineRule="exact"/>
            </w:pPr>
            <w:r>
              <w:t>A2.3</w:t>
            </w:r>
          </w:p>
          <w:p w14:paraId="383D9980" w14:textId="56FF7FE1" w:rsidR="00E54A95" w:rsidRDefault="00E54A95" w:rsidP="00A671CC">
            <w:pPr>
              <w:spacing w:after="0" w:line="220" w:lineRule="exact"/>
            </w:pPr>
          </w:p>
        </w:tc>
        <w:tc>
          <w:tcPr>
            <w:tcW w:w="2126" w:type="dxa"/>
          </w:tcPr>
          <w:p w14:paraId="2E368E0E" w14:textId="4F241F37" w:rsidR="00E54A95" w:rsidRPr="0027676B" w:rsidRDefault="000844E5" w:rsidP="00A671CC">
            <w:pPr>
              <w:spacing w:after="0" w:line="220" w:lineRule="exact"/>
            </w:pPr>
            <w:r w:rsidRPr="0027676B">
              <w:t>D</w:t>
            </w:r>
            <w:r>
              <w:t>15</w:t>
            </w:r>
            <w:r w:rsidRPr="0027676B">
              <w:t>.4.1, D</w:t>
            </w:r>
            <w:r>
              <w:t>15.4.2, D15.4.3, D15</w:t>
            </w:r>
            <w:r w:rsidRPr="0027676B">
              <w:t>.4.4</w:t>
            </w:r>
          </w:p>
        </w:tc>
      </w:tr>
      <w:bookmarkEnd w:id="169"/>
      <w:tr w:rsidR="00A671CC" w:rsidRPr="0027676B" w14:paraId="79E3DE6E" w14:textId="77777777" w:rsidTr="0098655E">
        <w:tc>
          <w:tcPr>
            <w:tcW w:w="1118" w:type="dxa"/>
          </w:tcPr>
          <w:p w14:paraId="39E33DB8" w14:textId="386B7FD4" w:rsidR="00A671CC" w:rsidRPr="0027676B" w:rsidRDefault="00202C1D" w:rsidP="00A671CC">
            <w:pPr>
              <w:spacing w:after="0" w:line="220" w:lineRule="exact"/>
            </w:pPr>
            <w:r>
              <w:t>D15</w:t>
            </w:r>
            <w:r w:rsidR="00DE7775" w:rsidRPr="0027676B">
              <w:t>.4.1</w:t>
            </w:r>
          </w:p>
        </w:tc>
        <w:tc>
          <w:tcPr>
            <w:tcW w:w="5069" w:type="dxa"/>
          </w:tcPr>
          <w:p w14:paraId="21A001C9" w14:textId="77777777" w:rsidR="00A671CC" w:rsidRDefault="00467339" w:rsidP="00856423">
            <w:pPr>
              <w:spacing w:after="0"/>
              <w:rPr>
                <w:color w:val="000000" w:themeColor="text1"/>
              </w:rPr>
            </w:pPr>
            <w:r w:rsidRPr="00856423">
              <w:rPr>
                <w:color w:val="000000" w:themeColor="text1"/>
              </w:rPr>
              <w:t>Indien uit te voeren preventie</w:t>
            </w:r>
            <w:r w:rsidR="00AC407B">
              <w:rPr>
                <w:color w:val="000000" w:themeColor="text1"/>
              </w:rPr>
              <w:t>ve</w:t>
            </w:r>
            <w:r w:rsidR="00410F28">
              <w:rPr>
                <w:color w:val="000000" w:themeColor="text1"/>
              </w:rPr>
              <w:t xml:space="preserve"> </w:t>
            </w:r>
            <w:r w:rsidR="00AC407B">
              <w:rPr>
                <w:color w:val="000000" w:themeColor="text1"/>
              </w:rPr>
              <w:t>o</w:t>
            </w:r>
            <w:r w:rsidRPr="00856423">
              <w:rPr>
                <w:color w:val="000000" w:themeColor="text1"/>
              </w:rPr>
              <w:t xml:space="preserve">nderhoudshandelingen opgenomen zijn in de </w:t>
            </w:r>
            <w:r w:rsidR="00481010" w:rsidRPr="00856423">
              <w:rPr>
                <w:color w:val="000000" w:themeColor="text1"/>
              </w:rPr>
              <w:t>Systeemgebruiksdocumentatie</w:t>
            </w:r>
            <w:r w:rsidRPr="00856423">
              <w:rPr>
                <w:color w:val="000000" w:themeColor="text1"/>
              </w:rPr>
              <w:t xml:space="preserve">, dient de </w:t>
            </w:r>
            <w:r w:rsidR="00481010" w:rsidRPr="00856423">
              <w:rPr>
                <w:color w:val="000000" w:themeColor="text1"/>
              </w:rPr>
              <w:t>Systeemgebruiksdocumentatie</w:t>
            </w:r>
            <w:r w:rsidRPr="00856423">
              <w:rPr>
                <w:color w:val="000000" w:themeColor="text1"/>
              </w:rPr>
              <w:t xml:space="preserve"> een beschrijving te bevatten van alle</w:t>
            </w:r>
            <w:r w:rsidR="00414FE1">
              <w:rPr>
                <w:color w:val="000000" w:themeColor="text1"/>
              </w:rPr>
              <w:t xml:space="preserve"> mogelijk</w:t>
            </w:r>
            <w:r w:rsidRPr="00856423">
              <w:rPr>
                <w:color w:val="000000" w:themeColor="text1"/>
              </w:rPr>
              <w:t xml:space="preserve"> </w:t>
            </w:r>
            <w:r w:rsidR="003F4D23">
              <w:rPr>
                <w:color w:val="000000" w:themeColor="text1"/>
              </w:rPr>
              <w:t>t</w:t>
            </w:r>
            <w:r w:rsidRPr="00856423">
              <w:rPr>
                <w:color w:val="000000" w:themeColor="text1"/>
              </w:rPr>
              <w:t>e</w:t>
            </w:r>
            <w:r w:rsidR="00AC407B">
              <w:rPr>
                <w:color w:val="000000" w:themeColor="text1"/>
              </w:rPr>
              <w:t xml:space="preserve"> voorkomen Storing(en) waar de o</w:t>
            </w:r>
            <w:r w:rsidRPr="00856423">
              <w:rPr>
                <w:color w:val="000000" w:themeColor="text1"/>
              </w:rPr>
              <w:t xml:space="preserve">nderhoudshandelingen betrekking op hebben. </w:t>
            </w:r>
          </w:p>
          <w:p w14:paraId="5DC3A0EC" w14:textId="27026316" w:rsidR="00A671CC" w:rsidRPr="00856423" w:rsidRDefault="00A671CC" w:rsidP="00856423">
            <w:pPr>
              <w:spacing w:after="0"/>
              <w:rPr>
                <w:color w:val="000000" w:themeColor="text1"/>
              </w:rPr>
            </w:pPr>
          </w:p>
        </w:tc>
        <w:tc>
          <w:tcPr>
            <w:tcW w:w="759" w:type="dxa"/>
          </w:tcPr>
          <w:p w14:paraId="350158D9" w14:textId="7AF029E1" w:rsidR="00A671CC" w:rsidRPr="0027676B" w:rsidRDefault="00B102A5" w:rsidP="00A671CC">
            <w:pPr>
              <w:spacing w:after="0" w:line="220" w:lineRule="exact"/>
            </w:pPr>
            <w:r w:rsidRPr="0027676B">
              <w:t>D</w:t>
            </w:r>
            <w:r w:rsidR="00202C1D">
              <w:t>15</w:t>
            </w:r>
            <w:r w:rsidRPr="0027676B">
              <w:t>.4</w:t>
            </w:r>
          </w:p>
        </w:tc>
        <w:tc>
          <w:tcPr>
            <w:tcW w:w="2126" w:type="dxa"/>
          </w:tcPr>
          <w:p w14:paraId="0FBA51E1" w14:textId="77777777" w:rsidR="00A671CC" w:rsidRPr="0027676B" w:rsidRDefault="00A671CC" w:rsidP="00A671CC">
            <w:pPr>
              <w:spacing w:after="0" w:line="220" w:lineRule="exact"/>
            </w:pPr>
          </w:p>
        </w:tc>
      </w:tr>
      <w:tr w:rsidR="00467339" w:rsidRPr="0027676B" w14:paraId="70E9855B" w14:textId="77777777" w:rsidTr="0098655E">
        <w:tc>
          <w:tcPr>
            <w:tcW w:w="1118" w:type="dxa"/>
          </w:tcPr>
          <w:p w14:paraId="35D91CEB" w14:textId="461C2104" w:rsidR="00467339" w:rsidRPr="0027676B" w:rsidRDefault="00202C1D" w:rsidP="00467339">
            <w:pPr>
              <w:spacing w:after="0" w:line="220" w:lineRule="exact"/>
            </w:pPr>
            <w:r>
              <w:t>D15</w:t>
            </w:r>
            <w:r w:rsidR="00467339" w:rsidRPr="0027676B">
              <w:t>.4.2</w:t>
            </w:r>
          </w:p>
        </w:tc>
        <w:tc>
          <w:tcPr>
            <w:tcW w:w="5069" w:type="dxa"/>
          </w:tcPr>
          <w:p w14:paraId="3016853B" w14:textId="29CD35B9" w:rsidR="00467339" w:rsidRDefault="00467339" w:rsidP="00856423">
            <w:pPr>
              <w:spacing w:after="0"/>
              <w:rPr>
                <w:color w:val="000000" w:themeColor="text1"/>
              </w:rPr>
            </w:pPr>
            <w:r w:rsidRPr="00856423">
              <w:rPr>
                <w:color w:val="000000" w:themeColor="text1"/>
              </w:rPr>
              <w:t xml:space="preserve">Indien </w:t>
            </w:r>
            <w:r w:rsidR="00AC407B">
              <w:rPr>
                <w:color w:val="000000" w:themeColor="text1"/>
              </w:rPr>
              <w:t>uit te voeren preventieve</w:t>
            </w:r>
            <w:r w:rsidR="00410F28">
              <w:rPr>
                <w:color w:val="000000" w:themeColor="text1"/>
              </w:rPr>
              <w:t xml:space="preserve"> </w:t>
            </w:r>
            <w:r w:rsidR="00AC407B">
              <w:rPr>
                <w:color w:val="000000" w:themeColor="text1"/>
              </w:rPr>
              <w:t>o</w:t>
            </w:r>
            <w:r w:rsidRPr="00856423">
              <w:rPr>
                <w:color w:val="000000" w:themeColor="text1"/>
              </w:rPr>
              <w:t xml:space="preserve">nderhoudshandelingen opgenomen zijn in de </w:t>
            </w:r>
            <w:r w:rsidR="00481010" w:rsidRPr="00856423">
              <w:rPr>
                <w:color w:val="000000" w:themeColor="text1"/>
              </w:rPr>
              <w:t>Systeemgebruiksdocumentatie</w:t>
            </w:r>
            <w:r w:rsidRPr="00856423">
              <w:rPr>
                <w:color w:val="000000" w:themeColor="text1"/>
              </w:rPr>
              <w:t xml:space="preserve">, dient de </w:t>
            </w:r>
            <w:r w:rsidR="00481010" w:rsidRPr="00856423">
              <w:rPr>
                <w:color w:val="000000" w:themeColor="text1"/>
              </w:rPr>
              <w:t>Systeemgebruiksdocumentatie</w:t>
            </w:r>
            <w:r w:rsidRPr="00856423">
              <w:rPr>
                <w:color w:val="000000" w:themeColor="text1"/>
              </w:rPr>
              <w:t xml:space="preserve"> een beschrijving te bevatten van alle vast te stellen (voor)waarden of toestand(en) binnen het Systeem, ten einde het (optimale) moment te kunnen be</w:t>
            </w:r>
            <w:r w:rsidR="00AC407B">
              <w:rPr>
                <w:color w:val="000000" w:themeColor="text1"/>
              </w:rPr>
              <w:t>palen wanneer de preventieve o</w:t>
            </w:r>
            <w:r w:rsidRPr="00856423">
              <w:rPr>
                <w:color w:val="000000" w:themeColor="text1"/>
              </w:rPr>
              <w:t>nderhoudshandelingen uit te voeren.</w:t>
            </w:r>
          </w:p>
          <w:p w14:paraId="4092BED7" w14:textId="77777777" w:rsidR="00815E6B" w:rsidRDefault="00815E6B" w:rsidP="00856423">
            <w:pPr>
              <w:spacing w:after="0"/>
              <w:rPr>
                <w:color w:val="000000" w:themeColor="text1"/>
              </w:rPr>
            </w:pPr>
          </w:p>
          <w:p w14:paraId="6537400E" w14:textId="6F9E89BA" w:rsidR="00467339" w:rsidRPr="00856423" w:rsidRDefault="00467339" w:rsidP="00856423">
            <w:pPr>
              <w:spacing w:after="0"/>
              <w:rPr>
                <w:color w:val="000000" w:themeColor="text1"/>
              </w:rPr>
            </w:pPr>
          </w:p>
        </w:tc>
        <w:tc>
          <w:tcPr>
            <w:tcW w:w="759" w:type="dxa"/>
          </w:tcPr>
          <w:p w14:paraId="13A14D61" w14:textId="3DD63E5D" w:rsidR="00467339" w:rsidRPr="0027676B" w:rsidRDefault="00B102A5" w:rsidP="00467339">
            <w:pPr>
              <w:spacing w:after="0" w:line="220" w:lineRule="exact"/>
            </w:pPr>
            <w:r w:rsidRPr="0027676B">
              <w:t>D</w:t>
            </w:r>
            <w:r w:rsidR="00202C1D">
              <w:t>15</w:t>
            </w:r>
            <w:r w:rsidRPr="0027676B">
              <w:t>.4</w:t>
            </w:r>
          </w:p>
        </w:tc>
        <w:tc>
          <w:tcPr>
            <w:tcW w:w="2126" w:type="dxa"/>
          </w:tcPr>
          <w:p w14:paraId="2E22321E" w14:textId="77777777" w:rsidR="00467339" w:rsidRPr="0027676B" w:rsidRDefault="00467339" w:rsidP="00467339">
            <w:pPr>
              <w:spacing w:after="0" w:line="220" w:lineRule="exact"/>
            </w:pPr>
          </w:p>
        </w:tc>
      </w:tr>
      <w:tr w:rsidR="00467339" w:rsidRPr="0027676B" w14:paraId="244A3FE8" w14:textId="77777777" w:rsidTr="0098655E">
        <w:tc>
          <w:tcPr>
            <w:tcW w:w="1118" w:type="dxa"/>
          </w:tcPr>
          <w:p w14:paraId="49ADF9CE" w14:textId="14BE5FC8" w:rsidR="00467339" w:rsidRPr="0027676B" w:rsidRDefault="00202C1D" w:rsidP="00467339">
            <w:pPr>
              <w:spacing w:after="0" w:line="220" w:lineRule="exact"/>
            </w:pPr>
            <w:r>
              <w:t>D15</w:t>
            </w:r>
            <w:r w:rsidR="00B102A5" w:rsidRPr="0027676B">
              <w:t>.4.3</w:t>
            </w:r>
          </w:p>
        </w:tc>
        <w:tc>
          <w:tcPr>
            <w:tcW w:w="5069" w:type="dxa"/>
          </w:tcPr>
          <w:p w14:paraId="3FE73710" w14:textId="77777777" w:rsidR="00467339" w:rsidRDefault="00467339" w:rsidP="00856423">
            <w:pPr>
              <w:spacing w:after="0"/>
              <w:rPr>
                <w:color w:val="000000" w:themeColor="text1"/>
              </w:rPr>
            </w:pPr>
            <w:r w:rsidRPr="00856423">
              <w:rPr>
                <w:color w:val="000000" w:themeColor="text1"/>
              </w:rPr>
              <w:t xml:space="preserve">Indien </w:t>
            </w:r>
            <w:r w:rsidR="00AC407B">
              <w:rPr>
                <w:color w:val="000000" w:themeColor="text1"/>
              </w:rPr>
              <w:t>uit te voeren preventieve o</w:t>
            </w:r>
            <w:r w:rsidRPr="00856423">
              <w:rPr>
                <w:color w:val="000000" w:themeColor="text1"/>
              </w:rPr>
              <w:t xml:space="preserve">nderhoudshandelingen opgenomen zijn in de </w:t>
            </w:r>
            <w:r w:rsidR="00481010" w:rsidRPr="00856423">
              <w:rPr>
                <w:color w:val="000000" w:themeColor="text1"/>
              </w:rPr>
              <w:lastRenderedPageBreak/>
              <w:t>Systeemgebruiksdocumentatie</w:t>
            </w:r>
            <w:r w:rsidRPr="00856423">
              <w:rPr>
                <w:color w:val="000000" w:themeColor="text1"/>
              </w:rPr>
              <w:t xml:space="preserve">, dient de </w:t>
            </w:r>
            <w:r w:rsidR="00481010" w:rsidRPr="00856423">
              <w:rPr>
                <w:color w:val="000000" w:themeColor="text1"/>
              </w:rPr>
              <w:t>Systeemgebruiksdocumentatie</w:t>
            </w:r>
            <w:r w:rsidRPr="00856423">
              <w:rPr>
                <w:color w:val="000000" w:themeColor="text1"/>
              </w:rPr>
              <w:t xml:space="preserve"> een beschrijving te bevatten van alle mogelijk nadelige invloed van de </w:t>
            </w:r>
            <w:r w:rsidR="00AC407B">
              <w:rPr>
                <w:color w:val="000000" w:themeColor="text1"/>
              </w:rPr>
              <w:t>o</w:t>
            </w:r>
            <w:r w:rsidR="00B102A5" w:rsidRPr="00856423">
              <w:rPr>
                <w:color w:val="000000" w:themeColor="text1"/>
              </w:rPr>
              <w:t xml:space="preserve">nderhoudshandelingen </w:t>
            </w:r>
            <w:r w:rsidRPr="00856423">
              <w:rPr>
                <w:color w:val="000000" w:themeColor="text1"/>
              </w:rPr>
              <w:t>op andere functies van het Systeem.</w:t>
            </w:r>
          </w:p>
          <w:p w14:paraId="32553685" w14:textId="1C95F510" w:rsidR="00467339" w:rsidRPr="00856423" w:rsidRDefault="00467339" w:rsidP="00856423">
            <w:pPr>
              <w:spacing w:after="0"/>
              <w:rPr>
                <w:color w:val="000000" w:themeColor="text1"/>
              </w:rPr>
            </w:pPr>
          </w:p>
        </w:tc>
        <w:tc>
          <w:tcPr>
            <w:tcW w:w="759" w:type="dxa"/>
          </w:tcPr>
          <w:p w14:paraId="0A194843" w14:textId="45C9D0FE" w:rsidR="00467339" w:rsidRPr="0027676B" w:rsidRDefault="00B102A5" w:rsidP="00467339">
            <w:pPr>
              <w:spacing w:after="0" w:line="220" w:lineRule="exact"/>
            </w:pPr>
            <w:r w:rsidRPr="0027676B">
              <w:lastRenderedPageBreak/>
              <w:t>D</w:t>
            </w:r>
            <w:r w:rsidR="00202C1D">
              <w:t>15</w:t>
            </w:r>
            <w:r w:rsidRPr="0027676B">
              <w:t>.4</w:t>
            </w:r>
          </w:p>
        </w:tc>
        <w:tc>
          <w:tcPr>
            <w:tcW w:w="2126" w:type="dxa"/>
          </w:tcPr>
          <w:p w14:paraId="06F5F1CF" w14:textId="77777777" w:rsidR="00467339" w:rsidRPr="0027676B" w:rsidRDefault="00467339" w:rsidP="00467339">
            <w:pPr>
              <w:spacing w:after="0" w:line="220" w:lineRule="exact"/>
            </w:pPr>
          </w:p>
        </w:tc>
      </w:tr>
      <w:tr w:rsidR="00467339" w:rsidRPr="0027676B" w14:paraId="031D625F" w14:textId="77777777" w:rsidTr="0098655E">
        <w:tc>
          <w:tcPr>
            <w:tcW w:w="1118" w:type="dxa"/>
          </w:tcPr>
          <w:p w14:paraId="4F82797A" w14:textId="3ED528B1" w:rsidR="00467339" w:rsidRPr="0027676B" w:rsidRDefault="00202C1D" w:rsidP="00467339">
            <w:pPr>
              <w:spacing w:after="0" w:line="220" w:lineRule="exact"/>
            </w:pPr>
            <w:r>
              <w:t>D15</w:t>
            </w:r>
            <w:r w:rsidR="00B102A5" w:rsidRPr="0027676B">
              <w:t>.4.4</w:t>
            </w:r>
          </w:p>
        </w:tc>
        <w:tc>
          <w:tcPr>
            <w:tcW w:w="5069" w:type="dxa"/>
          </w:tcPr>
          <w:p w14:paraId="5B7B2120" w14:textId="0F96891D" w:rsidR="00467339" w:rsidRPr="00856423" w:rsidRDefault="00B102A5" w:rsidP="00856423">
            <w:pPr>
              <w:spacing w:after="0"/>
              <w:rPr>
                <w:color w:val="000000" w:themeColor="text1"/>
              </w:rPr>
            </w:pPr>
            <w:r w:rsidRPr="00856423">
              <w:rPr>
                <w:color w:val="000000" w:themeColor="text1"/>
              </w:rPr>
              <w:t xml:space="preserve">Indien </w:t>
            </w:r>
            <w:r w:rsidR="00AC407B">
              <w:rPr>
                <w:color w:val="000000" w:themeColor="text1"/>
              </w:rPr>
              <w:t>uit te voeren preventieve o</w:t>
            </w:r>
            <w:r w:rsidRPr="00856423">
              <w:rPr>
                <w:color w:val="000000" w:themeColor="text1"/>
              </w:rPr>
              <w:t xml:space="preserve">nderhoudshandelingen opgenomen zijn in de </w:t>
            </w:r>
            <w:r w:rsidR="00481010" w:rsidRPr="00856423">
              <w:rPr>
                <w:color w:val="000000" w:themeColor="text1"/>
              </w:rPr>
              <w:t>Systeemgebruiksdocumentatie</w:t>
            </w:r>
            <w:r w:rsidRPr="00856423">
              <w:rPr>
                <w:color w:val="000000" w:themeColor="text1"/>
              </w:rPr>
              <w:t xml:space="preserve">, dient de </w:t>
            </w:r>
            <w:r w:rsidR="00481010" w:rsidRPr="00856423">
              <w:rPr>
                <w:color w:val="000000" w:themeColor="text1"/>
              </w:rPr>
              <w:t>Systeemgebruiksdocumentatie</w:t>
            </w:r>
            <w:r w:rsidRPr="00856423">
              <w:rPr>
                <w:color w:val="000000" w:themeColor="text1"/>
              </w:rPr>
              <w:t xml:space="preserve"> </w:t>
            </w:r>
            <w:r w:rsidR="00467339" w:rsidRPr="00856423">
              <w:rPr>
                <w:color w:val="000000" w:themeColor="text1"/>
              </w:rPr>
              <w:t xml:space="preserve">een beschrijving te bevatten van alle mogelijk van toepassing zijnde voorwaarden, benodigde controles en </w:t>
            </w:r>
            <w:r w:rsidR="00B836BB" w:rsidRPr="00856423">
              <w:rPr>
                <w:color w:val="000000" w:themeColor="text1"/>
              </w:rPr>
              <w:t>m</w:t>
            </w:r>
            <w:r w:rsidR="00467339" w:rsidRPr="00856423">
              <w:rPr>
                <w:color w:val="000000" w:themeColor="text1"/>
              </w:rPr>
              <w:t>etingen om vast te kunnen stellen dat het Systeem alle</w:t>
            </w:r>
            <w:r w:rsidR="00B836BB" w:rsidRPr="00856423">
              <w:rPr>
                <w:color w:val="000000" w:themeColor="text1"/>
              </w:rPr>
              <w:t xml:space="preserve"> functies</w:t>
            </w:r>
            <w:r w:rsidR="00467339" w:rsidRPr="00856423">
              <w:rPr>
                <w:color w:val="000000" w:themeColor="text1"/>
              </w:rPr>
              <w:t xml:space="preserve"> weer volledig zonder Fout(en) uitvoert.</w:t>
            </w:r>
          </w:p>
        </w:tc>
        <w:tc>
          <w:tcPr>
            <w:tcW w:w="759" w:type="dxa"/>
          </w:tcPr>
          <w:p w14:paraId="1DB2A05E" w14:textId="1D1D0398" w:rsidR="00467339" w:rsidRPr="0027676B" w:rsidRDefault="00202C1D" w:rsidP="00467339">
            <w:pPr>
              <w:spacing w:after="0" w:line="220" w:lineRule="exact"/>
            </w:pPr>
            <w:r>
              <w:t>D15</w:t>
            </w:r>
            <w:r w:rsidR="00B102A5" w:rsidRPr="0027676B">
              <w:t>.4</w:t>
            </w:r>
          </w:p>
        </w:tc>
        <w:tc>
          <w:tcPr>
            <w:tcW w:w="2126" w:type="dxa"/>
          </w:tcPr>
          <w:p w14:paraId="68BF0485" w14:textId="77777777" w:rsidR="00467339" w:rsidRPr="0027676B" w:rsidRDefault="00467339" w:rsidP="00467339">
            <w:pPr>
              <w:spacing w:after="0" w:line="220" w:lineRule="exact"/>
            </w:pPr>
          </w:p>
        </w:tc>
      </w:tr>
    </w:tbl>
    <w:p w14:paraId="19539A40" w14:textId="77777777" w:rsidR="00B836BB" w:rsidRPr="0027676B" w:rsidRDefault="00B836BB" w:rsidP="00B836BB">
      <w:pPr>
        <w:spacing w:after="0"/>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055"/>
        <w:gridCol w:w="773"/>
        <w:gridCol w:w="2126"/>
      </w:tblGrid>
      <w:tr w:rsidR="00B836BB" w:rsidRPr="0027676B" w14:paraId="03316541" w14:textId="77777777" w:rsidTr="0098655E">
        <w:tc>
          <w:tcPr>
            <w:tcW w:w="1118" w:type="dxa"/>
          </w:tcPr>
          <w:p w14:paraId="37514485" w14:textId="77777777" w:rsidR="00B836BB" w:rsidRPr="00856423" w:rsidRDefault="00B836BB" w:rsidP="00856423">
            <w:pPr>
              <w:spacing w:after="0" w:line="220" w:lineRule="exact"/>
              <w:rPr>
                <w:b/>
                <w:color w:val="000000" w:themeColor="text1"/>
              </w:rPr>
            </w:pPr>
            <w:r w:rsidRPr="00856423">
              <w:rPr>
                <w:b/>
                <w:color w:val="000000" w:themeColor="text1"/>
              </w:rPr>
              <w:t>ID</w:t>
            </w:r>
          </w:p>
        </w:tc>
        <w:tc>
          <w:tcPr>
            <w:tcW w:w="5055" w:type="dxa"/>
          </w:tcPr>
          <w:p w14:paraId="43BE86CC" w14:textId="77777777" w:rsidR="00B836BB" w:rsidRPr="00856423" w:rsidRDefault="00B836BB" w:rsidP="00856423">
            <w:pPr>
              <w:spacing w:after="0" w:line="220" w:lineRule="exact"/>
              <w:rPr>
                <w:b/>
                <w:color w:val="000000" w:themeColor="text1"/>
              </w:rPr>
            </w:pPr>
            <w:r w:rsidRPr="00856423">
              <w:rPr>
                <w:b/>
                <w:color w:val="000000" w:themeColor="text1"/>
              </w:rPr>
              <w:t>Systee</w:t>
            </w:r>
            <w:r w:rsidR="00FE1532" w:rsidRPr="00856423">
              <w:rPr>
                <w:b/>
                <w:color w:val="000000" w:themeColor="text1"/>
              </w:rPr>
              <w:t>mgebruiksdocumentatie, Raakvlakken</w:t>
            </w:r>
          </w:p>
        </w:tc>
        <w:tc>
          <w:tcPr>
            <w:tcW w:w="773" w:type="dxa"/>
          </w:tcPr>
          <w:p w14:paraId="7F4609D6" w14:textId="77777777" w:rsidR="00B836BB" w:rsidRPr="00856423" w:rsidRDefault="00B836BB" w:rsidP="00856423">
            <w:pPr>
              <w:spacing w:after="0" w:line="220" w:lineRule="exact"/>
              <w:rPr>
                <w:b/>
                <w:color w:val="000000" w:themeColor="text1"/>
              </w:rPr>
            </w:pPr>
            <w:r w:rsidRPr="00856423">
              <w:rPr>
                <w:b/>
                <w:color w:val="000000" w:themeColor="text1"/>
              </w:rPr>
              <w:t>Bron</w:t>
            </w:r>
          </w:p>
        </w:tc>
        <w:tc>
          <w:tcPr>
            <w:tcW w:w="2126" w:type="dxa"/>
          </w:tcPr>
          <w:p w14:paraId="3CF44CC1" w14:textId="77777777" w:rsidR="00B836BB" w:rsidRPr="00856423" w:rsidRDefault="00B836BB" w:rsidP="00856423">
            <w:pPr>
              <w:spacing w:after="0" w:line="220" w:lineRule="exact"/>
              <w:rPr>
                <w:b/>
                <w:color w:val="000000" w:themeColor="text1"/>
              </w:rPr>
            </w:pPr>
            <w:r w:rsidRPr="00856423">
              <w:rPr>
                <w:b/>
                <w:color w:val="000000" w:themeColor="text1"/>
              </w:rPr>
              <w:t>Onderliggende eisen</w:t>
            </w:r>
          </w:p>
        </w:tc>
      </w:tr>
      <w:tr w:rsidR="00B836BB" w:rsidRPr="0027676B" w14:paraId="4DDF5036" w14:textId="77777777" w:rsidTr="0098655E">
        <w:tc>
          <w:tcPr>
            <w:tcW w:w="1118" w:type="dxa"/>
          </w:tcPr>
          <w:p w14:paraId="190619A0" w14:textId="0E1808F3" w:rsidR="00B836BB" w:rsidRPr="0027676B" w:rsidRDefault="009866CA" w:rsidP="00B836BB">
            <w:pPr>
              <w:spacing w:after="0" w:line="220" w:lineRule="exact"/>
            </w:pPr>
            <w:r w:rsidRPr="0027676B">
              <w:t>D</w:t>
            </w:r>
            <w:r w:rsidR="00155C26">
              <w:t>16</w:t>
            </w:r>
          </w:p>
        </w:tc>
        <w:tc>
          <w:tcPr>
            <w:tcW w:w="5055" w:type="dxa"/>
          </w:tcPr>
          <w:p w14:paraId="6B01ACBC" w14:textId="77777777" w:rsidR="00B836BB" w:rsidRDefault="009E7EE8" w:rsidP="00856423">
            <w:pPr>
              <w:spacing w:after="0"/>
              <w:rPr>
                <w:color w:val="000000" w:themeColor="text1"/>
              </w:rPr>
            </w:pPr>
            <w:r w:rsidRPr="00856423">
              <w:rPr>
                <w:color w:val="000000" w:themeColor="text1"/>
              </w:rPr>
              <w:t xml:space="preserve">De Systeemgebruiksdocumentatie dient een beschrijving te bevatten van </w:t>
            </w:r>
            <w:r w:rsidR="009866CA" w:rsidRPr="00856423">
              <w:rPr>
                <w:color w:val="000000" w:themeColor="text1"/>
              </w:rPr>
              <w:t xml:space="preserve">de logische werking en opbouw van </w:t>
            </w:r>
            <w:r w:rsidRPr="00856423">
              <w:rPr>
                <w:color w:val="000000" w:themeColor="text1"/>
              </w:rPr>
              <w:t xml:space="preserve">alle </w:t>
            </w:r>
            <w:r w:rsidR="009866CA" w:rsidRPr="00856423">
              <w:rPr>
                <w:color w:val="000000" w:themeColor="text1"/>
              </w:rPr>
              <w:t>beschikbare (digitale en fysieke) raakvlakken die in het Systeem zijn opgenomen, inclusief de volledige specificatie van alle te gebruiken protocollen, berichten, commando’s, meldingen en dergelijke teneinde software en hardware te kunnen ontwikkelen / gebruiken waarbij, zonder additionele informatie een volledige juiste werking van het raakvlak en de beoogde functionaliteit gegarandeerd is.</w:t>
            </w:r>
          </w:p>
          <w:p w14:paraId="1A11CCA5" w14:textId="534DCEC1" w:rsidR="00B836BB" w:rsidRPr="0027676B" w:rsidRDefault="00B836BB" w:rsidP="00856423">
            <w:pPr>
              <w:spacing w:after="0"/>
            </w:pPr>
          </w:p>
        </w:tc>
        <w:tc>
          <w:tcPr>
            <w:tcW w:w="773" w:type="dxa"/>
          </w:tcPr>
          <w:p w14:paraId="37E4A54B" w14:textId="731D2B51" w:rsidR="00B836BB" w:rsidRPr="0027676B" w:rsidRDefault="00114428" w:rsidP="00B836BB">
            <w:pPr>
              <w:spacing w:after="0" w:line="220" w:lineRule="exact"/>
            </w:pPr>
            <w:r>
              <w:t>D3</w:t>
            </w:r>
          </w:p>
        </w:tc>
        <w:tc>
          <w:tcPr>
            <w:tcW w:w="2126" w:type="dxa"/>
          </w:tcPr>
          <w:p w14:paraId="59A5EF6F" w14:textId="4A336F12" w:rsidR="00B836BB" w:rsidRPr="0027676B" w:rsidRDefault="00525D18" w:rsidP="00B836BB">
            <w:pPr>
              <w:spacing w:after="0" w:line="220" w:lineRule="exact"/>
            </w:pPr>
            <w:r w:rsidRPr="0027676B">
              <w:t>D</w:t>
            </w:r>
            <w:r w:rsidR="00155C26">
              <w:t>16</w:t>
            </w:r>
            <w:r w:rsidRPr="0027676B">
              <w:t>.1</w:t>
            </w:r>
            <w:r w:rsidR="00155C26">
              <w:t>, D16.2</w:t>
            </w:r>
            <w:r w:rsidR="005B5096">
              <w:t>, D16.3</w:t>
            </w:r>
          </w:p>
        </w:tc>
      </w:tr>
      <w:tr w:rsidR="002866B3" w:rsidRPr="0027676B" w14:paraId="42F58F02" w14:textId="77777777" w:rsidTr="0098655E">
        <w:tc>
          <w:tcPr>
            <w:tcW w:w="1118" w:type="dxa"/>
          </w:tcPr>
          <w:p w14:paraId="0B150E1F" w14:textId="616906BD" w:rsidR="002866B3" w:rsidRPr="0027676B" w:rsidRDefault="002866B3" w:rsidP="00B836BB">
            <w:pPr>
              <w:spacing w:after="0" w:line="220" w:lineRule="exact"/>
            </w:pPr>
            <w:r w:rsidRPr="0027676B">
              <w:t>D</w:t>
            </w:r>
            <w:r w:rsidR="00155C26">
              <w:t>16</w:t>
            </w:r>
            <w:r w:rsidRPr="0027676B">
              <w:t>.1</w:t>
            </w:r>
          </w:p>
        </w:tc>
        <w:tc>
          <w:tcPr>
            <w:tcW w:w="5055" w:type="dxa"/>
          </w:tcPr>
          <w:p w14:paraId="41CB8152" w14:textId="77777777" w:rsidR="002866B3" w:rsidRPr="0027676B" w:rsidRDefault="002866B3" w:rsidP="00A43D10">
            <w:pPr>
              <w:spacing w:after="0"/>
              <w:rPr>
                <w:color w:val="000000" w:themeColor="text1"/>
              </w:rPr>
            </w:pPr>
            <w:r w:rsidRPr="0027676B">
              <w:rPr>
                <w:color w:val="000000" w:themeColor="text1"/>
              </w:rPr>
              <w:t xml:space="preserve">De </w:t>
            </w:r>
            <w:r w:rsidRPr="00856423">
              <w:rPr>
                <w:color w:val="000000" w:themeColor="text1"/>
              </w:rPr>
              <w:t>Systeemgebruiksdocumentatie</w:t>
            </w:r>
            <w:r w:rsidRPr="0027676B">
              <w:rPr>
                <w:color w:val="000000" w:themeColor="text1"/>
              </w:rPr>
              <w:t xml:space="preserve"> dient de volgende gegevens te bevatten over het geleverde Systeem (evt. per geleverde variant):</w:t>
            </w:r>
          </w:p>
          <w:p w14:paraId="372CFA43" w14:textId="0B042630" w:rsidR="002866B3" w:rsidRPr="00A43D10" w:rsidRDefault="002866B3" w:rsidP="00A43D10">
            <w:pPr>
              <w:pStyle w:val="Lijstalinea"/>
              <w:numPr>
                <w:ilvl w:val="0"/>
                <w:numId w:val="13"/>
              </w:numPr>
              <w:spacing w:after="0"/>
              <w:rPr>
                <w:color w:val="000000" w:themeColor="text1"/>
              </w:rPr>
            </w:pPr>
            <w:r w:rsidRPr="00A43D10">
              <w:rPr>
                <w:color w:val="000000" w:themeColor="text1"/>
              </w:rPr>
              <w:t>Minimale ingangsspanning van het Systeem op de aansluiting van de batterijset w</w:t>
            </w:r>
            <w:r w:rsidR="00CD0B5A">
              <w:rPr>
                <w:color w:val="000000" w:themeColor="text1"/>
              </w:rPr>
              <w:t>aarbij het Systeem functioneert;</w:t>
            </w:r>
          </w:p>
          <w:p w14:paraId="615EBF93" w14:textId="4CEF2A1A" w:rsidR="002866B3" w:rsidRPr="00114428" w:rsidRDefault="002866B3" w:rsidP="00114428">
            <w:pPr>
              <w:pStyle w:val="Lijstalinea"/>
              <w:numPr>
                <w:ilvl w:val="0"/>
                <w:numId w:val="13"/>
              </w:numPr>
              <w:spacing w:after="0"/>
              <w:rPr>
                <w:color w:val="000000" w:themeColor="text1"/>
              </w:rPr>
            </w:pPr>
            <w:r w:rsidRPr="00A43D10">
              <w:rPr>
                <w:color w:val="000000" w:themeColor="text1"/>
              </w:rPr>
              <w:t xml:space="preserve">Laadspanning van de batterijset uitgaande van een laadspanning van 2,27V per </w:t>
            </w:r>
            <w:proofErr w:type="spellStart"/>
            <w:r w:rsidR="004E321B">
              <w:rPr>
                <w:color w:val="000000" w:themeColor="text1"/>
              </w:rPr>
              <w:t>batterij</w:t>
            </w:r>
            <w:r w:rsidRPr="00A43D10">
              <w:rPr>
                <w:color w:val="000000" w:themeColor="text1"/>
              </w:rPr>
              <w:t>cel</w:t>
            </w:r>
            <w:proofErr w:type="spellEnd"/>
            <w:r w:rsidRPr="00A43D10">
              <w:rPr>
                <w:color w:val="000000" w:themeColor="text1"/>
              </w:rPr>
              <w:t>.</w:t>
            </w:r>
          </w:p>
        </w:tc>
        <w:tc>
          <w:tcPr>
            <w:tcW w:w="773" w:type="dxa"/>
          </w:tcPr>
          <w:p w14:paraId="0AE86583" w14:textId="139245EA" w:rsidR="002866B3" w:rsidRPr="0027676B" w:rsidRDefault="00155C26" w:rsidP="00B836BB">
            <w:pPr>
              <w:spacing w:after="0" w:line="220" w:lineRule="exact"/>
            </w:pPr>
            <w:r>
              <w:t>D16</w:t>
            </w:r>
          </w:p>
        </w:tc>
        <w:tc>
          <w:tcPr>
            <w:tcW w:w="2126" w:type="dxa"/>
          </w:tcPr>
          <w:p w14:paraId="108B16C7" w14:textId="77777777" w:rsidR="002866B3" w:rsidRPr="0027676B" w:rsidRDefault="002866B3" w:rsidP="00B836BB">
            <w:pPr>
              <w:spacing w:after="0" w:line="220" w:lineRule="exact"/>
            </w:pPr>
          </w:p>
        </w:tc>
      </w:tr>
      <w:tr w:rsidR="004A76A7" w:rsidRPr="0027676B" w14:paraId="194CA411" w14:textId="77777777" w:rsidTr="0098655E">
        <w:tc>
          <w:tcPr>
            <w:tcW w:w="1118" w:type="dxa"/>
          </w:tcPr>
          <w:p w14:paraId="07DFB1C5" w14:textId="012BD41E" w:rsidR="004A76A7" w:rsidRPr="0027676B" w:rsidRDefault="004A76A7" w:rsidP="00B836BB">
            <w:pPr>
              <w:spacing w:after="0" w:line="220" w:lineRule="exact"/>
            </w:pPr>
            <w:r>
              <w:t>D16.2</w:t>
            </w:r>
          </w:p>
        </w:tc>
        <w:tc>
          <w:tcPr>
            <w:tcW w:w="5055" w:type="dxa"/>
          </w:tcPr>
          <w:p w14:paraId="2BB38CCA" w14:textId="3AFF595B" w:rsidR="004A76A7" w:rsidRPr="0027676B" w:rsidRDefault="001E7ACD" w:rsidP="00A43D10">
            <w:pPr>
              <w:spacing w:after="0"/>
              <w:rPr>
                <w:color w:val="000000" w:themeColor="text1"/>
              </w:rPr>
            </w:pPr>
            <w:r>
              <w:rPr>
                <w:color w:val="000000" w:themeColor="text1"/>
              </w:rPr>
              <w:t>De Syst</w:t>
            </w:r>
            <w:r w:rsidR="004A76A7">
              <w:rPr>
                <w:color w:val="000000" w:themeColor="text1"/>
              </w:rPr>
              <w:t>eem</w:t>
            </w:r>
            <w:r>
              <w:rPr>
                <w:color w:val="000000" w:themeColor="text1"/>
              </w:rPr>
              <w:t>gebruiks</w:t>
            </w:r>
            <w:r w:rsidR="004A76A7">
              <w:rPr>
                <w:color w:val="000000" w:themeColor="text1"/>
              </w:rPr>
              <w:t xml:space="preserve">documentatie dient </w:t>
            </w:r>
            <w:r w:rsidR="004A76A7" w:rsidRPr="00A30696">
              <w:rPr>
                <w:color w:val="000000" w:themeColor="text1"/>
              </w:rPr>
              <w:t xml:space="preserve">verkeersmatrices </w:t>
            </w:r>
            <w:r w:rsidR="004A76A7">
              <w:rPr>
                <w:color w:val="000000" w:themeColor="text1"/>
              </w:rPr>
              <w:t xml:space="preserve">te bevatten op basis waarvan </w:t>
            </w:r>
            <w:r w:rsidR="004A76A7" w:rsidRPr="00A30696">
              <w:rPr>
                <w:color w:val="000000" w:themeColor="text1"/>
              </w:rPr>
              <w:t xml:space="preserve">alle verkeer tussen de security zones kan worden beveiligd </w:t>
            </w:r>
            <w:r w:rsidR="004A76A7" w:rsidRPr="00A30696">
              <w:rPr>
                <w:color w:val="000000" w:themeColor="text1"/>
              </w:rPr>
              <w:lastRenderedPageBreak/>
              <w:t>via filtering op bron, doel, protocol en poort.</w:t>
            </w:r>
          </w:p>
        </w:tc>
        <w:tc>
          <w:tcPr>
            <w:tcW w:w="773" w:type="dxa"/>
          </w:tcPr>
          <w:p w14:paraId="222CDA08" w14:textId="4DD5193E" w:rsidR="004A76A7" w:rsidRDefault="005B5096" w:rsidP="00B836BB">
            <w:pPr>
              <w:spacing w:after="0" w:line="220" w:lineRule="exact"/>
            </w:pPr>
            <w:r>
              <w:lastRenderedPageBreak/>
              <w:t>D16</w:t>
            </w:r>
          </w:p>
        </w:tc>
        <w:tc>
          <w:tcPr>
            <w:tcW w:w="2126" w:type="dxa"/>
          </w:tcPr>
          <w:p w14:paraId="2DB524AC" w14:textId="77777777" w:rsidR="004A76A7" w:rsidRPr="0027676B" w:rsidRDefault="004A76A7" w:rsidP="00B836BB">
            <w:pPr>
              <w:spacing w:after="0" w:line="220" w:lineRule="exact"/>
            </w:pPr>
          </w:p>
        </w:tc>
      </w:tr>
      <w:tr w:rsidR="001E7ACD" w:rsidRPr="0027676B" w14:paraId="52C216A3" w14:textId="77777777" w:rsidTr="0098655E">
        <w:tc>
          <w:tcPr>
            <w:tcW w:w="1118" w:type="dxa"/>
          </w:tcPr>
          <w:p w14:paraId="3D126EE9" w14:textId="437607FF" w:rsidR="001E7ACD" w:rsidDel="00940440" w:rsidRDefault="001E7ACD" w:rsidP="00B836BB">
            <w:pPr>
              <w:spacing w:after="0" w:line="220" w:lineRule="exact"/>
            </w:pPr>
            <w:r>
              <w:t>D16.3</w:t>
            </w:r>
          </w:p>
        </w:tc>
        <w:tc>
          <w:tcPr>
            <w:tcW w:w="5055" w:type="dxa"/>
          </w:tcPr>
          <w:p w14:paraId="0735A548" w14:textId="7D8A0A5E" w:rsidR="001E7ACD" w:rsidRPr="0027676B" w:rsidDel="00940440" w:rsidRDefault="001E7ACD" w:rsidP="00A43D10">
            <w:pPr>
              <w:spacing w:after="0"/>
              <w:rPr>
                <w:color w:val="000000" w:themeColor="text1"/>
              </w:rPr>
            </w:pPr>
            <w:r>
              <w:rPr>
                <w:color w:val="000000" w:themeColor="text1"/>
              </w:rPr>
              <w:t>In de Systeemgebruiksdocumentatie dient opgenomen te worden dat alleen e</w:t>
            </w:r>
            <w:r w:rsidRPr="001E7ACD">
              <w:rPr>
                <w:color w:val="000000" w:themeColor="text1"/>
              </w:rPr>
              <w:t>xterne media</w:t>
            </w:r>
            <w:r>
              <w:rPr>
                <w:color w:val="000000" w:themeColor="text1"/>
              </w:rPr>
              <w:t xml:space="preserve"> mag worden gebruikt waarvan is vastgesteld dat deze vrij is van kwaadaardige code</w:t>
            </w:r>
            <w:r w:rsidRPr="001E7ACD">
              <w:rPr>
                <w:color w:val="000000" w:themeColor="text1"/>
              </w:rPr>
              <w:t>.</w:t>
            </w:r>
          </w:p>
        </w:tc>
        <w:tc>
          <w:tcPr>
            <w:tcW w:w="773" w:type="dxa"/>
          </w:tcPr>
          <w:p w14:paraId="30127D52" w14:textId="7C1E54A0" w:rsidR="001E7ACD" w:rsidDel="00940440" w:rsidRDefault="005B5096" w:rsidP="00B836BB">
            <w:pPr>
              <w:spacing w:after="0" w:line="220" w:lineRule="exact"/>
            </w:pPr>
            <w:r>
              <w:t>D16</w:t>
            </w:r>
          </w:p>
        </w:tc>
        <w:tc>
          <w:tcPr>
            <w:tcW w:w="2126" w:type="dxa"/>
          </w:tcPr>
          <w:p w14:paraId="505E752D" w14:textId="77777777" w:rsidR="001E7ACD" w:rsidRPr="0027676B" w:rsidRDefault="001E7ACD" w:rsidP="00B836BB">
            <w:pPr>
              <w:spacing w:after="0" w:line="220" w:lineRule="exact"/>
            </w:pPr>
          </w:p>
        </w:tc>
      </w:tr>
    </w:tbl>
    <w:p w14:paraId="3A00B4DD" w14:textId="70C823CE" w:rsidR="005966E2" w:rsidRPr="00F65C26" w:rsidRDefault="00DE5493" w:rsidP="00F65C26">
      <w:pPr>
        <w:pStyle w:val="Kop2"/>
      </w:pPr>
      <w:bookmarkStart w:id="170" w:name="_Toc524432335"/>
      <w:bookmarkStart w:id="171" w:name="_Toc529869722"/>
      <w:r w:rsidRPr="00F65C26">
        <w:t>R</w:t>
      </w:r>
      <w:r w:rsidR="005966E2" w:rsidRPr="00F65C26">
        <w:t>aakvlakeisen</w:t>
      </w:r>
      <w:bookmarkEnd w:id="163"/>
      <w:bookmarkEnd w:id="164"/>
      <w:bookmarkEnd w:id="170"/>
      <w:bookmarkEnd w:id="171"/>
    </w:p>
    <w:tbl>
      <w:tblPr>
        <w:tblW w:w="90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041"/>
        <w:gridCol w:w="770"/>
        <w:gridCol w:w="2128"/>
      </w:tblGrid>
      <w:tr w:rsidR="00DE5493" w:rsidRPr="0027676B" w14:paraId="2FCE2FBC" w14:textId="77777777" w:rsidTr="0098655E">
        <w:tc>
          <w:tcPr>
            <w:tcW w:w="1118" w:type="dxa"/>
          </w:tcPr>
          <w:p w14:paraId="48275707" w14:textId="77777777" w:rsidR="00DE5493" w:rsidRPr="00856423" w:rsidRDefault="00DE5493" w:rsidP="00856423">
            <w:pPr>
              <w:spacing w:after="0" w:line="220" w:lineRule="exact"/>
              <w:rPr>
                <w:b/>
                <w:color w:val="000000" w:themeColor="text1"/>
              </w:rPr>
            </w:pPr>
            <w:r w:rsidRPr="00856423">
              <w:rPr>
                <w:b/>
                <w:color w:val="000000" w:themeColor="text1"/>
              </w:rPr>
              <w:t>ID</w:t>
            </w:r>
          </w:p>
        </w:tc>
        <w:tc>
          <w:tcPr>
            <w:tcW w:w="5041" w:type="dxa"/>
          </w:tcPr>
          <w:p w14:paraId="28429218" w14:textId="1948B515" w:rsidR="00DE5493" w:rsidRPr="00856423" w:rsidRDefault="007B28C1" w:rsidP="00856423">
            <w:pPr>
              <w:spacing w:after="0" w:line="220" w:lineRule="exact"/>
              <w:rPr>
                <w:b/>
                <w:color w:val="000000" w:themeColor="text1"/>
              </w:rPr>
            </w:pPr>
            <w:r w:rsidRPr="00856423">
              <w:rPr>
                <w:b/>
                <w:color w:val="000000" w:themeColor="text1"/>
              </w:rPr>
              <w:t>Transport, toegangsdeur</w:t>
            </w:r>
          </w:p>
        </w:tc>
        <w:tc>
          <w:tcPr>
            <w:tcW w:w="770" w:type="dxa"/>
          </w:tcPr>
          <w:p w14:paraId="1CEB6170" w14:textId="77777777" w:rsidR="00DE5493" w:rsidRPr="00856423" w:rsidRDefault="00DE5493" w:rsidP="00856423">
            <w:pPr>
              <w:spacing w:after="0" w:line="220" w:lineRule="exact"/>
              <w:rPr>
                <w:b/>
                <w:color w:val="000000" w:themeColor="text1"/>
              </w:rPr>
            </w:pPr>
            <w:r w:rsidRPr="00856423">
              <w:rPr>
                <w:b/>
                <w:color w:val="000000" w:themeColor="text1"/>
              </w:rPr>
              <w:t>Bron</w:t>
            </w:r>
          </w:p>
        </w:tc>
        <w:tc>
          <w:tcPr>
            <w:tcW w:w="2128" w:type="dxa"/>
          </w:tcPr>
          <w:p w14:paraId="0D05BA71" w14:textId="77777777" w:rsidR="00DE5493" w:rsidRPr="00856423" w:rsidRDefault="00DE5493" w:rsidP="00856423">
            <w:pPr>
              <w:spacing w:after="0" w:line="220" w:lineRule="exact"/>
              <w:rPr>
                <w:b/>
                <w:color w:val="000000" w:themeColor="text1"/>
              </w:rPr>
            </w:pPr>
            <w:r w:rsidRPr="00856423">
              <w:rPr>
                <w:b/>
                <w:color w:val="000000" w:themeColor="text1"/>
              </w:rPr>
              <w:t>Onderliggende eisen</w:t>
            </w:r>
          </w:p>
        </w:tc>
      </w:tr>
      <w:tr w:rsidR="00DE5493" w:rsidRPr="0027676B" w14:paraId="7A96CFB1" w14:textId="77777777" w:rsidTr="0098655E">
        <w:tc>
          <w:tcPr>
            <w:tcW w:w="1118" w:type="dxa"/>
          </w:tcPr>
          <w:p w14:paraId="1409F8FF" w14:textId="3F145923" w:rsidR="00DE5493" w:rsidRPr="0027676B" w:rsidRDefault="00133DD1" w:rsidP="00944D58">
            <w:pPr>
              <w:spacing w:after="0" w:line="220" w:lineRule="exact"/>
              <w:rPr>
                <w:color w:val="000000" w:themeColor="text1"/>
              </w:rPr>
            </w:pPr>
            <w:r>
              <w:rPr>
                <w:color w:val="000000" w:themeColor="text1"/>
              </w:rPr>
              <w:t>R</w:t>
            </w:r>
            <w:r w:rsidR="007B28C1" w:rsidRPr="0027676B">
              <w:rPr>
                <w:color w:val="000000" w:themeColor="text1"/>
              </w:rPr>
              <w:t>1</w:t>
            </w:r>
          </w:p>
          <w:p w14:paraId="5DA1FCDE" w14:textId="77777777" w:rsidR="00DE5493" w:rsidRPr="0027676B" w:rsidRDefault="00DE5493" w:rsidP="00944D58">
            <w:pPr>
              <w:spacing w:after="0" w:line="220" w:lineRule="exact"/>
              <w:rPr>
                <w:color w:val="000000" w:themeColor="text1"/>
              </w:rPr>
            </w:pPr>
          </w:p>
        </w:tc>
        <w:tc>
          <w:tcPr>
            <w:tcW w:w="5041" w:type="dxa"/>
          </w:tcPr>
          <w:p w14:paraId="2A6EAD43" w14:textId="5C699662" w:rsidR="00DE5493" w:rsidRPr="0027676B" w:rsidRDefault="00FA5F16" w:rsidP="00A43D10">
            <w:pPr>
              <w:spacing w:after="0"/>
              <w:rPr>
                <w:color w:val="000000" w:themeColor="text1"/>
              </w:rPr>
            </w:pPr>
            <w:r>
              <w:rPr>
                <w:color w:val="000000" w:themeColor="text1"/>
              </w:rPr>
              <w:t xml:space="preserve">Het Systeem </w:t>
            </w:r>
            <w:r w:rsidR="007B28C1" w:rsidRPr="0027676B">
              <w:rPr>
                <w:color w:val="000000" w:themeColor="text1"/>
              </w:rPr>
              <w:t xml:space="preserve">dient, zonder enige demontage, getransporteerd te kunnen worden door een deur met een vrije doorlaat van </w:t>
            </w:r>
            <w:r w:rsidR="00756EB2" w:rsidRPr="0027676B">
              <w:rPr>
                <w:color w:val="000000" w:themeColor="text1"/>
              </w:rPr>
              <w:t>930x2350 mm</w:t>
            </w:r>
            <w:r w:rsidR="007B28C1" w:rsidRPr="0027676B">
              <w:rPr>
                <w:color w:val="000000" w:themeColor="text1"/>
              </w:rPr>
              <w:t>.</w:t>
            </w:r>
          </w:p>
        </w:tc>
        <w:tc>
          <w:tcPr>
            <w:tcW w:w="770" w:type="dxa"/>
          </w:tcPr>
          <w:p w14:paraId="72F9AA4B" w14:textId="154F0B13" w:rsidR="00DE5493" w:rsidRPr="0027676B" w:rsidRDefault="004E321B" w:rsidP="00944D58">
            <w:pPr>
              <w:spacing w:after="0" w:line="220" w:lineRule="exact"/>
            </w:pPr>
            <w:r>
              <w:t>1</w:t>
            </w:r>
          </w:p>
        </w:tc>
        <w:tc>
          <w:tcPr>
            <w:tcW w:w="2128" w:type="dxa"/>
          </w:tcPr>
          <w:p w14:paraId="6F06FFF8" w14:textId="77777777" w:rsidR="00DE5493" w:rsidRPr="0027676B" w:rsidRDefault="00DE5493" w:rsidP="00944D58">
            <w:pPr>
              <w:spacing w:after="0" w:line="220" w:lineRule="exact"/>
            </w:pPr>
          </w:p>
        </w:tc>
      </w:tr>
    </w:tbl>
    <w:p w14:paraId="26F18C78" w14:textId="3530DF90" w:rsidR="000602E6" w:rsidRDefault="000602E6" w:rsidP="00155C26">
      <w:pPr>
        <w:pStyle w:val="Kop3"/>
      </w:pPr>
      <w:bookmarkStart w:id="172" w:name="_Toc248721749"/>
      <w:bookmarkStart w:id="173" w:name="_Toc248721756"/>
      <w:bookmarkStart w:id="174" w:name="_Hlk506983533"/>
      <w:bookmarkEnd w:id="172"/>
      <w:bookmarkEnd w:id="173"/>
      <w:r>
        <w:t>Netwerk</w:t>
      </w:r>
      <w:r w:rsidR="00155C26" w:rsidRPr="00155C26">
        <w:t>/Informatie beveiliging beleid</w:t>
      </w:r>
    </w:p>
    <w:tbl>
      <w:tblPr>
        <w:tblW w:w="90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0"/>
        <w:gridCol w:w="5039"/>
        <w:gridCol w:w="798"/>
        <w:gridCol w:w="2100"/>
      </w:tblGrid>
      <w:tr w:rsidR="00A30696" w:rsidRPr="0027676B" w14:paraId="3E06A803" w14:textId="77777777" w:rsidTr="0098655E">
        <w:tc>
          <w:tcPr>
            <w:tcW w:w="1120" w:type="dxa"/>
          </w:tcPr>
          <w:p w14:paraId="0677FCB8" w14:textId="77777777" w:rsidR="00A30696" w:rsidRPr="0027676B" w:rsidRDefault="00A30696" w:rsidP="006173EC">
            <w:pPr>
              <w:spacing w:after="0" w:line="220" w:lineRule="exact"/>
              <w:rPr>
                <w:b/>
                <w:color w:val="000000" w:themeColor="text1"/>
              </w:rPr>
            </w:pPr>
            <w:r w:rsidRPr="0027676B">
              <w:rPr>
                <w:b/>
                <w:color w:val="000000" w:themeColor="text1"/>
              </w:rPr>
              <w:t>ID</w:t>
            </w:r>
          </w:p>
        </w:tc>
        <w:tc>
          <w:tcPr>
            <w:tcW w:w="5039" w:type="dxa"/>
          </w:tcPr>
          <w:p w14:paraId="4426D29F" w14:textId="77777777" w:rsidR="00A30696" w:rsidRPr="0027676B" w:rsidRDefault="00A30696" w:rsidP="006173EC">
            <w:pPr>
              <w:spacing w:after="0" w:line="220" w:lineRule="exact"/>
              <w:rPr>
                <w:b/>
                <w:bCs/>
                <w:color w:val="000000" w:themeColor="text1"/>
              </w:rPr>
            </w:pPr>
            <w:r w:rsidRPr="007C3354">
              <w:rPr>
                <w:b/>
                <w:bCs/>
                <w:color w:val="000000" w:themeColor="text1"/>
              </w:rPr>
              <w:t>Netwerk/Informatie beveiliging beleid</w:t>
            </w:r>
          </w:p>
        </w:tc>
        <w:tc>
          <w:tcPr>
            <w:tcW w:w="798" w:type="dxa"/>
          </w:tcPr>
          <w:p w14:paraId="206AE4F2" w14:textId="77777777" w:rsidR="00A30696" w:rsidRPr="0027676B" w:rsidRDefault="00A30696" w:rsidP="006173EC">
            <w:pPr>
              <w:spacing w:after="0" w:line="220" w:lineRule="exact"/>
              <w:rPr>
                <w:b/>
                <w:bCs/>
                <w:color w:val="000000" w:themeColor="text1"/>
              </w:rPr>
            </w:pPr>
            <w:r w:rsidRPr="0027676B">
              <w:rPr>
                <w:b/>
                <w:bCs/>
                <w:color w:val="000000" w:themeColor="text1"/>
              </w:rPr>
              <w:t>Bron</w:t>
            </w:r>
          </w:p>
        </w:tc>
        <w:tc>
          <w:tcPr>
            <w:tcW w:w="2100" w:type="dxa"/>
          </w:tcPr>
          <w:p w14:paraId="3FDDE0D2" w14:textId="77777777" w:rsidR="00A30696" w:rsidRPr="0027676B" w:rsidRDefault="00A30696" w:rsidP="006173EC">
            <w:pPr>
              <w:spacing w:after="0" w:line="220" w:lineRule="exact"/>
              <w:rPr>
                <w:b/>
                <w:bCs/>
                <w:color w:val="000000" w:themeColor="text1"/>
              </w:rPr>
            </w:pPr>
            <w:r w:rsidRPr="0027676B">
              <w:rPr>
                <w:b/>
                <w:bCs/>
                <w:color w:val="000000" w:themeColor="text1"/>
              </w:rPr>
              <w:t>Onderliggende eisen</w:t>
            </w:r>
          </w:p>
        </w:tc>
      </w:tr>
      <w:tr w:rsidR="00A30696" w:rsidRPr="0027676B" w14:paraId="79DFD12F" w14:textId="77777777" w:rsidTr="0098655E">
        <w:tc>
          <w:tcPr>
            <w:tcW w:w="1120" w:type="dxa"/>
          </w:tcPr>
          <w:p w14:paraId="20685F1F" w14:textId="231C9BD0" w:rsidR="00A30696" w:rsidRPr="0027676B" w:rsidRDefault="00133DD1" w:rsidP="006173EC">
            <w:pPr>
              <w:spacing w:after="0"/>
              <w:rPr>
                <w:color w:val="000000" w:themeColor="text1"/>
              </w:rPr>
            </w:pPr>
            <w:r>
              <w:rPr>
                <w:color w:val="000000" w:themeColor="text1"/>
              </w:rPr>
              <w:t>R</w:t>
            </w:r>
            <w:r w:rsidR="0042234A">
              <w:rPr>
                <w:color w:val="000000" w:themeColor="text1"/>
              </w:rPr>
              <w:t>2</w:t>
            </w:r>
          </w:p>
        </w:tc>
        <w:tc>
          <w:tcPr>
            <w:tcW w:w="5039" w:type="dxa"/>
          </w:tcPr>
          <w:p w14:paraId="5F15EE8B" w14:textId="39A634F7" w:rsidR="00A30696" w:rsidRPr="0027676B" w:rsidRDefault="00A30696" w:rsidP="006173EC">
            <w:pPr>
              <w:spacing w:after="0"/>
              <w:rPr>
                <w:color w:val="000000" w:themeColor="text1"/>
              </w:rPr>
            </w:pPr>
            <w:r w:rsidRPr="007C3354">
              <w:rPr>
                <w:color w:val="000000" w:themeColor="text1"/>
              </w:rPr>
              <w:t>Het Systeem dient gemonitord te kunnen worden en dient hiertoe aangesloten te worden op het ProRail netwerk.</w:t>
            </w:r>
          </w:p>
        </w:tc>
        <w:tc>
          <w:tcPr>
            <w:tcW w:w="798" w:type="dxa"/>
          </w:tcPr>
          <w:p w14:paraId="676D32DE" w14:textId="77DBA357" w:rsidR="00A30696" w:rsidRPr="0027676B" w:rsidRDefault="0042234A" w:rsidP="0049022C">
            <w:pPr>
              <w:spacing w:after="0" w:line="220" w:lineRule="exact"/>
              <w:rPr>
                <w:color w:val="000000" w:themeColor="text1"/>
              </w:rPr>
            </w:pPr>
            <w:r>
              <w:rPr>
                <w:color w:val="000000" w:themeColor="text1"/>
              </w:rPr>
              <w:t>2</w:t>
            </w:r>
            <w:r w:rsidR="00400219">
              <w:rPr>
                <w:color w:val="000000" w:themeColor="text1"/>
              </w:rPr>
              <w:t>2</w:t>
            </w:r>
            <w:r>
              <w:rPr>
                <w:color w:val="000000" w:themeColor="text1"/>
              </w:rPr>
              <w:t>.1</w:t>
            </w:r>
          </w:p>
        </w:tc>
        <w:tc>
          <w:tcPr>
            <w:tcW w:w="2100" w:type="dxa"/>
          </w:tcPr>
          <w:p w14:paraId="63456FD3" w14:textId="281F9DAF" w:rsidR="00A30696" w:rsidRPr="0027676B" w:rsidRDefault="0031671F" w:rsidP="006173EC">
            <w:pPr>
              <w:spacing w:after="0" w:line="220" w:lineRule="exact"/>
              <w:rPr>
                <w:color w:val="000000" w:themeColor="text1"/>
              </w:rPr>
            </w:pPr>
            <w:r>
              <w:rPr>
                <w:color w:val="000000" w:themeColor="text1"/>
              </w:rPr>
              <w:t xml:space="preserve">R2.1, </w:t>
            </w:r>
            <w:r w:rsidR="00F16E64">
              <w:rPr>
                <w:color w:val="000000" w:themeColor="text1"/>
              </w:rPr>
              <w:t>R3, R4.</w:t>
            </w:r>
          </w:p>
        </w:tc>
      </w:tr>
      <w:tr w:rsidR="00A30696" w:rsidRPr="0027676B" w14:paraId="3AC86253" w14:textId="77777777" w:rsidTr="0098655E">
        <w:tc>
          <w:tcPr>
            <w:tcW w:w="1120" w:type="dxa"/>
          </w:tcPr>
          <w:p w14:paraId="4F46C0F8" w14:textId="45D86839" w:rsidR="00A30696" w:rsidRPr="0027676B" w:rsidRDefault="00133DD1" w:rsidP="006173EC">
            <w:pPr>
              <w:spacing w:after="0"/>
              <w:rPr>
                <w:color w:val="000000" w:themeColor="text1"/>
              </w:rPr>
            </w:pPr>
            <w:r>
              <w:rPr>
                <w:color w:val="000000" w:themeColor="text1"/>
              </w:rPr>
              <w:t>R</w:t>
            </w:r>
            <w:r w:rsidR="00FA1E11">
              <w:rPr>
                <w:color w:val="000000" w:themeColor="text1"/>
              </w:rPr>
              <w:t>2</w:t>
            </w:r>
            <w:r w:rsidR="00E57056">
              <w:rPr>
                <w:color w:val="000000" w:themeColor="text1"/>
              </w:rPr>
              <w:t>.1</w:t>
            </w:r>
          </w:p>
        </w:tc>
        <w:tc>
          <w:tcPr>
            <w:tcW w:w="5039" w:type="dxa"/>
          </w:tcPr>
          <w:p w14:paraId="6865D829" w14:textId="77777777" w:rsidR="00A30696" w:rsidRPr="00A30696" w:rsidRDefault="00A30696" w:rsidP="00A30696">
            <w:pPr>
              <w:spacing w:after="0"/>
              <w:rPr>
                <w:color w:val="000000" w:themeColor="text1"/>
              </w:rPr>
            </w:pPr>
            <w:r w:rsidRPr="00A30696">
              <w:rPr>
                <w:color w:val="000000" w:themeColor="text1"/>
              </w:rPr>
              <w:t>Meldingen dienen verstuurd te worden conform één van de van de onderstaande protocollen:</w:t>
            </w:r>
          </w:p>
          <w:p w14:paraId="26229694" w14:textId="77777777" w:rsidR="00A30696" w:rsidRPr="00011C9E" w:rsidRDefault="00A30696" w:rsidP="00A30696">
            <w:pPr>
              <w:pStyle w:val="Lijstalinea"/>
              <w:numPr>
                <w:ilvl w:val="0"/>
                <w:numId w:val="17"/>
              </w:numPr>
              <w:spacing w:after="0"/>
              <w:rPr>
                <w:color w:val="000000" w:themeColor="text1"/>
                <w:lang w:val="en-GB"/>
              </w:rPr>
            </w:pPr>
            <w:r w:rsidRPr="00011C9E">
              <w:rPr>
                <w:color w:val="000000" w:themeColor="text1"/>
                <w:lang w:val="en-GB"/>
              </w:rPr>
              <w:t>Simple Network Management Protocol v3;</w:t>
            </w:r>
          </w:p>
          <w:p w14:paraId="17F78502" w14:textId="77777777" w:rsidR="00A30696" w:rsidRPr="00A30696" w:rsidRDefault="00A30696" w:rsidP="00A30696">
            <w:pPr>
              <w:pStyle w:val="Lijstalinea"/>
              <w:numPr>
                <w:ilvl w:val="0"/>
                <w:numId w:val="17"/>
              </w:numPr>
              <w:spacing w:after="0"/>
              <w:rPr>
                <w:color w:val="000000" w:themeColor="text1"/>
              </w:rPr>
            </w:pPr>
            <w:r w:rsidRPr="00A30696">
              <w:rPr>
                <w:color w:val="000000" w:themeColor="text1"/>
              </w:rPr>
              <w:t>IEC 60870-5-104;</w:t>
            </w:r>
          </w:p>
          <w:p w14:paraId="0DB65E05" w14:textId="77777777" w:rsidR="00A30696" w:rsidRPr="00A30696" w:rsidRDefault="00A30696" w:rsidP="00A30696">
            <w:pPr>
              <w:pStyle w:val="Lijstalinea"/>
              <w:numPr>
                <w:ilvl w:val="0"/>
                <w:numId w:val="17"/>
              </w:numPr>
              <w:spacing w:after="0"/>
              <w:rPr>
                <w:color w:val="000000" w:themeColor="text1"/>
              </w:rPr>
            </w:pPr>
            <w:r w:rsidRPr="00A30696">
              <w:rPr>
                <w:color w:val="000000" w:themeColor="text1"/>
              </w:rPr>
              <w:t>IEC 62351;</w:t>
            </w:r>
          </w:p>
          <w:p w14:paraId="28419373" w14:textId="77777777" w:rsidR="00A30696" w:rsidRPr="00A30696" w:rsidRDefault="00A30696" w:rsidP="00A30696">
            <w:pPr>
              <w:pStyle w:val="Lijstalinea"/>
              <w:numPr>
                <w:ilvl w:val="0"/>
                <w:numId w:val="17"/>
              </w:numPr>
              <w:spacing w:after="0"/>
              <w:rPr>
                <w:color w:val="000000" w:themeColor="text1"/>
              </w:rPr>
            </w:pPr>
            <w:r w:rsidRPr="00A30696">
              <w:rPr>
                <w:color w:val="000000" w:themeColor="text1"/>
              </w:rPr>
              <w:t>OPC UA (IEC 62541).</w:t>
            </w:r>
          </w:p>
        </w:tc>
        <w:tc>
          <w:tcPr>
            <w:tcW w:w="798" w:type="dxa"/>
          </w:tcPr>
          <w:p w14:paraId="76C26E01" w14:textId="7F47E55B" w:rsidR="00A30696" w:rsidRPr="0027676B" w:rsidRDefault="00332BC5" w:rsidP="006173EC">
            <w:pPr>
              <w:spacing w:after="0" w:line="220" w:lineRule="exact"/>
              <w:rPr>
                <w:color w:val="000000" w:themeColor="text1"/>
              </w:rPr>
            </w:pPr>
            <w:r>
              <w:rPr>
                <w:color w:val="000000" w:themeColor="text1"/>
              </w:rPr>
              <w:t>R2</w:t>
            </w:r>
          </w:p>
        </w:tc>
        <w:tc>
          <w:tcPr>
            <w:tcW w:w="2100" w:type="dxa"/>
          </w:tcPr>
          <w:p w14:paraId="1C03044B" w14:textId="77777777" w:rsidR="00A30696" w:rsidRPr="0027676B" w:rsidRDefault="00A30696" w:rsidP="006173EC">
            <w:pPr>
              <w:spacing w:after="0" w:line="220" w:lineRule="exact"/>
              <w:rPr>
                <w:color w:val="000000" w:themeColor="text1"/>
              </w:rPr>
            </w:pPr>
          </w:p>
        </w:tc>
      </w:tr>
      <w:tr w:rsidR="00A30696" w:rsidRPr="0027676B" w14:paraId="54CEB344" w14:textId="77777777" w:rsidTr="0098655E">
        <w:trPr>
          <w:trHeight w:val="45"/>
        </w:trPr>
        <w:tc>
          <w:tcPr>
            <w:tcW w:w="1120" w:type="dxa"/>
          </w:tcPr>
          <w:p w14:paraId="3470E305" w14:textId="7F03FAB3" w:rsidR="00A30696" w:rsidRPr="0027676B" w:rsidRDefault="00133DD1" w:rsidP="006173EC">
            <w:pPr>
              <w:spacing w:after="0"/>
              <w:rPr>
                <w:color w:val="000000" w:themeColor="text1"/>
              </w:rPr>
            </w:pPr>
            <w:r>
              <w:rPr>
                <w:color w:val="000000" w:themeColor="text1"/>
              </w:rPr>
              <w:t>R</w:t>
            </w:r>
            <w:r w:rsidR="00FA1E11">
              <w:rPr>
                <w:color w:val="000000" w:themeColor="text1"/>
              </w:rPr>
              <w:t>3</w:t>
            </w:r>
          </w:p>
        </w:tc>
        <w:tc>
          <w:tcPr>
            <w:tcW w:w="5039" w:type="dxa"/>
          </w:tcPr>
          <w:p w14:paraId="69C1FAA0" w14:textId="0B14AAFB" w:rsidR="00A30696" w:rsidRPr="00A30696" w:rsidRDefault="00A30696" w:rsidP="00A30696">
            <w:pPr>
              <w:spacing w:after="0"/>
              <w:rPr>
                <w:color w:val="000000" w:themeColor="text1"/>
              </w:rPr>
            </w:pPr>
            <w:r w:rsidRPr="00A30696">
              <w:rPr>
                <w:color w:val="000000" w:themeColor="text1"/>
              </w:rPr>
              <w:t xml:space="preserve">Het Systeem dient </w:t>
            </w:r>
            <w:r w:rsidR="008D7BFD">
              <w:rPr>
                <w:color w:val="000000" w:themeColor="text1"/>
              </w:rPr>
              <w:t xml:space="preserve">correct </w:t>
            </w:r>
            <w:r w:rsidR="00C43E95">
              <w:rPr>
                <w:color w:val="000000" w:themeColor="text1"/>
              </w:rPr>
              <w:t xml:space="preserve">te functioneren </w:t>
            </w:r>
            <w:r w:rsidRPr="00A30696">
              <w:rPr>
                <w:color w:val="000000" w:themeColor="text1"/>
              </w:rPr>
              <w:t xml:space="preserve"> </w:t>
            </w:r>
            <w:r w:rsidR="008D7BFD">
              <w:rPr>
                <w:color w:val="000000" w:themeColor="text1"/>
              </w:rPr>
              <w:t xml:space="preserve">met </w:t>
            </w:r>
            <w:r w:rsidRPr="00A30696">
              <w:rPr>
                <w:color w:val="000000" w:themeColor="text1"/>
              </w:rPr>
              <w:t>de ProRail netwerkinfras</w:t>
            </w:r>
            <w:r w:rsidR="00D76A77">
              <w:rPr>
                <w:color w:val="000000" w:themeColor="text1"/>
              </w:rPr>
              <w:t>tructuur</w:t>
            </w:r>
            <w:r w:rsidR="008D7BFD">
              <w:rPr>
                <w:color w:val="000000" w:themeColor="text1"/>
              </w:rPr>
              <w:t>,</w:t>
            </w:r>
            <w:r w:rsidR="00D76A77">
              <w:rPr>
                <w:color w:val="000000" w:themeColor="text1"/>
              </w:rPr>
              <w:t xml:space="preserve"> waarbij voldaan </w:t>
            </w:r>
            <w:r w:rsidR="008D7BFD">
              <w:rPr>
                <w:color w:val="000000" w:themeColor="text1"/>
              </w:rPr>
              <w:t xml:space="preserve">dient te worden </w:t>
            </w:r>
            <w:r w:rsidRPr="00A30696">
              <w:rPr>
                <w:color w:val="000000" w:themeColor="text1"/>
              </w:rPr>
              <w:t xml:space="preserve"> aan </w:t>
            </w:r>
            <w:r w:rsidR="00C647A6">
              <w:rPr>
                <w:color w:val="000000" w:themeColor="text1"/>
              </w:rPr>
              <w:t xml:space="preserve">het </w:t>
            </w:r>
            <w:r w:rsidRPr="00A30696">
              <w:rPr>
                <w:color w:val="000000" w:themeColor="text1"/>
              </w:rPr>
              <w:t xml:space="preserve">ProRail </w:t>
            </w:r>
            <w:r w:rsidR="00C647A6">
              <w:rPr>
                <w:color w:val="000000" w:themeColor="text1"/>
              </w:rPr>
              <w:t>voorschrift “</w:t>
            </w:r>
            <w:r w:rsidR="00C647A6" w:rsidRPr="00C647A6">
              <w:rPr>
                <w:color w:val="000000" w:themeColor="text1"/>
              </w:rPr>
              <w:t xml:space="preserve">Aansluitvoorwaarden Functionele Netwerken over Fides en </w:t>
            </w:r>
            <w:proofErr w:type="spellStart"/>
            <w:r w:rsidR="00C647A6" w:rsidRPr="00C647A6">
              <w:rPr>
                <w:color w:val="000000" w:themeColor="text1"/>
              </w:rPr>
              <w:t>SpoorLAN</w:t>
            </w:r>
            <w:proofErr w:type="spellEnd"/>
            <w:r w:rsidR="00C647A6">
              <w:rPr>
                <w:color w:val="000000" w:themeColor="text1"/>
              </w:rPr>
              <w:t>”</w:t>
            </w:r>
            <w:r w:rsidRPr="00A30696">
              <w:rPr>
                <w:color w:val="000000" w:themeColor="text1"/>
              </w:rPr>
              <w:t>.</w:t>
            </w:r>
          </w:p>
        </w:tc>
        <w:tc>
          <w:tcPr>
            <w:tcW w:w="798" w:type="dxa"/>
          </w:tcPr>
          <w:p w14:paraId="51B8B4B9" w14:textId="7A782A17" w:rsidR="00A30696" w:rsidRPr="0027676B" w:rsidRDefault="00E57056" w:rsidP="006173EC">
            <w:pPr>
              <w:spacing w:after="0" w:line="220" w:lineRule="exact"/>
              <w:rPr>
                <w:color w:val="000000" w:themeColor="text1"/>
              </w:rPr>
            </w:pPr>
            <w:r>
              <w:rPr>
                <w:color w:val="000000" w:themeColor="text1"/>
              </w:rPr>
              <w:t>R2</w:t>
            </w:r>
          </w:p>
        </w:tc>
        <w:tc>
          <w:tcPr>
            <w:tcW w:w="2100" w:type="dxa"/>
          </w:tcPr>
          <w:p w14:paraId="35FA0CED" w14:textId="507AA678" w:rsidR="00A30696" w:rsidRPr="0027676B" w:rsidRDefault="00332BC5" w:rsidP="006173EC">
            <w:pPr>
              <w:spacing w:after="0" w:line="220" w:lineRule="exact"/>
              <w:rPr>
                <w:color w:val="000000" w:themeColor="text1"/>
              </w:rPr>
            </w:pPr>
            <w:r>
              <w:rPr>
                <w:color w:val="000000" w:themeColor="text1"/>
              </w:rPr>
              <w:t>R</w:t>
            </w:r>
            <w:r w:rsidR="004E321B">
              <w:rPr>
                <w:color w:val="000000" w:themeColor="text1"/>
              </w:rPr>
              <w:t>3.1, R3.2, R3.3, R3.4</w:t>
            </w:r>
          </w:p>
        </w:tc>
      </w:tr>
      <w:tr w:rsidR="00A30696" w:rsidRPr="0027676B" w14:paraId="56DD1585" w14:textId="77777777" w:rsidTr="0098655E">
        <w:tc>
          <w:tcPr>
            <w:tcW w:w="1120" w:type="dxa"/>
          </w:tcPr>
          <w:p w14:paraId="18C0295F" w14:textId="7A51D70C" w:rsidR="00A30696" w:rsidRPr="0027676B" w:rsidRDefault="00133DD1" w:rsidP="006173EC">
            <w:pPr>
              <w:spacing w:after="0"/>
              <w:rPr>
                <w:color w:val="000000" w:themeColor="text1"/>
              </w:rPr>
            </w:pPr>
            <w:r>
              <w:rPr>
                <w:color w:val="000000" w:themeColor="text1"/>
              </w:rPr>
              <w:t>R</w:t>
            </w:r>
            <w:r w:rsidR="00FA1E11">
              <w:rPr>
                <w:color w:val="000000" w:themeColor="text1"/>
              </w:rPr>
              <w:t>3.1</w:t>
            </w:r>
          </w:p>
        </w:tc>
        <w:tc>
          <w:tcPr>
            <w:tcW w:w="5039" w:type="dxa"/>
          </w:tcPr>
          <w:p w14:paraId="1EFFEA0B" w14:textId="384E8FAD" w:rsidR="00A30696" w:rsidRPr="00A30696" w:rsidRDefault="00C647A6" w:rsidP="00A30696">
            <w:pPr>
              <w:spacing w:after="0"/>
              <w:rPr>
                <w:color w:val="000000" w:themeColor="text1"/>
              </w:rPr>
            </w:pPr>
            <w:r>
              <w:rPr>
                <w:color w:val="000000" w:themeColor="text1"/>
              </w:rPr>
              <w:t>Het Systeem dient</w:t>
            </w:r>
            <w:r w:rsidR="00A30696" w:rsidRPr="00A30696">
              <w:rPr>
                <w:color w:val="000000" w:themeColor="text1"/>
              </w:rPr>
              <w:t xml:space="preserve"> ingedeeld </w:t>
            </w:r>
            <w:r>
              <w:rPr>
                <w:color w:val="000000" w:themeColor="text1"/>
              </w:rPr>
              <w:t xml:space="preserve">te zijn </w:t>
            </w:r>
            <w:r w:rsidR="00A30696" w:rsidRPr="00A30696">
              <w:rPr>
                <w:color w:val="000000" w:themeColor="text1"/>
              </w:rPr>
              <w:t xml:space="preserve">in levels en security zones conform het ISA99/IEC62443 </w:t>
            </w:r>
            <w:proofErr w:type="spellStart"/>
            <w:r w:rsidR="00A30696" w:rsidRPr="00A30696">
              <w:rPr>
                <w:color w:val="000000" w:themeColor="text1"/>
              </w:rPr>
              <w:t>purdue</w:t>
            </w:r>
            <w:proofErr w:type="spellEnd"/>
            <w:r w:rsidR="00A30696" w:rsidRPr="00A30696">
              <w:rPr>
                <w:color w:val="000000" w:themeColor="text1"/>
              </w:rPr>
              <w:t xml:space="preserve"> model </w:t>
            </w:r>
            <w:proofErr w:type="spellStart"/>
            <w:r w:rsidR="00A30696" w:rsidRPr="00A30696">
              <w:rPr>
                <w:color w:val="000000" w:themeColor="text1"/>
              </w:rPr>
              <w:t>for</w:t>
            </w:r>
            <w:proofErr w:type="spellEnd"/>
            <w:r w:rsidR="00A30696" w:rsidRPr="00A30696">
              <w:rPr>
                <w:color w:val="000000" w:themeColor="text1"/>
              </w:rPr>
              <w:t xml:space="preserve"> control </w:t>
            </w:r>
            <w:proofErr w:type="spellStart"/>
            <w:r w:rsidR="00A30696" w:rsidRPr="00A30696">
              <w:rPr>
                <w:color w:val="000000" w:themeColor="text1"/>
              </w:rPr>
              <w:t>hierarchy</w:t>
            </w:r>
            <w:proofErr w:type="spellEnd"/>
            <w:r w:rsidR="00A30696" w:rsidRPr="00A30696">
              <w:rPr>
                <w:color w:val="000000" w:themeColor="text1"/>
              </w:rPr>
              <w:t>.</w:t>
            </w:r>
          </w:p>
        </w:tc>
        <w:tc>
          <w:tcPr>
            <w:tcW w:w="798" w:type="dxa"/>
          </w:tcPr>
          <w:p w14:paraId="5AC27B3D" w14:textId="5120FDA2" w:rsidR="00A30696" w:rsidRPr="0027676B" w:rsidRDefault="00332BC5" w:rsidP="006173EC">
            <w:pPr>
              <w:spacing w:after="0" w:line="220" w:lineRule="exact"/>
              <w:rPr>
                <w:color w:val="000000" w:themeColor="text1"/>
              </w:rPr>
            </w:pPr>
            <w:r>
              <w:rPr>
                <w:color w:val="000000" w:themeColor="text1"/>
              </w:rPr>
              <w:t>R3</w:t>
            </w:r>
          </w:p>
        </w:tc>
        <w:tc>
          <w:tcPr>
            <w:tcW w:w="2100" w:type="dxa"/>
          </w:tcPr>
          <w:p w14:paraId="71FECBCB" w14:textId="77777777" w:rsidR="00A30696" w:rsidRPr="0027676B" w:rsidRDefault="00A30696" w:rsidP="006173EC">
            <w:pPr>
              <w:spacing w:after="0" w:line="220" w:lineRule="exact"/>
              <w:rPr>
                <w:color w:val="000000" w:themeColor="text1"/>
              </w:rPr>
            </w:pPr>
          </w:p>
        </w:tc>
      </w:tr>
      <w:tr w:rsidR="00A30696" w:rsidRPr="0027676B" w14:paraId="3C334419" w14:textId="77777777" w:rsidTr="0098655E">
        <w:tc>
          <w:tcPr>
            <w:tcW w:w="1120" w:type="dxa"/>
          </w:tcPr>
          <w:p w14:paraId="7A8F6302" w14:textId="7DCCD5ED" w:rsidR="00A30696" w:rsidRPr="0027676B" w:rsidRDefault="00133DD1" w:rsidP="006173EC">
            <w:pPr>
              <w:spacing w:after="0"/>
              <w:rPr>
                <w:color w:val="000000" w:themeColor="text1"/>
              </w:rPr>
            </w:pPr>
            <w:r>
              <w:rPr>
                <w:color w:val="000000" w:themeColor="text1"/>
              </w:rPr>
              <w:t>R</w:t>
            </w:r>
            <w:r w:rsidR="00FA1E11">
              <w:rPr>
                <w:color w:val="000000" w:themeColor="text1"/>
              </w:rPr>
              <w:t>3.2</w:t>
            </w:r>
          </w:p>
        </w:tc>
        <w:tc>
          <w:tcPr>
            <w:tcW w:w="5039" w:type="dxa"/>
          </w:tcPr>
          <w:p w14:paraId="69D63FCE" w14:textId="5CAC5476" w:rsidR="00A30696" w:rsidRPr="00A30696" w:rsidRDefault="008D7BFD" w:rsidP="00A30696">
            <w:pPr>
              <w:spacing w:after="0"/>
              <w:rPr>
                <w:color w:val="000000" w:themeColor="text1"/>
              </w:rPr>
            </w:pPr>
            <w:r>
              <w:rPr>
                <w:color w:val="000000" w:themeColor="text1"/>
              </w:rPr>
              <w:t xml:space="preserve">Het </w:t>
            </w:r>
            <w:r w:rsidR="005B5096">
              <w:rPr>
                <w:color w:val="000000" w:themeColor="text1"/>
              </w:rPr>
              <w:t>S</w:t>
            </w:r>
            <w:r>
              <w:rPr>
                <w:color w:val="000000" w:themeColor="text1"/>
              </w:rPr>
              <w:t>ysteem dient d</w:t>
            </w:r>
            <w:r w:rsidR="00A30696" w:rsidRPr="00A30696">
              <w:rPr>
                <w:color w:val="000000" w:themeColor="text1"/>
              </w:rPr>
              <w:t>irecte netwerkcommunica</w:t>
            </w:r>
            <w:r w:rsidR="00C647A6">
              <w:rPr>
                <w:color w:val="000000" w:themeColor="text1"/>
              </w:rPr>
              <w:t xml:space="preserve">tie alleen </w:t>
            </w:r>
            <w:r>
              <w:rPr>
                <w:color w:val="000000" w:themeColor="text1"/>
              </w:rPr>
              <w:t xml:space="preserve">toe te staan </w:t>
            </w:r>
            <w:r w:rsidR="00C647A6">
              <w:rPr>
                <w:color w:val="000000" w:themeColor="text1"/>
              </w:rPr>
              <w:t>b</w:t>
            </w:r>
            <w:r w:rsidR="00A30696" w:rsidRPr="00A30696">
              <w:rPr>
                <w:color w:val="000000" w:themeColor="text1"/>
              </w:rPr>
              <w:t>innen een security zone of tussen twee aangrenzende zones.</w:t>
            </w:r>
          </w:p>
        </w:tc>
        <w:tc>
          <w:tcPr>
            <w:tcW w:w="798" w:type="dxa"/>
          </w:tcPr>
          <w:p w14:paraId="5B5ABA3F" w14:textId="7A67BCF5" w:rsidR="00A30696" w:rsidRPr="0027676B" w:rsidRDefault="00332BC5" w:rsidP="006173EC">
            <w:pPr>
              <w:spacing w:after="0" w:line="220" w:lineRule="exact"/>
              <w:rPr>
                <w:color w:val="000000" w:themeColor="text1"/>
              </w:rPr>
            </w:pPr>
            <w:r>
              <w:rPr>
                <w:color w:val="000000" w:themeColor="text1"/>
              </w:rPr>
              <w:t>R3</w:t>
            </w:r>
          </w:p>
        </w:tc>
        <w:tc>
          <w:tcPr>
            <w:tcW w:w="2100" w:type="dxa"/>
          </w:tcPr>
          <w:p w14:paraId="42A7D8C1" w14:textId="77777777" w:rsidR="00A30696" w:rsidRPr="0027676B" w:rsidRDefault="00A30696" w:rsidP="006173EC">
            <w:pPr>
              <w:spacing w:after="0" w:line="220" w:lineRule="exact"/>
              <w:rPr>
                <w:color w:val="000000" w:themeColor="text1"/>
              </w:rPr>
            </w:pPr>
          </w:p>
        </w:tc>
      </w:tr>
      <w:tr w:rsidR="008D784D" w:rsidRPr="0027676B" w14:paraId="7815229E" w14:textId="77777777" w:rsidTr="0098655E">
        <w:tc>
          <w:tcPr>
            <w:tcW w:w="1120" w:type="dxa"/>
          </w:tcPr>
          <w:p w14:paraId="3B93E1BD" w14:textId="2BF9605C" w:rsidR="008D784D" w:rsidRPr="0027676B" w:rsidRDefault="00133DD1" w:rsidP="008D784D">
            <w:pPr>
              <w:spacing w:after="0"/>
              <w:rPr>
                <w:color w:val="000000" w:themeColor="text1"/>
              </w:rPr>
            </w:pPr>
            <w:r>
              <w:rPr>
                <w:color w:val="000000" w:themeColor="text1"/>
              </w:rPr>
              <w:t>R</w:t>
            </w:r>
            <w:r w:rsidR="004E321B">
              <w:rPr>
                <w:color w:val="000000" w:themeColor="text1"/>
              </w:rPr>
              <w:t>3.3</w:t>
            </w:r>
          </w:p>
        </w:tc>
        <w:tc>
          <w:tcPr>
            <w:tcW w:w="5039" w:type="dxa"/>
          </w:tcPr>
          <w:p w14:paraId="3347F231" w14:textId="478DBAB4" w:rsidR="008D784D" w:rsidRPr="00A30696" w:rsidRDefault="00546FDD" w:rsidP="008D784D">
            <w:pPr>
              <w:spacing w:after="0"/>
              <w:rPr>
                <w:color w:val="000000" w:themeColor="text1"/>
              </w:rPr>
            </w:pPr>
            <w:r>
              <w:rPr>
                <w:color w:val="000000" w:themeColor="text1"/>
              </w:rPr>
              <w:t>Het S</w:t>
            </w:r>
            <w:r w:rsidR="00A601CC">
              <w:rPr>
                <w:color w:val="000000" w:themeColor="text1"/>
              </w:rPr>
              <w:t xml:space="preserve">ysteem dient voor de </w:t>
            </w:r>
            <w:r w:rsidR="005870F8">
              <w:rPr>
                <w:color w:val="000000" w:themeColor="text1"/>
              </w:rPr>
              <w:t>r</w:t>
            </w:r>
            <w:r w:rsidR="008D784D" w:rsidRPr="00A30696">
              <w:rPr>
                <w:color w:val="000000" w:themeColor="text1"/>
              </w:rPr>
              <w:t xml:space="preserve">outering van </w:t>
            </w:r>
            <w:r w:rsidR="00A601CC">
              <w:rPr>
                <w:color w:val="000000" w:themeColor="text1"/>
              </w:rPr>
              <w:t xml:space="preserve">het </w:t>
            </w:r>
            <w:r w:rsidR="008D784D" w:rsidRPr="00A30696">
              <w:rPr>
                <w:color w:val="000000" w:themeColor="text1"/>
              </w:rPr>
              <w:t xml:space="preserve">verkeer tussen verschillende security zones </w:t>
            </w:r>
            <w:r w:rsidR="00A601CC">
              <w:rPr>
                <w:color w:val="000000" w:themeColor="text1"/>
              </w:rPr>
              <w:t xml:space="preserve">geen gebruik te maken van </w:t>
            </w:r>
            <w:proofErr w:type="spellStart"/>
            <w:r w:rsidR="008D784D" w:rsidRPr="00A30696">
              <w:rPr>
                <w:color w:val="000000" w:themeColor="text1"/>
              </w:rPr>
              <w:t>hosts</w:t>
            </w:r>
            <w:proofErr w:type="spellEnd"/>
            <w:r w:rsidR="008D784D" w:rsidRPr="00A30696">
              <w:rPr>
                <w:color w:val="000000" w:themeColor="text1"/>
              </w:rPr>
              <w:t xml:space="preserve"> die</w:t>
            </w:r>
            <w:r w:rsidR="00A601CC">
              <w:rPr>
                <w:color w:val="000000" w:themeColor="text1"/>
              </w:rPr>
              <w:t xml:space="preserve"> </w:t>
            </w:r>
            <w:r w:rsidR="008D784D" w:rsidRPr="00A30696">
              <w:rPr>
                <w:color w:val="000000" w:themeColor="text1"/>
              </w:rPr>
              <w:t>operationele applicatiefuncties vervullen</w:t>
            </w:r>
            <w:r w:rsidR="008D784D">
              <w:rPr>
                <w:color w:val="000000" w:themeColor="text1"/>
              </w:rPr>
              <w:t>.</w:t>
            </w:r>
          </w:p>
        </w:tc>
        <w:tc>
          <w:tcPr>
            <w:tcW w:w="798" w:type="dxa"/>
          </w:tcPr>
          <w:p w14:paraId="6A23162B" w14:textId="275CAD54" w:rsidR="008D784D" w:rsidRPr="0027676B" w:rsidRDefault="00332BC5" w:rsidP="008D784D">
            <w:pPr>
              <w:spacing w:after="0" w:line="220" w:lineRule="exact"/>
              <w:rPr>
                <w:color w:val="000000" w:themeColor="text1"/>
              </w:rPr>
            </w:pPr>
            <w:r>
              <w:rPr>
                <w:color w:val="000000" w:themeColor="text1"/>
              </w:rPr>
              <w:t>R3</w:t>
            </w:r>
          </w:p>
        </w:tc>
        <w:tc>
          <w:tcPr>
            <w:tcW w:w="2100" w:type="dxa"/>
          </w:tcPr>
          <w:p w14:paraId="5F165DB0" w14:textId="77777777" w:rsidR="008D784D" w:rsidRPr="0027676B" w:rsidRDefault="008D784D" w:rsidP="008D784D">
            <w:pPr>
              <w:spacing w:after="0" w:line="220" w:lineRule="exact"/>
              <w:rPr>
                <w:color w:val="000000" w:themeColor="text1"/>
              </w:rPr>
            </w:pPr>
          </w:p>
        </w:tc>
      </w:tr>
      <w:tr w:rsidR="008D784D" w:rsidRPr="0027676B" w14:paraId="162D0EAE" w14:textId="77777777" w:rsidTr="0098655E">
        <w:tc>
          <w:tcPr>
            <w:tcW w:w="1120" w:type="dxa"/>
          </w:tcPr>
          <w:p w14:paraId="5DDE0700" w14:textId="53BF1D26" w:rsidR="008D784D" w:rsidRPr="0027676B" w:rsidRDefault="00133DD1" w:rsidP="008D784D">
            <w:pPr>
              <w:spacing w:after="0"/>
              <w:rPr>
                <w:color w:val="000000" w:themeColor="text1"/>
              </w:rPr>
            </w:pPr>
            <w:r>
              <w:rPr>
                <w:color w:val="000000" w:themeColor="text1"/>
              </w:rPr>
              <w:t>R</w:t>
            </w:r>
            <w:r w:rsidR="004E321B">
              <w:rPr>
                <w:color w:val="000000" w:themeColor="text1"/>
              </w:rPr>
              <w:t>3.4</w:t>
            </w:r>
          </w:p>
        </w:tc>
        <w:tc>
          <w:tcPr>
            <w:tcW w:w="5039" w:type="dxa"/>
          </w:tcPr>
          <w:p w14:paraId="29BF71BA" w14:textId="25697740" w:rsidR="008D784D" w:rsidRPr="00A30696" w:rsidRDefault="00546FDD" w:rsidP="008D784D">
            <w:pPr>
              <w:spacing w:after="0"/>
              <w:rPr>
                <w:color w:val="000000" w:themeColor="text1"/>
              </w:rPr>
            </w:pPr>
            <w:r>
              <w:rPr>
                <w:color w:val="000000" w:themeColor="text1"/>
              </w:rPr>
              <w:t>Het S</w:t>
            </w:r>
            <w:r w:rsidR="00336111">
              <w:rPr>
                <w:color w:val="000000" w:themeColor="text1"/>
              </w:rPr>
              <w:t xml:space="preserve">ysteem dient de </w:t>
            </w:r>
            <w:r w:rsidR="008D784D" w:rsidRPr="00A30696">
              <w:rPr>
                <w:color w:val="000000" w:themeColor="text1"/>
              </w:rPr>
              <w:t xml:space="preserve">communicatie tussen centrale </w:t>
            </w:r>
            <w:r w:rsidR="008D784D" w:rsidRPr="00A30696">
              <w:rPr>
                <w:color w:val="000000" w:themeColor="text1"/>
              </w:rPr>
              <w:lastRenderedPageBreak/>
              <w:t xml:space="preserve">componenten en componenten </w:t>
            </w:r>
            <w:r w:rsidR="00336111">
              <w:rPr>
                <w:color w:val="000000" w:themeColor="text1"/>
              </w:rPr>
              <w:t>te</w:t>
            </w:r>
            <w:r w:rsidR="008D784D" w:rsidRPr="00A30696">
              <w:rPr>
                <w:color w:val="000000" w:themeColor="text1"/>
              </w:rPr>
              <w:t xml:space="preserve"> voorzien  van wederzijdse authenticatie</w:t>
            </w:r>
            <w:r w:rsidR="008D784D">
              <w:rPr>
                <w:color w:val="000000" w:themeColor="text1"/>
              </w:rPr>
              <w:t>.</w:t>
            </w:r>
          </w:p>
        </w:tc>
        <w:tc>
          <w:tcPr>
            <w:tcW w:w="798" w:type="dxa"/>
          </w:tcPr>
          <w:p w14:paraId="307AC789" w14:textId="6CBEE1DB" w:rsidR="008D784D" w:rsidRPr="0027676B" w:rsidRDefault="00332BC5" w:rsidP="008D784D">
            <w:pPr>
              <w:spacing w:after="0" w:line="220" w:lineRule="exact"/>
              <w:rPr>
                <w:color w:val="000000" w:themeColor="text1"/>
              </w:rPr>
            </w:pPr>
            <w:r>
              <w:rPr>
                <w:color w:val="000000" w:themeColor="text1"/>
              </w:rPr>
              <w:lastRenderedPageBreak/>
              <w:t>R3</w:t>
            </w:r>
          </w:p>
        </w:tc>
        <w:tc>
          <w:tcPr>
            <w:tcW w:w="2100" w:type="dxa"/>
          </w:tcPr>
          <w:p w14:paraId="714599E0" w14:textId="77777777" w:rsidR="008D784D" w:rsidRPr="0027676B" w:rsidRDefault="008D784D" w:rsidP="008D784D">
            <w:pPr>
              <w:spacing w:after="0" w:line="220" w:lineRule="exact"/>
              <w:rPr>
                <w:color w:val="000000" w:themeColor="text1"/>
              </w:rPr>
            </w:pPr>
          </w:p>
        </w:tc>
      </w:tr>
      <w:tr w:rsidR="008D784D" w:rsidRPr="0027676B" w14:paraId="37A8E5CA" w14:textId="77777777" w:rsidTr="0098655E">
        <w:tc>
          <w:tcPr>
            <w:tcW w:w="1120" w:type="dxa"/>
          </w:tcPr>
          <w:p w14:paraId="24B5BD07" w14:textId="58525303" w:rsidR="008D784D" w:rsidRPr="0027676B" w:rsidRDefault="00133DD1" w:rsidP="008D784D">
            <w:pPr>
              <w:spacing w:after="0"/>
              <w:rPr>
                <w:color w:val="000000" w:themeColor="text1"/>
              </w:rPr>
            </w:pPr>
            <w:r>
              <w:rPr>
                <w:color w:val="000000" w:themeColor="text1"/>
              </w:rPr>
              <w:t>R</w:t>
            </w:r>
            <w:r w:rsidR="0031671F">
              <w:rPr>
                <w:color w:val="000000" w:themeColor="text1"/>
              </w:rPr>
              <w:t>4</w:t>
            </w:r>
          </w:p>
        </w:tc>
        <w:tc>
          <w:tcPr>
            <w:tcW w:w="5039" w:type="dxa"/>
          </w:tcPr>
          <w:p w14:paraId="6B218291" w14:textId="6704452A" w:rsidR="008D784D" w:rsidRPr="00A30696" w:rsidRDefault="003E2ECF" w:rsidP="008D784D">
            <w:pPr>
              <w:spacing w:after="0"/>
              <w:rPr>
                <w:color w:val="000000" w:themeColor="text1"/>
              </w:rPr>
            </w:pPr>
            <w:r>
              <w:rPr>
                <w:color w:val="000000" w:themeColor="text1"/>
              </w:rPr>
              <w:t>De firmware van h</w:t>
            </w:r>
            <w:r w:rsidR="007D676C">
              <w:rPr>
                <w:color w:val="000000" w:themeColor="text1"/>
              </w:rPr>
              <w:t xml:space="preserve">et Systeem </w:t>
            </w:r>
            <w:r>
              <w:rPr>
                <w:color w:val="000000" w:themeColor="text1"/>
              </w:rPr>
              <w:t xml:space="preserve">dient </w:t>
            </w:r>
            <w:r w:rsidR="008D784D" w:rsidRPr="00A30696">
              <w:rPr>
                <w:color w:val="000000" w:themeColor="text1"/>
              </w:rPr>
              <w:t xml:space="preserve">voorzien </w:t>
            </w:r>
            <w:r>
              <w:rPr>
                <w:color w:val="000000" w:themeColor="text1"/>
              </w:rPr>
              <w:t xml:space="preserve">te zijn </w:t>
            </w:r>
            <w:r w:rsidR="008D784D" w:rsidRPr="00A30696">
              <w:rPr>
                <w:color w:val="000000" w:themeColor="text1"/>
              </w:rPr>
              <w:t xml:space="preserve">van een </w:t>
            </w:r>
            <w:proofErr w:type="spellStart"/>
            <w:r w:rsidR="008D784D" w:rsidRPr="00A30696">
              <w:rPr>
                <w:color w:val="000000" w:themeColor="text1"/>
              </w:rPr>
              <w:t>cryptografisch</w:t>
            </w:r>
            <w:proofErr w:type="spellEnd"/>
            <w:r w:rsidR="008D784D" w:rsidRPr="00A30696">
              <w:rPr>
                <w:color w:val="000000" w:themeColor="text1"/>
              </w:rPr>
              <w:t xml:space="preserve"> gegenereerde digitale handtekening.</w:t>
            </w:r>
          </w:p>
        </w:tc>
        <w:tc>
          <w:tcPr>
            <w:tcW w:w="798" w:type="dxa"/>
          </w:tcPr>
          <w:p w14:paraId="7F9AEA62" w14:textId="4085C5D9" w:rsidR="008D784D" w:rsidRPr="0027676B" w:rsidRDefault="00E57056" w:rsidP="008D784D">
            <w:pPr>
              <w:spacing w:after="0" w:line="220" w:lineRule="exact"/>
              <w:rPr>
                <w:color w:val="000000" w:themeColor="text1"/>
              </w:rPr>
            </w:pPr>
            <w:r>
              <w:rPr>
                <w:color w:val="000000" w:themeColor="text1"/>
              </w:rPr>
              <w:t>R2</w:t>
            </w:r>
          </w:p>
        </w:tc>
        <w:tc>
          <w:tcPr>
            <w:tcW w:w="2100" w:type="dxa"/>
          </w:tcPr>
          <w:p w14:paraId="751EBF96" w14:textId="05191A1A" w:rsidR="008D784D" w:rsidRPr="0027676B" w:rsidRDefault="00E57056" w:rsidP="008D784D">
            <w:pPr>
              <w:spacing w:after="0" w:line="220" w:lineRule="exact"/>
              <w:rPr>
                <w:color w:val="000000" w:themeColor="text1"/>
              </w:rPr>
            </w:pPr>
            <w:r>
              <w:rPr>
                <w:color w:val="000000" w:themeColor="text1"/>
              </w:rPr>
              <w:t>R</w:t>
            </w:r>
            <w:r w:rsidR="0031671F">
              <w:rPr>
                <w:color w:val="000000" w:themeColor="text1"/>
              </w:rPr>
              <w:t>4</w:t>
            </w:r>
            <w:r>
              <w:rPr>
                <w:color w:val="000000" w:themeColor="text1"/>
              </w:rPr>
              <w:t>.1</w:t>
            </w:r>
          </w:p>
        </w:tc>
      </w:tr>
      <w:tr w:rsidR="008D784D" w:rsidRPr="0027676B" w14:paraId="5A40FC0F" w14:textId="77777777" w:rsidTr="0098655E">
        <w:tc>
          <w:tcPr>
            <w:tcW w:w="1120" w:type="dxa"/>
          </w:tcPr>
          <w:p w14:paraId="65843971" w14:textId="2F0B1C88" w:rsidR="008D784D" w:rsidRPr="0027676B" w:rsidRDefault="00F24E49" w:rsidP="008D784D">
            <w:pPr>
              <w:spacing w:after="0"/>
              <w:rPr>
                <w:color w:val="000000" w:themeColor="text1"/>
              </w:rPr>
            </w:pPr>
            <w:r>
              <w:rPr>
                <w:color w:val="000000" w:themeColor="text1"/>
              </w:rPr>
              <w:t>R</w:t>
            </w:r>
            <w:r w:rsidR="0031671F">
              <w:rPr>
                <w:color w:val="000000" w:themeColor="text1"/>
              </w:rPr>
              <w:t>4</w:t>
            </w:r>
            <w:r>
              <w:rPr>
                <w:color w:val="000000" w:themeColor="text1"/>
              </w:rPr>
              <w:t>.1</w:t>
            </w:r>
          </w:p>
        </w:tc>
        <w:tc>
          <w:tcPr>
            <w:tcW w:w="5039" w:type="dxa"/>
          </w:tcPr>
          <w:p w14:paraId="1C9C93B2" w14:textId="4F46D4EB" w:rsidR="008D784D" w:rsidRPr="00A30696" w:rsidRDefault="008D784D" w:rsidP="008D784D">
            <w:pPr>
              <w:spacing w:after="0"/>
              <w:rPr>
                <w:color w:val="000000" w:themeColor="text1"/>
              </w:rPr>
            </w:pPr>
            <w:r w:rsidRPr="00A30696">
              <w:rPr>
                <w:color w:val="000000" w:themeColor="text1"/>
              </w:rPr>
              <w:t xml:space="preserve">De </w:t>
            </w:r>
            <w:proofErr w:type="spellStart"/>
            <w:r w:rsidRPr="00A30696">
              <w:rPr>
                <w:color w:val="000000" w:themeColor="text1"/>
              </w:rPr>
              <w:t>cryptografisch</w:t>
            </w:r>
            <w:proofErr w:type="spellEnd"/>
            <w:r w:rsidRPr="00A30696">
              <w:rPr>
                <w:color w:val="000000" w:themeColor="text1"/>
              </w:rPr>
              <w:t xml:space="preserve"> gegenereerde digitale handtekening </w:t>
            </w:r>
            <w:r>
              <w:rPr>
                <w:color w:val="000000" w:themeColor="text1"/>
              </w:rPr>
              <w:t>dient</w:t>
            </w:r>
            <w:r w:rsidRPr="00A30696">
              <w:rPr>
                <w:color w:val="000000" w:themeColor="text1"/>
              </w:rPr>
              <w:t xml:space="preserve"> door </w:t>
            </w:r>
            <w:r w:rsidR="004E321B">
              <w:rPr>
                <w:color w:val="000000" w:themeColor="text1"/>
              </w:rPr>
              <w:t xml:space="preserve">het Systeem </w:t>
            </w:r>
            <w:r w:rsidRPr="00A30696">
              <w:rPr>
                <w:color w:val="000000" w:themeColor="text1"/>
              </w:rPr>
              <w:t>bij elke opstartprocedure gecontroleerd</w:t>
            </w:r>
            <w:r>
              <w:rPr>
                <w:color w:val="000000" w:themeColor="text1"/>
              </w:rPr>
              <w:t xml:space="preserve"> te worden </w:t>
            </w:r>
            <w:r w:rsidRPr="00A30696">
              <w:rPr>
                <w:color w:val="000000" w:themeColor="text1"/>
              </w:rPr>
              <w:t>voordat de firmware wordt geladen en de functionaliteit wordt geactiveerd (safe boot).</w:t>
            </w:r>
          </w:p>
        </w:tc>
        <w:tc>
          <w:tcPr>
            <w:tcW w:w="798" w:type="dxa"/>
          </w:tcPr>
          <w:p w14:paraId="3DDADFDE" w14:textId="31903A4B" w:rsidR="008D784D" w:rsidRPr="0027676B" w:rsidRDefault="00E57056" w:rsidP="008D784D">
            <w:pPr>
              <w:spacing w:after="0" w:line="220" w:lineRule="exact"/>
              <w:rPr>
                <w:color w:val="000000" w:themeColor="text1"/>
              </w:rPr>
            </w:pPr>
            <w:r>
              <w:rPr>
                <w:color w:val="000000" w:themeColor="text1"/>
              </w:rPr>
              <w:t>R</w:t>
            </w:r>
            <w:r w:rsidR="0031671F">
              <w:rPr>
                <w:color w:val="000000" w:themeColor="text1"/>
              </w:rPr>
              <w:t>4</w:t>
            </w:r>
          </w:p>
        </w:tc>
        <w:tc>
          <w:tcPr>
            <w:tcW w:w="2100" w:type="dxa"/>
          </w:tcPr>
          <w:p w14:paraId="10CB1713" w14:textId="77777777" w:rsidR="008D784D" w:rsidRPr="0027676B" w:rsidRDefault="008D784D" w:rsidP="008D784D">
            <w:pPr>
              <w:spacing w:after="0" w:line="220" w:lineRule="exact"/>
              <w:rPr>
                <w:color w:val="000000" w:themeColor="text1"/>
              </w:rPr>
            </w:pPr>
          </w:p>
        </w:tc>
      </w:tr>
      <w:bookmarkEnd w:id="174"/>
    </w:tbl>
    <w:p w14:paraId="030EBE63" w14:textId="7CEFAA8B" w:rsidR="000602E6" w:rsidRPr="003F4D23" w:rsidRDefault="000602E6" w:rsidP="00381793">
      <w:pPr>
        <w:rPr>
          <w:color w:val="FF0000"/>
        </w:rPr>
      </w:pPr>
    </w:p>
    <w:sectPr w:rsidR="000602E6" w:rsidRPr="003F4D23" w:rsidSect="00921B38">
      <w:headerReference w:type="default" r:id="rId13"/>
      <w:footerReference w:type="default" r:id="rId14"/>
      <w:headerReference w:type="first" r:id="rId15"/>
      <w:footerReference w:type="first" r:id="rId16"/>
      <w:pgSz w:w="11906" w:h="16838"/>
      <w:pgMar w:top="2694" w:right="1417" w:bottom="198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256FC" w14:textId="77777777" w:rsidR="00A8359C" w:rsidRDefault="00A8359C" w:rsidP="001C76CA">
      <w:pPr>
        <w:spacing w:after="0" w:line="240" w:lineRule="auto"/>
      </w:pPr>
      <w:r>
        <w:separator/>
      </w:r>
    </w:p>
    <w:p w14:paraId="155FFC5B" w14:textId="77777777" w:rsidR="00A8359C" w:rsidRDefault="00A8359C"/>
  </w:endnote>
  <w:endnote w:type="continuationSeparator" w:id="0">
    <w:p w14:paraId="09F5C45F" w14:textId="77777777" w:rsidR="00A8359C" w:rsidRDefault="00A8359C" w:rsidP="001C76CA">
      <w:pPr>
        <w:spacing w:after="0" w:line="240" w:lineRule="auto"/>
      </w:pPr>
      <w:r>
        <w:continuationSeparator/>
      </w:r>
    </w:p>
    <w:p w14:paraId="347B1FA5" w14:textId="77777777" w:rsidR="00A8359C" w:rsidRDefault="00A8359C"/>
  </w:endnote>
  <w:endnote w:type="continuationNotice" w:id="1">
    <w:p w14:paraId="42E499DC" w14:textId="77777777" w:rsidR="00A8359C" w:rsidRDefault="00A835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Ligh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E324" w14:textId="0836DF60" w:rsidR="00A8359C" w:rsidRDefault="00A8359C" w:rsidP="004B4F18">
    <w:pPr>
      <w:pStyle w:val="Voettekst"/>
      <w:jc w:val="center"/>
    </w:pPr>
    <w:r w:rsidRPr="001F384D">
      <w:rPr>
        <w:noProof/>
      </w:rPr>
      <mc:AlternateContent>
        <mc:Choice Requires="wps">
          <w:drawing>
            <wp:anchor distT="0" distB="0" distL="114300" distR="114300" simplePos="0" relativeHeight="251658240" behindDoc="0" locked="0" layoutInCell="1" allowOverlap="1" wp14:anchorId="68AA06BD" wp14:editId="6F48B7A4">
              <wp:simplePos x="0" y="0"/>
              <wp:positionH relativeFrom="column">
                <wp:posOffset>4062730</wp:posOffset>
              </wp:positionH>
              <wp:positionV relativeFrom="paragraph">
                <wp:posOffset>-352483</wp:posOffset>
              </wp:positionV>
              <wp:extent cx="1676400" cy="568960"/>
              <wp:effectExtent l="0" t="0" r="19050" b="21590"/>
              <wp:wrapNone/>
              <wp:docPr id="29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68960"/>
                      </a:xfrm>
                      <a:prstGeom prst="rect">
                        <a:avLst/>
                      </a:prstGeom>
                      <a:solidFill>
                        <a:srgbClr val="FFFFFF"/>
                      </a:solidFill>
                      <a:ln w="9525">
                        <a:solidFill>
                          <a:srgbClr val="000000"/>
                        </a:solidFill>
                        <a:miter lim="800000"/>
                        <a:headEnd/>
                        <a:tailEnd/>
                      </a:ln>
                    </wps:spPr>
                    <wps:txbx>
                      <w:txbxContent>
                        <w:p w14:paraId="3630586B" w14:textId="77777777" w:rsidR="00A8359C" w:rsidRPr="001F384D" w:rsidRDefault="00A8359C" w:rsidP="001D52B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AA06BD" id="_x0000_t202" coordsize="21600,21600" o:spt="202" path="m,l,21600r21600,l21600,xe">
              <v:stroke joinstyle="miter"/>
              <v:path gradientshapeok="t" o:connecttype="rect"/>
            </v:shapetype>
            <v:shape id="_x0000_s1089" type="#_x0000_t202" style="position:absolute;left:0;text-align:left;margin-left:319.9pt;margin-top:-27.75pt;width:132pt;height:4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">
              <v:textbox>
                <w:txbxContent>
                  <w:p w14:paraId="3630586B" w14:textId="77777777" w:rsidR="00A8359C" w:rsidRPr="001F384D" w:rsidRDefault="00A8359C" w:rsidP="001D52B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6192" behindDoc="0" locked="0" layoutInCell="1" allowOverlap="1" wp14:anchorId="1475915B" wp14:editId="4BBBABFB">
              <wp:simplePos x="0" y="0"/>
              <wp:positionH relativeFrom="column">
                <wp:posOffset>5080</wp:posOffset>
              </wp:positionH>
              <wp:positionV relativeFrom="paragraph">
                <wp:posOffset>-357505</wp:posOffset>
              </wp:positionV>
              <wp:extent cx="1552575" cy="568960"/>
              <wp:effectExtent l="0" t="0" r="28575" b="21590"/>
              <wp:wrapNone/>
              <wp:docPr id="298"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568960"/>
                      </a:xfrm>
                      <a:prstGeom prst="rect">
                        <a:avLst/>
                      </a:prstGeom>
                      <a:solidFill>
                        <a:srgbClr val="FFFFFF"/>
                      </a:solidFill>
                      <a:ln w="9525">
                        <a:solidFill>
                          <a:srgbClr val="000000"/>
                        </a:solidFill>
                        <a:miter lim="800000"/>
                        <a:headEnd/>
                        <a:tailEnd/>
                      </a:ln>
                    </wps:spPr>
                    <wps:txbx>
                      <w:txbxContent>
                        <w:p w14:paraId="50E7C22D" w14:textId="77777777" w:rsidR="00A8359C" w:rsidRPr="001F384D" w:rsidRDefault="00A8359C" w:rsidP="004B4F18">
                          <w:pPr>
                            <w:ind w:left="-142"/>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75915B" id="_x0000_s1090" type="#_x0000_t202" style="position:absolute;left:0;text-align:left;margin-left:.4pt;margin-top:-28.15pt;width:122.25pt;height:44.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">
              <v:textbox>
                <w:txbxContent>
                  <w:p w14:paraId="50E7C22D" w14:textId="77777777" w:rsidR="00A8359C" w:rsidRPr="001F384D" w:rsidRDefault="00A8359C" w:rsidP="004B4F18">
                    <w:pPr>
                      <w:ind w:left="-142"/>
                      <w:jc w:val="center"/>
                      <w:rPr>
                        <w:sz w:val="16"/>
                        <w:szCs w:val="16"/>
                      </w:rPr>
                    </w:pPr>
                    <w:r w:rsidRPr="001F384D">
                      <w:rPr>
                        <w:sz w:val="16"/>
                        <w:szCs w:val="16"/>
                      </w:rPr>
                      <w:t>Paraaf ProRail</w:t>
                    </w:r>
                  </w:p>
                </w:txbxContent>
              </v:textbox>
            </v:shape>
          </w:pict>
        </mc:Fallback>
      </mc:AlternateContent>
    </w:r>
    <w:r w:rsidRPr="003D297E">
      <w:t xml:space="preserve">Pagina </w:t>
    </w:r>
    <w:r w:rsidRPr="003D297E">
      <w:rPr>
        <w:b/>
      </w:rPr>
      <w:fldChar w:fldCharType="begin"/>
    </w:r>
    <w:r w:rsidRPr="003D297E">
      <w:rPr>
        <w:b/>
      </w:rPr>
      <w:instrText>PAGE  \* Arabic  \* MERGEFORMAT</w:instrText>
    </w:r>
    <w:r w:rsidRPr="003D297E">
      <w:rPr>
        <w:b/>
      </w:rPr>
      <w:fldChar w:fldCharType="separate"/>
    </w:r>
    <w:r>
      <w:rPr>
        <w:b/>
        <w:noProof/>
      </w:rPr>
      <w:t>2</w:t>
    </w:r>
    <w:r w:rsidRPr="003D297E">
      <w:rPr>
        <w:b/>
      </w:rPr>
      <w:fldChar w:fldCharType="end"/>
    </w:r>
    <w:r w:rsidRPr="003D297E">
      <w:t xml:space="preserve"> van </w:t>
    </w:r>
    <w:r w:rsidRPr="003D297E">
      <w:rPr>
        <w:b/>
      </w:rPr>
      <w:fldChar w:fldCharType="begin"/>
    </w:r>
    <w:r w:rsidRPr="003D297E">
      <w:rPr>
        <w:b/>
      </w:rPr>
      <w:instrText>NUMPAGES  \* Arabic  \* MERGEFORMAT</w:instrText>
    </w:r>
    <w:r w:rsidRPr="003D297E">
      <w:rPr>
        <w:b/>
      </w:rPr>
      <w:fldChar w:fldCharType="separate"/>
    </w:r>
    <w:r>
      <w:rPr>
        <w:b/>
        <w:noProof/>
      </w:rPr>
      <w:t>26</w:t>
    </w:r>
    <w:r w:rsidRPr="003D297E">
      <w:rPr>
        <w:b/>
      </w:rPr>
      <w:fldChar w:fldCharType="end"/>
    </w:r>
  </w:p>
  <w:p w14:paraId="64D365ED" w14:textId="77777777" w:rsidR="00A8359C" w:rsidRDefault="00A8359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1BB36" w14:textId="28A1E67E" w:rsidR="00A8359C" w:rsidRDefault="00A8359C">
    <w:pPr>
      <w:pStyle w:val="Voettekst"/>
    </w:pPr>
    <w:r>
      <w:ptab w:relativeTo="margin" w:alignment="right" w:leader="none"/>
    </w:r>
  </w:p>
  <w:p w14:paraId="4DC7BCF1" w14:textId="77777777" w:rsidR="00A8359C" w:rsidRDefault="00A835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22D8D" w14:textId="77777777" w:rsidR="00A8359C" w:rsidRDefault="00A8359C" w:rsidP="001C76CA">
      <w:pPr>
        <w:spacing w:after="0" w:line="240" w:lineRule="auto"/>
      </w:pPr>
      <w:bookmarkStart w:id="0" w:name="_Hlk508195193"/>
      <w:bookmarkEnd w:id="0"/>
      <w:r>
        <w:separator/>
      </w:r>
    </w:p>
    <w:p w14:paraId="127A400F" w14:textId="77777777" w:rsidR="00A8359C" w:rsidRDefault="00A8359C"/>
  </w:footnote>
  <w:footnote w:type="continuationSeparator" w:id="0">
    <w:p w14:paraId="2C6FECA1" w14:textId="77777777" w:rsidR="00A8359C" w:rsidRDefault="00A8359C" w:rsidP="001C76CA">
      <w:pPr>
        <w:spacing w:after="0" w:line="240" w:lineRule="auto"/>
      </w:pPr>
      <w:r>
        <w:continuationSeparator/>
      </w:r>
    </w:p>
    <w:p w14:paraId="5CD5B9EC" w14:textId="77777777" w:rsidR="00A8359C" w:rsidRDefault="00A8359C"/>
  </w:footnote>
  <w:footnote w:type="continuationNotice" w:id="1">
    <w:p w14:paraId="5B1C9394" w14:textId="77777777" w:rsidR="00A8359C" w:rsidRDefault="00A835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64742" w14:textId="7E5B5414" w:rsidR="00A8359C" w:rsidRDefault="00A8359C">
    <w:pPr>
      <w:pStyle w:val="Koptekst"/>
    </w:pPr>
    <w:bookmarkStart w:id="175" w:name="_Hlk508292954"/>
    <w:bookmarkStart w:id="176" w:name="_Hlk508292955"/>
    <w:r w:rsidRPr="00DD6B75">
      <w:rPr>
        <w:noProof/>
      </w:rPr>
      <mc:AlternateContent>
        <mc:Choice Requires="wps">
          <w:drawing>
            <wp:anchor distT="0" distB="0" distL="114300" distR="114300" simplePos="0" relativeHeight="251658244" behindDoc="0" locked="0" layoutInCell="1" allowOverlap="1" wp14:anchorId="3A30A2F4" wp14:editId="67F94668">
              <wp:simplePos x="0" y="0"/>
              <wp:positionH relativeFrom="column">
                <wp:posOffset>-4446</wp:posOffset>
              </wp:positionH>
              <wp:positionV relativeFrom="paragraph">
                <wp:posOffset>407670</wp:posOffset>
              </wp:positionV>
              <wp:extent cx="2295525" cy="575310"/>
              <wp:effectExtent l="0" t="0" r="9525" b="0"/>
              <wp:wrapNone/>
              <wp:docPr id="2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575310"/>
                      </a:xfrm>
                      <a:prstGeom prst="rect">
                        <a:avLst/>
                      </a:prstGeom>
                      <a:solidFill>
                        <a:srgbClr val="FFFFFF"/>
                      </a:solidFill>
                      <a:ln w="9525">
                        <a:noFill/>
                        <a:miter lim="800000"/>
                        <a:headEnd/>
                        <a:tailEnd/>
                      </a:ln>
                    </wps:spPr>
                    <wps:txbx>
                      <w:txbxContent>
                        <w:sdt>
                          <w:sdtPr>
                            <w:rPr>
                              <w:rFonts w:asciiTheme="minorHAnsi" w:hAnsiTheme="minorHAnsi" w:cstheme="minorHAnsi"/>
                              <w:b/>
                              <w:sz w:val="22"/>
                              <w:szCs w:val="22"/>
                            </w:rPr>
                            <w:alias w:val="Onderwerp"/>
                            <w:tag w:val=""/>
                            <w:id w:val="-826508227"/>
                            <w:dataBinding w:prefixMappings="xmlns:ns0='http://purl.org/dc/elements/1.1/' xmlns:ns1='http://schemas.openxmlformats.org/package/2006/metadata/core-properties' " w:xpath="/ns1:coreProperties[1]/ns0:subject[1]" w:storeItemID="{6C3C8BC8-F283-45AE-878A-BAB7291924A1}"/>
                            <w:text/>
                          </w:sdtPr>
                          <w:sdtContent>
                            <w:p w14:paraId="1667E587" w14:textId="76270EEF" w:rsidR="00A8359C" w:rsidRPr="001D6441" w:rsidRDefault="00A8359C" w:rsidP="006831C1">
                              <w:pPr>
                                <w:pStyle w:val="Tabelrij"/>
                                <w:spacing w:before="0" w:after="0"/>
                                <w:rPr>
                                  <w:rFonts w:asciiTheme="minorHAnsi" w:hAnsiTheme="minorHAnsi" w:cstheme="minorHAnsi"/>
                                  <w:b/>
                                  <w:color w:val="548DD4" w:themeColor="text2" w:themeTint="99"/>
                                  <w:sz w:val="22"/>
                                  <w:szCs w:val="22"/>
                                </w:rPr>
                              </w:pPr>
                              <w:r>
                                <w:rPr>
                                  <w:rFonts w:asciiTheme="minorHAnsi" w:hAnsiTheme="minorHAnsi" w:cstheme="minorHAnsi"/>
                                  <w:b/>
                                  <w:sz w:val="22"/>
                                  <w:szCs w:val="22"/>
                                </w:rPr>
                                <w:t>Vraagspecificatie Systeem</w:t>
                              </w:r>
                            </w:p>
                          </w:sdtContent>
                        </w:sdt>
                        <w:sdt>
                          <w:sdtPr>
                            <w:rPr>
                              <w:rFonts w:asciiTheme="minorHAnsi" w:hAnsiTheme="minorHAnsi" w:cstheme="minorHAnsi"/>
                              <w:b/>
                              <w:sz w:val="22"/>
                              <w:szCs w:val="22"/>
                            </w:rPr>
                            <w:alias w:val="Samenvatting"/>
                            <w:tag w:val=""/>
                            <w:id w:val="-1966114574"/>
                            <w:dataBinding w:prefixMappings="xmlns:ns0='http://schemas.microsoft.com/office/2006/coverPageProps' " w:xpath="/ns0:CoverPageProperties[1]/ns0:Abstract[1]" w:storeItemID="{55AF091B-3C7A-41E3-B477-F2FDAA23CFDA}"/>
                            <w:text/>
                          </w:sdtPr>
                          <w:sdtContent>
                            <w:p w14:paraId="2ADD24C4" w14:textId="0B803EC8" w:rsidR="00A8359C" w:rsidRPr="00086156" w:rsidRDefault="00A8359C" w:rsidP="006831C1">
                              <w:pPr>
                                <w:pStyle w:val="Tabelrij"/>
                                <w:spacing w:before="0" w:after="0"/>
                                <w:rPr>
                                  <w:rFonts w:asciiTheme="minorHAnsi" w:hAnsiTheme="minorHAnsi" w:cstheme="minorHAnsi"/>
                                  <w:b/>
                                  <w:sz w:val="22"/>
                                  <w:szCs w:val="22"/>
                                </w:rPr>
                              </w:pPr>
                              <w:r>
                                <w:rPr>
                                  <w:rFonts w:asciiTheme="minorHAnsi" w:hAnsiTheme="minorHAnsi" w:cstheme="minorHAnsi"/>
                                  <w:b/>
                                  <w:sz w:val="22"/>
                                  <w:szCs w:val="22"/>
                                </w:rPr>
                                <w:t>Uninterruptible Power Systems</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30A2F4" id="_x0000_t202" coordsize="21600,21600" o:spt="202" path="m,l,21600r21600,l21600,xe">
              <v:stroke joinstyle="miter"/>
              <v:path gradientshapeok="t" o:connecttype="rect"/>
            </v:shapetype>
            <v:shape id="_x0000_s1086" type="#_x0000_t202" style="position:absolute;margin-left:-.35pt;margin-top:32.1pt;width:180.75pt;height:45.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" stroked="f">
              <v:textbox>
                <w:txbxContent>
                  <w:sdt>
                    <w:sdtPr>
                      <w:rPr>
                        <w:rFonts w:asciiTheme="minorHAnsi" w:hAnsiTheme="minorHAnsi" w:cstheme="minorHAnsi"/>
                        <w:b/>
                        <w:sz w:val="22"/>
                        <w:szCs w:val="22"/>
                      </w:rPr>
                      <w:alias w:val="Onderwerp"/>
                      <w:tag w:val=""/>
                      <w:id w:val="-826508227"/>
                      <w:dataBinding w:prefixMappings="xmlns:ns0='http://purl.org/dc/elements/1.1/' xmlns:ns1='http://schemas.openxmlformats.org/package/2006/metadata/core-properties' " w:xpath="/ns1:coreProperties[1]/ns0:subject[1]" w:storeItemID="{6C3C8BC8-F283-45AE-878A-BAB7291924A1}"/>
                      <w:text/>
                    </w:sdtPr>
                    <w:sdtContent>
                      <w:p w14:paraId="1667E587" w14:textId="76270EEF" w:rsidR="00A8359C" w:rsidRPr="001D6441" w:rsidRDefault="00A8359C" w:rsidP="006831C1">
                        <w:pPr>
                          <w:pStyle w:val="Tabelrij"/>
                          <w:spacing w:before="0" w:after="0"/>
                          <w:rPr>
                            <w:rFonts w:asciiTheme="minorHAnsi" w:hAnsiTheme="minorHAnsi" w:cstheme="minorHAnsi"/>
                            <w:b/>
                            <w:color w:val="548DD4" w:themeColor="text2" w:themeTint="99"/>
                            <w:sz w:val="22"/>
                            <w:szCs w:val="22"/>
                          </w:rPr>
                        </w:pPr>
                        <w:r>
                          <w:rPr>
                            <w:rFonts w:asciiTheme="minorHAnsi" w:hAnsiTheme="minorHAnsi" w:cstheme="minorHAnsi"/>
                            <w:b/>
                            <w:sz w:val="22"/>
                            <w:szCs w:val="22"/>
                          </w:rPr>
                          <w:t>Vraagspecificatie Systeem</w:t>
                        </w:r>
                      </w:p>
                    </w:sdtContent>
                  </w:sdt>
                  <w:sdt>
                    <w:sdtPr>
                      <w:rPr>
                        <w:rFonts w:asciiTheme="minorHAnsi" w:hAnsiTheme="minorHAnsi" w:cstheme="minorHAnsi"/>
                        <w:b/>
                        <w:sz w:val="22"/>
                        <w:szCs w:val="22"/>
                      </w:rPr>
                      <w:alias w:val="Samenvatting"/>
                      <w:tag w:val=""/>
                      <w:id w:val="-1966114574"/>
                      <w:dataBinding w:prefixMappings="xmlns:ns0='http://schemas.microsoft.com/office/2006/coverPageProps' " w:xpath="/ns0:CoverPageProperties[1]/ns0:Abstract[1]" w:storeItemID="{55AF091B-3C7A-41E3-B477-F2FDAA23CFDA}"/>
                      <w:text/>
                    </w:sdtPr>
                    <w:sdtContent>
                      <w:p w14:paraId="2ADD24C4" w14:textId="0B803EC8" w:rsidR="00A8359C" w:rsidRPr="00086156" w:rsidRDefault="00A8359C" w:rsidP="006831C1">
                        <w:pPr>
                          <w:pStyle w:val="Tabelrij"/>
                          <w:spacing w:before="0" w:after="0"/>
                          <w:rPr>
                            <w:rFonts w:asciiTheme="minorHAnsi" w:hAnsiTheme="minorHAnsi" w:cstheme="minorHAnsi"/>
                            <w:b/>
                            <w:sz w:val="22"/>
                            <w:szCs w:val="22"/>
                          </w:rPr>
                        </w:pPr>
                        <w:r>
                          <w:rPr>
                            <w:rFonts w:asciiTheme="minorHAnsi" w:hAnsiTheme="minorHAnsi" w:cstheme="minorHAnsi"/>
                            <w:b/>
                            <w:sz w:val="22"/>
                            <w:szCs w:val="22"/>
                          </w:rPr>
                          <w:t>Uninterruptible Power Systems</w:t>
                        </w:r>
                      </w:p>
                    </w:sdtContent>
                  </w:sdt>
                </w:txbxContent>
              </v:textbox>
            </v:shape>
          </w:pict>
        </mc:Fallback>
      </mc:AlternateContent>
    </w:r>
    <w:r>
      <w:rPr>
        <w:noProof/>
      </w:rPr>
      <w:drawing>
        <wp:inline distT="0" distB="0" distL="0" distR="0" wp14:anchorId="28BF1590" wp14:editId="2B742AD0">
          <wp:extent cx="1704975" cy="408014"/>
          <wp:effectExtent l="0" t="0" r="0" b="0"/>
          <wp:docPr id="289" name="Afbeelding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rorail_logo_svg.png"/>
                  <pic:cNvPicPr/>
                </pic:nvPicPr>
                <pic:blipFill>
                  <a:blip r:embed="rId1">
                    <a:extLst>
                      <a:ext uri="{28A0092B-C50C-407E-A947-70E740481C1C}">
                        <a14:useLocalDpi xmlns:a14="http://schemas.microsoft.com/office/drawing/2010/main" val="0"/>
                      </a:ext>
                    </a:extLst>
                  </a:blip>
                  <a:stretch>
                    <a:fillRect/>
                  </a:stretch>
                </pic:blipFill>
                <pic:spPr>
                  <a:xfrm>
                    <a:off x="0" y="0"/>
                    <a:ext cx="1772568" cy="424190"/>
                  </a:xfrm>
                  <a:prstGeom prst="rect">
                    <a:avLst/>
                  </a:prstGeom>
                </pic:spPr>
              </pic:pic>
            </a:graphicData>
          </a:graphic>
        </wp:inline>
      </w:drawing>
    </w:r>
  </w:p>
  <w:p w14:paraId="4BF32B88" w14:textId="4B726361" w:rsidR="00A8359C" w:rsidRDefault="00A8359C">
    <w:pPr>
      <w:pStyle w:val="Koptekst"/>
    </w:pPr>
    <w:r w:rsidRPr="00DD6B75">
      <w:rPr>
        <w:noProof/>
      </w:rPr>
      <mc:AlternateContent>
        <mc:Choice Requires="wps">
          <w:drawing>
            <wp:anchor distT="0" distB="0" distL="114300" distR="114300" simplePos="0" relativeHeight="251658242" behindDoc="0" locked="0" layoutInCell="1" allowOverlap="1" wp14:anchorId="0A9BAF65" wp14:editId="11A47C9D">
              <wp:simplePos x="0" y="0"/>
              <wp:positionH relativeFrom="column">
                <wp:posOffset>3889375</wp:posOffset>
              </wp:positionH>
              <wp:positionV relativeFrom="paragraph">
                <wp:posOffset>0</wp:posOffset>
              </wp:positionV>
              <wp:extent cx="1824990" cy="575310"/>
              <wp:effectExtent l="0" t="0" r="3810" b="0"/>
              <wp:wrapNone/>
              <wp:docPr id="2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472BAD66" w14:textId="750E3AF6" w:rsidR="00A8359C" w:rsidRPr="00B1796F" w:rsidRDefault="00A8359C" w:rsidP="00DD6B75">
                          <w:pPr>
                            <w:pStyle w:val="Tabelrij"/>
                            <w:jc w:val="right"/>
                            <w:rPr>
                              <w:rFonts w:asciiTheme="minorHAnsi" w:hAnsiTheme="minorHAnsi" w:cstheme="minorHAnsi"/>
                              <w:sz w:val="22"/>
                              <w:szCs w:val="22"/>
                            </w:rPr>
                          </w:pPr>
                          <w:r w:rsidRPr="00B1796F">
                            <w:rPr>
                              <w:rFonts w:asciiTheme="minorHAnsi" w:hAnsiTheme="minorHAnsi" w:cstheme="minorHAnsi"/>
                              <w:sz w:val="22"/>
                              <w:szCs w:val="22"/>
                            </w:rPr>
                            <w:t>Versie 000.</w:t>
                          </w:r>
                          <w:r>
                            <w:rPr>
                              <w:rFonts w:asciiTheme="minorHAnsi" w:hAnsiTheme="minorHAnsi" w:cstheme="minorHAnsi"/>
                              <w:sz w:val="22"/>
                              <w:szCs w:val="22"/>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9BAF65" id="_x0000_s1087" type="#_x0000_t202" style="position:absolute;margin-left:306.25pt;margin-top:0;width:143.7pt;height:4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" stroked="f">
              <v:textbox>
                <w:txbxContent>
                  <w:p w14:paraId="472BAD66" w14:textId="750E3AF6" w:rsidR="00A8359C" w:rsidRPr="00B1796F" w:rsidRDefault="00A8359C" w:rsidP="00DD6B75">
                    <w:pPr>
                      <w:pStyle w:val="Tabelrij"/>
                      <w:jc w:val="right"/>
                      <w:rPr>
                        <w:rFonts w:asciiTheme="minorHAnsi" w:hAnsiTheme="minorHAnsi" w:cstheme="minorHAnsi"/>
                        <w:sz w:val="22"/>
                        <w:szCs w:val="22"/>
                      </w:rPr>
                    </w:pPr>
                    <w:r w:rsidRPr="00B1796F">
                      <w:rPr>
                        <w:rFonts w:asciiTheme="minorHAnsi" w:hAnsiTheme="minorHAnsi" w:cstheme="minorHAnsi"/>
                        <w:sz w:val="22"/>
                        <w:szCs w:val="22"/>
                      </w:rPr>
                      <w:t>Versie 000.</w:t>
                    </w:r>
                    <w:r>
                      <w:rPr>
                        <w:rFonts w:asciiTheme="minorHAnsi" w:hAnsiTheme="minorHAnsi" w:cstheme="minorHAnsi"/>
                        <w:sz w:val="22"/>
                        <w:szCs w:val="22"/>
                      </w:rPr>
                      <w:t>5</w:t>
                    </w:r>
                  </w:p>
                </w:txbxContent>
              </v:textbox>
            </v:shape>
          </w:pict>
        </mc:Fallback>
      </mc:AlternateContent>
    </w:r>
    <w:r w:rsidRPr="00DD6B75">
      <w:rPr>
        <w:noProof/>
      </w:rPr>
      <mc:AlternateContent>
        <mc:Choice Requires="wps">
          <w:drawing>
            <wp:anchor distT="0" distB="0" distL="114300" distR="114300" simplePos="0" relativeHeight="251658243" behindDoc="0" locked="0" layoutInCell="1" allowOverlap="1" wp14:anchorId="6E4D3FBD" wp14:editId="5ADDD10F">
              <wp:simplePos x="0" y="0"/>
              <wp:positionH relativeFrom="column">
                <wp:posOffset>2005965</wp:posOffset>
              </wp:positionH>
              <wp:positionV relativeFrom="paragraph">
                <wp:posOffset>0</wp:posOffset>
              </wp:positionV>
              <wp:extent cx="1824990" cy="575310"/>
              <wp:effectExtent l="0" t="0" r="3810" b="0"/>
              <wp:wrapNone/>
              <wp:docPr id="2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bookmarkStart w:id="177" w:name="_Hlk26174287" w:displacedByCustomXml="next"/>
                        <w:bookmarkStart w:id="178" w:name="_Hlk26174286" w:displacedByCustomXml="next"/>
                        <w:sdt>
                          <w:sdtPr>
                            <w:rPr>
                              <w:rFonts w:asciiTheme="minorHAnsi" w:hAnsiTheme="minorHAnsi" w:cstheme="minorHAnsi"/>
                              <w:sz w:val="22"/>
                              <w:szCs w:val="22"/>
                            </w:rPr>
                            <w:alias w:val="Opmerkingen"/>
                            <w:tag w:val=""/>
                            <w:id w:val="1151566007"/>
                            <w:dataBinding w:prefixMappings="xmlns:ns0='http://purl.org/dc/elements/1.1/' xmlns:ns1='http://schemas.openxmlformats.org/package/2006/metadata/core-properties' " w:xpath="/ns1:coreProperties[1]/ns0:description[1]" w:storeItemID="{6C3C8BC8-F283-45AE-878A-BAB7291924A1}"/>
                            <w:text w:multiLine="1"/>
                          </w:sdtPr>
                          <w:sdtContent>
                            <w:p w14:paraId="55B94361" w14:textId="71743E80" w:rsidR="00A8359C" w:rsidRPr="00B1796F" w:rsidRDefault="00A8359C" w:rsidP="00DD6B75">
                              <w:pPr>
                                <w:pStyle w:val="Tabelrij"/>
                                <w:jc w:val="center"/>
                                <w:rPr>
                                  <w:rFonts w:asciiTheme="minorHAnsi" w:hAnsiTheme="minorHAnsi" w:cstheme="minorHAnsi"/>
                                </w:rPr>
                              </w:pPr>
                              <w:r w:rsidRPr="00B1796F">
                                <w:rPr>
                                  <w:rFonts w:asciiTheme="minorHAnsi" w:hAnsiTheme="minorHAnsi" w:cstheme="minorHAnsi"/>
                                  <w:sz w:val="22"/>
                                  <w:szCs w:val="22"/>
                                </w:rPr>
                                <w:t>TN246820</w:t>
                              </w:r>
                            </w:p>
                          </w:sdtContent>
                        </w:sdt>
                        <w:bookmarkEnd w:id="177" w:displacedByCustomXml="prev"/>
                        <w:bookmarkEnd w:id="178" w:displacedByCustomXml="prev"/>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4D3FBD" id="_x0000_s1088" type="#_x0000_t202" style="position:absolute;margin-left:157.95pt;margin-top:0;width:143.7pt;height:45.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" stroked="f">
              <v:textbox>
                <w:txbxContent>
                  <w:bookmarkStart w:id="179" w:name="_Hlk26174287" w:displacedByCustomXml="next"/>
                  <w:bookmarkStart w:id="180" w:name="_Hlk26174286" w:displacedByCustomXml="next"/>
                  <w:sdt>
                    <w:sdtPr>
                      <w:rPr>
                        <w:rFonts w:asciiTheme="minorHAnsi" w:hAnsiTheme="minorHAnsi" w:cstheme="minorHAnsi"/>
                        <w:sz w:val="22"/>
                        <w:szCs w:val="22"/>
                      </w:rPr>
                      <w:alias w:val="Opmerkingen"/>
                      <w:tag w:val=""/>
                      <w:id w:val="1151566007"/>
                      <w:dataBinding w:prefixMappings="xmlns:ns0='http://purl.org/dc/elements/1.1/' xmlns:ns1='http://schemas.openxmlformats.org/package/2006/metadata/core-properties' " w:xpath="/ns1:coreProperties[1]/ns0:description[1]" w:storeItemID="{6C3C8BC8-F283-45AE-878A-BAB7291924A1}"/>
                      <w:text w:multiLine="1"/>
                    </w:sdtPr>
                    <w:sdtContent>
                      <w:p w14:paraId="55B94361" w14:textId="71743E80" w:rsidR="00A8359C" w:rsidRPr="00B1796F" w:rsidRDefault="00A8359C" w:rsidP="00DD6B75">
                        <w:pPr>
                          <w:pStyle w:val="Tabelrij"/>
                          <w:jc w:val="center"/>
                          <w:rPr>
                            <w:rFonts w:asciiTheme="minorHAnsi" w:hAnsiTheme="minorHAnsi" w:cstheme="minorHAnsi"/>
                          </w:rPr>
                        </w:pPr>
                        <w:r w:rsidRPr="00B1796F">
                          <w:rPr>
                            <w:rFonts w:asciiTheme="minorHAnsi" w:hAnsiTheme="minorHAnsi" w:cstheme="minorHAnsi"/>
                            <w:sz w:val="22"/>
                            <w:szCs w:val="22"/>
                          </w:rPr>
                          <w:t>TN246820</w:t>
                        </w:r>
                      </w:p>
                    </w:sdtContent>
                  </w:sdt>
                  <w:bookmarkEnd w:id="179" w:displacedByCustomXml="prev"/>
                  <w:bookmarkEnd w:id="180" w:displacedByCustomXml="prev"/>
                </w:txbxContent>
              </v:textbox>
            </v:shape>
          </w:pict>
        </mc:Fallback>
      </mc:AlternateContent>
    </w:r>
    <w:bookmarkEnd w:id="175"/>
    <w:bookmarkEnd w:id="176"/>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2C21B" w14:textId="1F21FA6E" w:rsidR="00A8359C" w:rsidRDefault="00A8359C">
    <w:pPr>
      <w:pStyle w:val="Koptekst"/>
    </w:pPr>
    <w:r>
      <w:rPr>
        <w:noProof/>
      </w:rPr>
      <w:drawing>
        <wp:inline distT="0" distB="0" distL="0" distR="0" wp14:anchorId="75911AAF" wp14:editId="487233D8">
          <wp:extent cx="1704975" cy="408014"/>
          <wp:effectExtent l="0" t="0" r="0" b="0"/>
          <wp:docPr id="294353174" name="Afbeelding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90"/>
                  <pic:cNvPicPr/>
                </pic:nvPicPr>
                <pic:blipFill>
                  <a:blip r:embed="rId1">
                    <a:extLst>
                      <a:ext uri="{28A0092B-C50C-407E-A947-70E740481C1C}">
                        <a14:useLocalDpi xmlns:a14="http://schemas.microsoft.com/office/drawing/2010/main" val="0"/>
                      </a:ext>
                    </a:extLst>
                  </a:blip>
                  <a:stretch>
                    <a:fillRect/>
                  </a:stretch>
                </pic:blipFill>
                <pic:spPr>
                  <a:xfrm>
                    <a:off x="0" y="0"/>
                    <a:ext cx="1704975" cy="408014"/>
                  </a:xfrm>
                  <a:prstGeom prst="rect">
                    <a:avLst/>
                  </a:prstGeom>
                </pic:spPr>
              </pic:pic>
            </a:graphicData>
          </a:graphic>
        </wp:inline>
      </w:drawing>
    </w:r>
  </w:p>
  <w:p w14:paraId="586D5ADA" w14:textId="77777777" w:rsidR="00A8359C" w:rsidRDefault="00A835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2310"/>
    <w:multiLevelType w:val="hybridMultilevel"/>
    <w:tmpl w:val="301291C2"/>
    <w:lvl w:ilvl="0" w:tplc="C5D2BC3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A23A96"/>
    <w:multiLevelType w:val="multilevel"/>
    <w:tmpl w:val="B39AA6AE"/>
    <w:lvl w:ilvl="0">
      <w:start w:val="1"/>
      <w:numFmt w:val="decimal"/>
      <w:pStyle w:val="Kop1"/>
      <w:lvlText w:val="%1"/>
      <w:lvlJc w:val="left"/>
      <w:pPr>
        <w:ind w:left="432" w:hanging="432"/>
      </w:pPr>
    </w:lvl>
    <w:lvl w:ilvl="1">
      <w:start w:val="1"/>
      <w:numFmt w:val="decimal"/>
      <w:pStyle w:val="Kop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1571" w:hanging="720"/>
      </w:pPr>
      <w:rPr>
        <w:i w:val="0"/>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0BAD2BCE"/>
    <w:multiLevelType w:val="hybridMultilevel"/>
    <w:tmpl w:val="784C5D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E65391"/>
    <w:multiLevelType w:val="hybridMultilevel"/>
    <w:tmpl w:val="B588B83C"/>
    <w:lvl w:ilvl="0" w:tplc="A79224C4">
      <w:start w:val="2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7661C1"/>
    <w:multiLevelType w:val="hybridMultilevel"/>
    <w:tmpl w:val="142C3E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0320F97"/>
    <w:multiLevelType w:val="hybridMultilevel"/>
    <w:tmpl w:val="8CA62C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877F87"/>
    <w:multiLevelType w:val="hybridMultilevel"/>
    <w:tmpl w:val="54EA0232"/>
    <w:lvl w:ilvl="0" w:tplc="04130001">
      <w:start w:val="1"/>
      <w:numFmt w:val="bullet"/>
      <w:lvlText w:val=""/>
      <w:lvlJc w:val="left"/>
      <w:pPr>
        <w:ind w:left="752" w:hanging="360"/>
      </w:pPr>
      <w:rPr>
        <w:rFonts w:ascii="Symbol" w:hAnsi="Symbol" w:hint="default"/>
      </w:rPr>
    </w:lvl>
    <w:lvl w:ilvl="1" w:tplc="04130003">
      <w:start w:val="1"/>
      <w:numFmt w:val="bullet"/>
      <w:lvlText w:val="o"/>
      <w:lvlJc w:val="left"/>
      <w:pPr>
        <w:ind w:left="1472" w:hanging="360"/>
      </w:pPr>
      <w:rPr>
        <w:rFonts w:ascii="Courier New" w:hAnsi="Courier New" w:cs="Courier New" w:hint="default"/>
      </w:rPr>
    </w:lvl>
    <w:lvl w:ilvl="2" w:tplc="04130005">
      <w:start w:val="1"/>
      <w:numFmt w:val="bullet"/>
      <w:lvlText w:val=""/>
      <w:lvlJc w:val="left"/>
      <w:pPr>
        <w:ind w:left="2192" w:hanging="360"/>
      </w:pPr>
      <w:rPr>
        <w:rFonts w:ascii="Wingdings" w:hAnsi="Wingdings" w:hint="default"/>
      </w:rPr>
    </w:lvl>
    <w:lvl w:ilvl="3" w:tplc="04130001">
      <w:start w:val="1"/>
      <w:numFmt w:val="bullet"/>
      <w:lvlText w:val=""/>
      <w:lvlJc w:val="left"/>
      <w:pPr>
        <w:ind w:left="2912" w:hanging="360"/>
      </w:pPr>
      <w:rPr>
        <w:rFonts w:ascii="Symbol" w:hAnsi="Symbol" w:hint="default"/>
      </w:rPr>
    </w:lvl>
    <w:lvl w:ilvl="4" w:tplc="04130003">
      <w:start w:val="1"/>
      <w:numFmt w:val="bullet"/>
      <w:lvlText w:val="o"/>
      <w:lvlJc w:val="left"/>
      <w:pPr>
        <w:ind w:left="3632" w:hanging="360"/>
      </w:pPr>
      <w:rPr>
        <w:rFonts w:ascii="Courier New" w:hAnsi="Courier New" w:cs="Courier New" w:hint="default"/>
      </w:rPr>
    </w:lvl>
    <w:lvl w:ilvl="5" w:tplc="04130005">
      <w:start w:val="1"/>
      <w:numFmt w:val="bullet"/>
      <w:lvlText w:val=""/>
      <w:lvlJc w:val="left"/>
      <w:pPr>
        <w:ind w:left="4352" w:hanging="360"/>
      </w:pPr>
      <w:rPr>
        <w:rFonts w:ascii="Wingdings" w:hAnsi="Wingdings" w:hint="default"/>
      </w:rPr>
    </w:lvl>
    <w:lvl w:ilvl="6" w:tplc="04130001">
      <w:start w:val="1"/>
      <w:numFmt w:val="bullet"/>
      <w:lvlText w:val=""/>
      <w:lvlJc w:val="left"/>
      <w:pPr>
        <w:ind w:left="5072" w:hanging="360"/>
      </w:pPr>
      <w:rPr>
        <w:rFonts w:ascii="Symbol" w:hAnsi="Symbol" w:hint="default"/>
      </w:rPr>
    </w:lvl>
    <w:lvl w:ilvl="7" w:tplc="04130003">
      <w:start w:val="1"/>
      <w:numFmt w:val="bullet"/>
      <w:lvlText w:val="o"/>
      <w:lvlJc w:val="left"/>
      <w:pPr>
        <w:ind w:left="5792" w:hanging="360"/>
      </w:pPr>
      <w:rPr>
        <w:rFonts w:ascii="Courier New" w:hAnsi="Courier New" w:cs="Courier New" w:hint="default"/>
      </w:rPr>
    </w:lvl>
    <w:lvl w:ilvl="8" w:tplc="04130005">
      <w:start w:val="1"/>
      <w:numFmt w:val="bullet"/>
      <w:lvlText w:val=""/>
      <w:lvlJc w:val="left"/>
      <w:pPr>
        <w:ind w:left="6512" w:hanging="360"/>
      </w:pPr>
      <w:rPr>
        <w:rFonts w:ascii="Wingdings" w:hAnsi="Wingdings" w:hint="default"/>
      </w:rPr>
    </w:lvl>
  </w:abstractNum>
  <w:abstractNum w:abstractNumId="7" w15:restartNumberingAfterBreak="0">
    <w:nsid w:val="168A5751"/>
    <w:multiLevelType w:val="hybridMultilevel"/>
    <w:tmpl w:val="00D08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A247F2D"/>
    <w:multiLevelType w:val="hybridMultilevel"/>
    <w:tmpl w:val="6E808B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DEE6C83"/>
    <w:multiLevelType w:val="hybridMultilevel"/>
    <w:tmpl w:val="66AE96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006895"/>
    <w:multiLevelType w:val="hybridMultilevel"/>
    <w:tmpl w:val="E8047BE4"/>
    <w:lvl w:ilvl="0" w:tplc="04130001">
      <w:start w:val="1"/>
      <w:numFmt w:val="bullet"/>
      <w:lvlText w:val=""/>
      <w:lvlJc w:val="left"/>
      <w:pPr>
        <w:ind w:left="720" w:hanging="360"/>
      </w:pPr>
      <w:rPr>
        <w:rFonts w:ascii="Symbol" w:hAnsi="Symbol" w:hint="default"/>
      </w:rPr>
    </w:lvl>
    <w:lvl w:ilvl="1" w:tplc="4D7C1C02">
      <w:numFmt w:val="bullet"/>
      <w:lvlText w:val="•"/>
      <w:lvlJc w:val="left"/>
      <w:pPr>
        <w:ind w:left="1788" w:hanging="708"/>
      </w:pPr>
      <w:rPr>
        <w:rFonts w:ascii="Calibri" w:eastAsiaTheme="minorHAnsi"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5957AAC"/>
    <w:multiLevelType w:val="hybridMultilevel"/>
    <w:tmpl w:val="DD4C560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F0F7E62"/>
    <w:multiLevelType w:val="hybridMultilevel"/>
    <w:tmpl w:val="A60473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2A46D2A"/>
    <w:multiLevelType w:val="hybridMultilevel"/>
    <w:tmpl w:val="7812D2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8B944F9"/>
    <w:multiLevelType w:val="hybridMultilevel"/>
    <w:tmpl w:val="954608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DE376E8"/>
    <w:multiLevelType w:val="hybridMultilevel"/>
    <w:tmpl w:val="DED059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1C54340"/>
    <w:multiLevelType w:val="hybridMultilevel"/>
    <w:tmpl w:val="53D44422"/>
    <w:lvl w:ilvl="0" w:tplc="F1D40104">
      <w:start w:val="1"/>
      <w:numFmt w:val="bullet"/>
      <w:pStyle w:val="Lijstmetafbeeldingen"/>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17" w15:restartNumberingAfterBreak="0">
    <w:nsid w:val="5868668C"/>
    <w:multiLevelType w:val="hybridMultilevel"/>
    <w:tmpl w:val="BE844C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2634CBE"/>
    <w:multiLevelType w:val="hybridMultilevel"/>
    <w:tmpl w:val="8F4E2C46"/>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5DC6834"/>
    <w:multiLevelType w:val="hybridMultilevel"/>
    <w:tmpl w:val="5BCADF2A"/>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0" w15:restartNumberingAfterBreak="0">
    <w:nsid w:val="67C252CD"/>
    <w:multiLevelType w:val="hybridMultilevel"/>
    <w:tmpl w:val="6A02496A"/>
    <w:lvl w:ilvl="0" w:tplc="9724B312">
      <w:numFmt w:val="bullet"/>
      <w:lvlText w:val="•"/>
      <w:lvlJc w:val="left"/>
      <w:pPr>
        <w:ind w:left="720" w:hanging="360"/>
      </w:pPr>
      <w:rPr>
        <w:rFonts w:ascii="Calibri" w:eastAsiaTheme="minorHAnsi" w:hAnsi="Calibri" w:cs="Calibri" w:hint="default"/>
      </w:rPr>
    </w:lvl>
    <w:lvl w:ilvl="1" w:tplc="C3C864FA">
      <w:numFmt w:val="bullet"/>
      <w:lvlText w:val="-"/>
      <w:lvlJc w:val="left"/>
      <w:pPr>
        <w:ind w:left="1440" w:hanging="360"/>
      </w:pPr>
      <w:rPr>
        <w:rFonts w:ascii="Calibri" w:eastAsiaTheme="minorHAnsi"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8111E63"/>
    <w:multiLevelType w:val="hybridMultilevel"/>
    <w:tmpl w:val="EA3238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CF95F7A"/>
    <w:multiLevelType w:val="hybridMultilevel"/>
    <w:tmpl w:val="5926762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031750"/>
    <w:multiLevelType w:val="hybridMultilevel"/>
    <w:tmpl w:val="162A9FE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789B2EC7"/>
    <w:multiLevelType w:val="hybridMultilevel"/>
    <w:tmpl w:val="0B30865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B820AC3"/>
    <w:multiLevelType w:val="hybridMultilevel"/>
    <w:tmpl w:val="2A50A1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7CAF2124"/>
    <w:multiLevelType w:val="hybridMultilevel"/>
    <w:tmpl w:val="5386C39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7D614740"/>
    <w:multiLevelType w:val="hybridMultilevel"/>
    <w:tmpl w:val="3B88633A"/>
    <w:lvl w:ilvl="0" w:tplc="9724B31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8"/>
  </w:num>
  <w:num w:numId="4">
    <w:abstractNumId w:val="15"/>
  </w:num>
  <w:num w:numId="5">
    <w:abstractNumId w:val="24"/>
  </w:num>
  <w:num w:numId="6">
    <w:abstractNumId w:val="1"/>
  </w:num>
  <w:num w:numId="7">
    <w:abstractNumId w:val="10"/>
  </w:num>
  <w:num w:numId="8">
    <w:abstractNumId w:val="14"/>
  </w:num>
  <w:num w:numId="9">
    <w:abstractNumId w:val="0"/>
  </w:num>
  <w:num w:numId="10">
    <w:abstractNumId w:val="13"/>
  </w:num>
  <w:num w:numId="11">
    <w:abstractNumId w:val="23"/>
  </w:num>
  <w:num w:numId="12">
    <w:abstractNumId w:val="7"/>
  </w:num>
  <w:num w:numId="13">
    <w:abstractNumId w:val="25"/>
  </w:num>
  <w:num w:numId="14">
    <w:abstractNumId w:val="11"/>
  </w:num>
  <w:num w:numId="15">
    <w:abstractNumId w:val="20"/>
  </w:num>
  <w:num w:numId="16">
    <w:abstractNumId w:val="27"/>
  </w:num>
  <w:num w:numId="17">
    <w:abstractNumId w:val="17"/>
  </w:num>
  <w:num w:numId="18">
    <w:abstractNumId w:val="5"/>
  </w:num>
  <w:num w:numId="19">
    <w:abstractNumId w:val="15"/>
  </w:num>
  <w:num w:numId="20">
    <w:abstractNumId w:val="6"/>
  </w:num>
  <w:num w:numId="21">
    <w:abstractNumId w:val="9"/>
  </w:num>
  <w:num w:numId="22">
    <w:abstractNumId w:val="4"/>
  </w:num>
  <w:num w:numId="23">
    <w:abstractNumId w:val="2"/>
  </w:num>
  <w:num w:numId="24">
    <w:abstractNumId w:val="18"/>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1"/>
  </w:num>
  <w:num w:numId="28">
    <w:abstractNumId w:val="12"/>
  </w:num>
  <w:num w:numId="29">
    <w:abstractNumId w:val="26"/>
  </w:num>
  <w:num w:numId="3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hdrShapeDefaults>
    <o:shapedefaults v:ext="edit" spidmax="1597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76CA"/>
    <w:rsid w:val="0000284E"/>
    <w:rsid w:val="000058D3"/>
    <w:rsid w:val="00006009"/>
    <w:rsid w:val="00006B22"/>
    <w:rsid w:val="00006D91"/>
    <w:rsid w:val="00007E78"/>
    <w:rsid w:val="00011C9E"/>
    <w:rsid w:val="000123EC"/>
    <w:rsid w:val="0001447E"/>
    <w:rsid w:val="000155F3"/>
    <w:rsid w:val="00015E35"/>
    <w:rsid w:val="00023669"/>
    <w:rsid w:val="00033D02"/>
    <w:rsid w:val="00040486"/>
    <w:rsid w:val="00045D59"/>
    <w:rsid w:val="00046127"/>
    <w:rsid w:val="00053FA4"/>
    <w:rsid w:val="000602E6"/>
    <w:rsid w:val="000656A8"/>
    <w:rsid w:val="0007193E"/>
    <w:rsid w:val="00071A06"/>
    <w:rsid w:val="000844E5"/>
    <w:rsid w:val="00086156"/>
    <w:rsid w:val="0009158C"/>
    <w:rsid w:val="000A5BEB"/>
    <w:rsid w:val="000A7BB6"/>
    <w:rsid w:val="000B0892"/>
    <w:rsid w:val="000C6117"/>
    <w:rsid w:val="000C6654"/>
    <w:rsid w:val="000C78F8"/>
    <w:rsid w:val="000D6B65"/>
    <w:rsid w:val="000E3F9B"/>
    <w:rsid w:val="000E7CE1"/>
    <w:rsid w:val="000F10D5"/>
    <w:rsid w:val="000F3057"/>
    <w:rsid w:val="00101271"/>
    <w:rsid w:val="0011125F"/>
    <w:rsid w:val="00113777"/>
    <w:rsid w:val="00113B2F"/>
    <w:rsid w:val="00114428"/>
    <w:rsid w:val="00114F10"/>
    <w:rsid w:val="00123FA8"/>
    <w:rsid w:val="00131CC1"/>
    <w:rsid w:val="00133DD1"/>
    <w:rsid w:val="00133E00"/>
    <w:rsid w:val="00136449"/>
    <w:rsid w:val="001412FF"/>
    <w:rsid w:val="001452FF"/>
    <w:rsid w:val="0015151B"/>
    <w:rsid w:val="001516A5"/>
    <w:rsid w:val="00151FBD"/>
    <w:rsid w:val="0015447A"/>
    <w:rsid w:val="00154BF0"/>
    <w:rsid w:val="00155C26"/>
    <w:rsid w:val="00160477"/>
    <w:rsid w:val="00160FE5"/>
    <w:rsid w:val="00164C69"/>
    <w:rsid w:val="00165375"/>
    <w:rsid w:val="00165D28"/>
    <w:rsid w:val="00166769"/>
    <w:rsid w:val="0017363B"/>
    <w:rsid w:val="00173AC4"/>
    <w:rsid w:val="00174A6A"/>
    <w:rsid w:val="00175BF7"/>
    <w:rsid w:val="0017723E"/>
    <w:rsid w:val="00184306"/>
    <w:rsid w:val="00185745"/>
    <w:rsid w:val="00190909"/>
    <w:rsid w:val="00194987"/>
    <w:rsid w:val="0019738C"/>
    <w:rsid w:val="001A194B"/>
    <w:rsid w:val="001A3C5C"/>
    <w:rsid w:val="001A4637"/>
    <w:rsid w:val="001A6AF2"/>
    <w:rsid w:val="001A7264"/>
    <w:rsid w:val="001B1794"/>
    <w:rsid w:val="001B5777"/>
    <w:rsid w:val="001B7D13"/>
    <w:rsid w:val="001C03FC"/>
    <w:rsid w:val="001C28CB"/>
    <w:rsid w:val="001C2B25"/>
    <w:rsid w:val="001C4505"/>
    <w:rsid w:val="001C553C"/>
    <w:rsid w:val="001C6F69"/>
    <w:rsid w:val="001C76CA"/>
    <w:rsid w:val="001D52BD"/>
    <w:rsid w:val="001D6441"/>
    <w:rsid w:val="001D77DA"/>
    <w:rsid w:val="001E236B"/>
    <w:rsid w:val="001E2D6F"/>
    <w:rsid w:val="001E5152"/>
    <w:rsid w:val="001E7ACD"/>
    <w:rsid w:val="001EE680"/>
    <w:rsid w:val="001F0184"/>
    <w:rsid w:val="001F384D"/>
    <w:rsid w:val="001F42FD"/>
    <w:rsid w:val="001F682C"/>
    <w:rsid w:val="001F7BC7"/>
    <w:rsid w:val="00200496"/>
    <w:rsid w:val="00202C1D"/>
    <w:rsid w:val="00203773"/>
    <w:rsid w:val="00204033"/>
    <w:rsid w:val="00205994"/>
    <w:rsid w:val="00211E27"/>
    <w:rsid w:val="00212458"/>
    <w:rsid w:val="00213BBB"/>
    <w:rsid w:val="0022032D"/>
    <w:rsid w:val="002261BB"/>
    <w:rsid w:val="00231C35"/>
    <w:rsid w:val="00234833"/>
    <w:rsid w:val="00237AE2"/>
    <w:rsid w:val="00240FDA"/>
    <w:rsid w:val="0024184C"/>
    <w:rsid w:val="0024494C"/>
    <w:rsid w:val="00245C73"/>
    <w:rsid w:val="0024796F"/>
    <w:rsid w:val="002519AC"/>
    <w:rsid w:val="00264EAB"/>
    <w:rsid w:val="0027676B"/>
    <w:rsid w:val="00281F72"/>
    <w:rsid w:val="002843F1"/>
    <w:rsid w:val="00285FE4"/>
    <w:rsid w:val="00286077"/>
    <w:rsid w:val="002866B3"/>
    <w:rsid w:val="00297C4F"/>
    <w:rsid w:val="002A032E"/>
    <w:rsid w:val="002A20AF"/>
    <w:rsid w:val="002A4FF2"/>
    <w:rsid w:val="002A645C"/>
    <w:rsid w:val="002B324E"/>
    <w:rsid w:val="002C3792"/>
    <w:rsid w:val="002C558C"/>
    <w:rsid w:val="002C6EDC"/>
    <w:rsid w:val="002D5016"/>
    <w:rsid w:val="002D7583"/>
    <w:rsid w:val="002E1BCB"/>
    <w:rsid w:val="002E4197"/>
    <w:rsid w:val="002E6483"/>
    <w:rsid w:val="002F29DD"/>
    <w:rsid w:val="002F33FD"/>
    <w:rsid w:val="002F3CA2"/>
    <w:rsid w:val="00313448"/>
    <w:rsid w:val="0031671F"/>
    <w:rsid w:val="003202D2"/>
    <w:rsid w:val="0032341A"/>
    <w:rsid w:val="00325A12"/>
    <w:rsid w:val="00325C9A"/>
    <w:rsid w:val="0033167C"/>
    <w:rsid w:val="00332BC5"/>
    <w:rsid w:val="00333A48"/>
    <w:rsid w:val="00336111"/>
    <w:rsid w:val="00336816"/>
    <w:rsid w:val="00337FB1"/>
    <w:rsid w:val="0034076F"/>
    <w:rsid w:val="00347BDD"/>
    <w:rsid w:val="00351453"/>
    <w:rsid w:val="003578E3"/>
    <w:rsid w:val="00357C00"/>
    <w:rsid w:val="00360EC9"/>
    <w:rsid w:val="003738E6"/>
    <w:rsid w:val="00381793"/>
    <w:rsid w:val="003818F1"/>
    <w:rsid w:val="0038442E"/>
    <w:rsid w:val="003865F6"/>
    <w:rsid w:val="003904DD"/>
    <w:rsid w:val="00390DFF"/>
    <w:rsid w:val="00390EEE"/>
    <w:rsid w:val="003913C9"/>
    <w:rsid w:val="003948B4"/>
    <w:rsid w:val="003967E0"/>
    <w:rsid w:val="00396EB6"/>
    <w:rsid w:val="003A4B28"/>
    <w:rsid w:val="003A50F8"/>
    <w:rsid w:val="003B2C55"/>
    <w:rsid w:val="003B3AA1"/>
    <w:rsid w:val="003B4A7B"/>
    <w:rsid w:val="003C3291"/>
    <w:rsid w:val="003C4187"/>
    <w:rsid w:val="003C545E"/>
    <w:rsid w:val="003C767A"/>
    <w:rsid w:val="003D0AD9"/>
    <w:rsid w:val="003D2655"/>
    <w:rsid w:val="003D297E"/>
    <w:rsid w:val="003D2E57"/>
    <w:rsid w:val="003D471E"/>
    <w:rsid w:val="003D4BA2"/>
    <w:rsid w:val="003E20ED"/>
    <w:rsid w:val="003E2ECF"/>
    <w:rsid w:val="003E363B"/>
    <w:rsid w:val="003E3C71"/>
    <w:rsid w:val="003E528B"/>
    <w:rsid w:val="003F1937"/>
    <w:rsid w:val="003F2955"/>
    <w:rsid w:val="003F3976"/>
    <w:rsid w:val="003F3DA2"/>
    <w:rsid w:val="003F4161"/>
    <w:rsid w:val="003F4D23"/>
    <w:rsid w:val="003F5BA8"/>
    <w:rsid w:val="00400219"/>
    <w:rsid w:val="00405F20"/>
    <w:rsid w:val="00406346"/>
    <w:rsid w:val="00410F28"/>
    <w:rsid w:val="00411F0B"/>
    <w:rsid w:val="00412D01"/>
    <w:rsid w:val="00413CF1"/>
    <w:rsid w:val="00414FE1"/>
    <w:rsid w:val="0041789F"/>
    <w:rsid w:val="00421F1B"/>
    <w:rsid w:val="0042234A"/>
    <w:rsid w:val="00422674"/>
    <w:rsid w:val="00422C31"/>
    <w:rsid w:val="00423E52"/>
    <w:rsid w:val="004255B3"/>
    <w:rsid w:val="00436AB6"/>
    <w:rsid w:val="00446D26"/>
    <w:rsid w:val="00451BCD"/>
    <w:rsid w:val="00454574"/>
    <w:rsid w:val="00454EF2"/>
    <w:rsid w:val="00466430"/>
    <w:rsid w:val="00467339"/>
    <w:rsid w:val="00470E48"/>
    <w:rsid w:val="004804C3"/>
    <w:rsid w:val="00480E84"/>
    <w:rsid w:val="00481010"/>
    <w:rsid w:val="0048165F"/>
    <w:rsid w:val="00484405"/>
    <w:rsid w:val="00485561"/>
    <w:rsid w:val="00487748"/>
    <w:rsid w:val="0049022C"/>
    <w:rsid w:val="004A2E80"/>
    <w:rsid w:val="004A3D66"/>
    <w:rsid w:val="004A4807"/>
    <w:rsid w:val="004A56E0"/>
    <w:rsid w:val="004A76A7"/>
    <w:rsid w:val="004B09BE"/>
    <w:rsid w:val="004B119C"/>
    <w:rsid w:val="004B4F18"/>
    <w:rsid w:val="004C2232"/>
    <w:rsid w:val="004C28C5"/>
    <w:rsid w:val="004C44A2"/>
    <w:rsid w:val="004C7A18"/>
    <w:rsid w:val="004E2CF1"/>
    <w:rsid w:val="004E321B"/>
    <w:rsid w:val="004E759B"/>
    <w:rsid w:val="004F38BC"/>
    <w:rsid w:val="005007D6"/>
    <w:rsid w:val="00503C97"/>
    <w:rsid w:val="00506030"/>
    <w:rsid w:val="0050758D"/>
    <w:rsid w:val="00510FC9"/>
    <w:rsid w:val="0051318B"/>
    <w:rsid w:val="005157B2"/>
    <w:rsid w:val="00521439"/>
    <w:rsid w:val="00521CE5"/>
    <w:rsid w:val="00525090"/>
    <w:rsid w:val="005251F2"/>
    <w:rsid w:val="00525CBA"/>
    <w:rsid w:val="00525D18"/>
    <w:rsid w:val="00530F31"/>
    <w:rsid w:val="0053180B"/>
    <w:rsid w:val="0053219C"/>
    <w:rsid w:val="00541731"/>
    <w:rsid w:val="0054269E"/>
    <w:rsid w:val="00544685"/>
    <w:rsid w:val="00546FDD"/>
    <w:rsid w:val="005528C4"/>
    <w:rsid w:val="00555F73"/>
    <w:rsid w:val="00561D99"/>
    <w:rsid w:val="0056542B"/>
    <w:rsid w:val="005659B6"/>
    <w:rsid w:val="00570FEB"/>
    <w:rsid w:val="00572301"/>
    <w:rsid w:val="00573CA7"/>
    <w:rsid w:val="0057455B"/>
    <w:rsid w:val="005769EB"/>
    <w:rsid w:val="00583A79"/>
    <w:rsid w:val="005870F8"/>
    <w:rsid w:val="005966E2"/>
    <w:rsid w:val="005A0968"/>
    <w:rsid w:val="005A111C"/>
    <w:rsid w:val="005A128D"/>
    <w:rsid w:val="005A2B93"/>
    <w:rsid w:val="005A33F0"/>
    <w:rsid w:val="005B1D2B"/>
    <w:rsid w:val="005B409A"/>
    <w:rsid w:val="005B5096"/>
    <w:rsid w:val="005B6363"/>
    <w:rsid w:val="005C7672"/>
    <w:rsid w:val="005D4804"/>
    <w:rsid w:val="005E15A7"/>
    <w:rsid w:val="005E219A"/>
    <w:rsid w:val="005E33D9"/>
    <w:rsid w:val="005E5361"/>
    <w:rsid w:val="005E6077"/>
    <w:rsid w:val="005E7283"/>
    <w:rsid w:val="005F3097"/>
    <w:rsid w:val="005F55B2"/>
    <w:rsid w:val="00600B1C"/>
    <w:rsid w:val="006039B2"/>
    <w:rsid w:val="006051CF"/>
    <w:rsid w:val="00606208"/>
    <w:rsid w:val="006064CF"/>
    <w:rsid w:val="00610858"/>
    <w:rsid w:val="00612E28"/>
    <w:rsid w:val="006173EC"/>
    <w:rsid w:val="0062068F"/>
    <w:rsid w:val="00620E60"/>
    <w:rsid w:val="006266A3"/>
    <w:rsid w:val="00626774"/>
    <w:rsid w:val="0063029D"/>
    <w:rsid w:val="00634D4A"/>
    <w:rsid w:val="00642A5A"/>
    <w:rsid w:val="00643CEB"/>
    <w:rsid w:val="006472FB"/>
    <w:rsid w:val="00650F0C"/>
    <w:rsid w:val="00664AAE"/>
    <w:rsid w:val="006831C1"/>
    <w:rsid w:val="0069053B"/>
    <w:rsid w:val="00690CC1"/>
    <w:rsid w:val="00696084"/>
    <w:rsid w:val="00697962"/>
    <w:rsid w:val="006A246B"/>
    <w:rsid w:val="006A6A93"/>
    <w:rsid w:val="006A6CA7"/>
    <w:rsid w:val="006A77D1"/>
    <w:rsid w:val="006B130E"/>
    <w:rsid w:val="006B30BC"/>
    <w:rsid w:val="006B4473"/>
    <w:rsid w:val="006B4F29"/>
    <w:rsid w:val="006B5961"/>
    <w:rsid w:val="006C1856"/>
    <w:rsid w:val="006C2530"/>
    <w:rsid w:val="006C3FC3"/>
    <w:rsid w:val="006C55FB"/>
    <w:rsid w:val="006C71C0"/>
    <w:rsid w:val="006D2FBB"/>
    <w:rsid w:val="006D5321"/>
    <w:rsid w:val="006D62E5"/>
    <w:rsid w:val="006D7196"/>
    <w:rsid w:val="006E555D"/>
    <w:rsid w:val="006E5690"/>
    <w:rsid w:val="006F47BE"/>
    <w:rsid w:val="006F7D98"/>
    <w:rsid w:val="007019D8"/>
    <w:rsid w:val="00705AB7"/>
    <w:rsid w:val="00706AD8"/>
    <w:rsid w:val="007071DE"/>
    <w:rsid w:val="00710397"/>
    <w:rsid w:val="00711B20"/>
    <w:rsid w:val="00711DFB"/>
    <w:rsid w:val="00727DD6"/>
    <w:rsid w:val="00735621"/>
    <w:rsid w:val="00737886"/>
    <w:rsid w:val="00737EF5"/>
    <w:rsid w:val="007504A6"/>
    <w:rsid w:val="00755B81"/>
    <w:rsid w:val="00756EB2"/>
    <w:rsid w:val="0076087D"/>
    <w:rsid w:val="00765816"/>
    <w:rsid w:val="00770BE9"/>
    <w:rsid w:val="007710D5"/>
    <w:rsid w:val="0077209D"/>
    <w:rsid w:val="00773191"/>
    <w:rsid w:val="00774095"/>
    <w:rsid w:val="00776CFB"/>
    <w:rsid w:val="00777717"/>
    <w:rsid w:val="007859C6"/>
    <w:rsid w:val="00791AE5"/>
    <w:rsid w:val="00792C49"/>
    <w:rsid w:val="00793786"/>
    <w:rsid w:val="007A0046"/>
    <w:rsid w:val="007A212F"/>
    <w:rsid w:val="007A43EF"/>
    <w:rsid w:val="007A4481"/>
    <w:rsid w:val="007B084D"/>
    <w:rsid w:val="007B20F0"/>
    <w:rsid w:val="007B28C1"/>
    <w:rsid w:val="007B2EEA"/>
    <w:rsid w:val="007B61D3"/>
    <w:rsid w:val="007C179A"/>
    <w:rsid w:val="007C6D10"/>
    <w:rsid w:val="007D589A"/>
    <w:rsid w:val="007D676C"/>
    <w:rsid w:val="007E0250"/>
    <w:rsid w:val="007E15A5"/>
    <w:rsid w:val="007E62BE"/>
    <w:rsid w:val="007F0DE0"/>
    <w:rsid w:val="007F2444"/>
    <w:rsid w:val="007F4525"/>
    <w:rsid w:val="00814CC3"/>
    <w:rsid w:val="00815E6B"/>
    <w:rsid w:val="0082179A"/>
    <w:rsid w:val="008220C8"/>
    <w:rsid w:val="0082268A"/>
    <w:rsid w:val="00825701"/>
    <w:rsid w:val="008271B2"/>
    <w:rsid w:val="0083247F"/>
    <w:rsid w:val="008324DE"/>
    <w:rsid w:val="00835359"/>
    <w:rsid w:val="00840B9D"/>
    <w:rsid w:val="00842EAF"/>
    <w:rsid w:val="00843E4E"/>
    <w:rsid w:val="00844588"/>
    <w:rsid w:val="0084744E"/>
    <w:rsid w:val="00850764"/>
    <w:rsid w:val="00854AB3"/>
    <w:rsid w:val="00856423"/>
    <w:rsid w:val="00860E70"/>
    <w:rsid w:val="00862D4F"/>
    <w:rsid w:val="00863C7F"/>
    <w:rsid w:val="00866C71"/>
    <w:rsid w:val="0087069C"/>
    <w:rsid w:val="00872D0A"/>
    <w:rsid w:val="00873213"/>
    <w:rsid w:val="00873573"/>
    <w:rsid w:val="00874319"/>
    <w:rsid w:val="00874F9E"/>
    <w:rsid w:val="00875E19"/>
    <w:rsid w:val="008760EB"/>
    <w:rsid w:val="0088022A"/>
    <w:rsid w:val="00891FBD"/>
    <w:rsid w:val="00892724"/>
    <w:rsid w:val="0089406B"/>
    <w:rsid w:val="008A0145"/>
    <w:rsid w:val="008C23DB"/>
    <w:rsid w:val="008C5D1F"/>
    <w:rsid w:val="008C6FB6"/>
    <w:rsid w:val="008D784D"/>
    <w:rsid w:val="008D7BFD"/>
    <w:rsid w:val="008E3A18"/>
    <w:rsid w:val="00901441"/>
    <w:rsid w:val="00907DFF"/>
    <w:rsid w:val="009102C7"/>
    <w:rsid w:val="00914405"/>
    <w:rsid w:val="00916CC5"/>
    <w:rsid w:val="00917EAE"/>
    <w:rsid w:val="00920D26"/>
    <w:rsid w:val="00921B38"/>
    <w:rsid w:val="00931843"/>
    <w:rsid w:val="00931E05"/>
    <w:rsid w:val="00932BB5"/>
    <w:rsid w:val="00940440"/>
    <w:rsid w:val="0094147C"/>
    <w:rsid w:val="0094250D"/>
    <w:rsid w:val="00943556"/>
    <w:rsid w:val="00944D58"/>
    <w:rsid w:val="00954AE6"/>
    <w:rsid w:val="009642DB"/>
    <w:rsid w:val="009713E0"/>
    <w:rsid w:val="00972DC6"/>
    <w:rsid w:val="009743B9"/>
    <w:rsid w:val="0097449C"/>
    <w:rsid w:val="00974C20"/>
    <w:rsid w:val="00984622"/>
    <w:rsid w:val="0098655E"/>
    <w:rsid w:val="009866CA"/>
    <w:rsid w:val="00991941"/>
    <w:rsid w:val="009956F7"/>
    <w:rsid w:val="00996976"/>
    <w:rsid w:val="009976A0"/>
    <w:rsid w:val="009A0396"/>
    <w:rsid w:val="009A1A32"/>
    <w:rsid w:val="009A353B"/>
    <w:rsid w:val="009A3FED"/>
    <w:rsid w:val="009A5D1D"/>
    <w:rsid w:val="009B73C3"/>
    <w:rsid w:val="009B7EF6"/>
    <w:rsid w:val="009C014C"/>
    <w:rsid w:val="009C16A8"/>
    <w:rsid w:val="009D2A87"/>
    <w:rsid w:val="009D5126"/>
    <w:rsid w:val="009E37F9"/>
    <w:rsid w:val="009E7EE8"/>
    <w:rsid w:val="009E7F44"/>
    <w:rsid w:val="009F13AF"/>
    <w:rsid w:val="009F320F"/>
    <w:rsid w:val="009F605E"/>
    <w:rsid w:val="00A0536D"/>
    <w:rsid w:val="00A0696E"/>
    <w:rsid w:val="00A15D6A"/>
    <w:rsid w:val="00A23982"/>
    <w:rsid w:val="00A30696"/>
    <w:rsid w:val="00A34EF4"/>
    <w:rsid w:val="00A403EB"/>
    <w:rsid w:val="00A41574"/>
    <w:rsid w:val="00A43D10"/>
    <w:rsid w:val="00A53F6E"/>
    <w:rsid w:val="00A55377"/>
    <w:rsid w:val="00A55A94"/>
    <w:rsid w:val="00A601CC"/>
    <w:rsid w:val="00A67011"/>
    <w:rsid w:val="00A671CC"/>
    <w:rsid w:val="00A8359C"/>
    <w:rsid w:val="00A8741C"/>
    <w:rsid w:val="00A90B0E"/>
    <w:rsid w:val="00A912CF"/>
    <w:rsid w:val="00A92205"/>
    <w:rsid w:val="00A9283F"/>
    <w:rsid w:val="00A93756"/>
    <w:rsid w:val="00A947DF"/>
    <w:rsid w:val="00A977D7"/>
    <w:rsid w:val="00AA099E"/>
    <w:rsid w:val="00AA475B"/>
    <w:rsid w:val="00AB0B8D"/>
    <w:rsid w:val="00AB7E30"/>
    <w:rsid w:val="00AC198B"/>
    <w:rsid w:val="00AC2290"/>
    <w:rsid w:val="00AC2B06"/>
    <w:rsid w:val="00AC407B"/>
    <w:rsid w:val="00AC5966"/>
    <w:rsid w:val="00AC7C08"/>
    <w:rsid w:val="00AD3B7E"/>
    <w:rsid w:val="00AD3FFC"/>
    <w:rsid w:val="00AD40B4"/>
    <w:rsid w:val="00AD6BB9"/>
    <w:rsid w:val="00AD7013"/>
    <w:rsid w:val="00AE3C63"/>
    <w:rsid w:val="00AE49F0"/>
    <w:rsid w:val="00AF0CE4"/>
    <w:rsid w:val="00AF2515"/>
    <w:rsid w:val="00AF58AA"/>
    <w:rsid w:val="00B0078D"/>
    <w:rsid w:val="00B102A5"/>
    <w:rsid w:val="00B13EF2"/>
    <w:rsid w:val="00B14954"/>
    <w:rsid w:val="00B16932"/>
    <w:rsid w:val="00B178EE"/>
    <w:rsid w:val="00B1796F"/>
    <w:rsid w:val="00B208D6"/>
    <w:rsid w:val="00B21BF9"/>
    <w:rsid w:val="00B31068"/>
    <w:rsid w:val="00B4722F"/>
    <w:rsid w:val="00B51F16"/>
    <w:rsid w:val="00B55CE1"/>
    <w:rsid w:val="00B63DAA"/>
    <w:rsid w:val="00B63E85"/>
    <w:rsid w:val="00B65D7F"/>
    <w:rsid w:val="00B6727C"/>
    <w:rsid w:val="00B70DE6"/>
    <w:rsid w:val="00B775C4"/>
    <w:rsid w:val="00B836BB"/>
    <w:rsid w:val="00B861D9"/>
    <w:rsid w:val="00B90356"/>
    <w:rsid w:val="00B90398"/>
    <w:rsid w:val="00B94CB9"/>
    <w:rsid w:val="00BA2F7C"/>
    <w:rsid w:val="00BB2E46"/>
    <w:rsid w:val="00BB3716"/>
    <w:rsid w:val="00BB394B"/>
    <w:rsid w:val="00BB5E56"/>
    <w:rsid w:val="00BB70CD"/>
    <w:rsid w:val="00BC78FD"/>
    <w:rsid w:val="00BD01F8"/>
    <w:rsid w:val="00BD4E56"/>
    <w:rsid w:val="00BD6279"/>
    <w:rsid w:val="00BE0078"/>
    <w:rsid w:val="00BE32C6"/>
    <w:rsid w:val="00BE34F0"/>
    <w:rsid w:val="00BF0532"/>
    <w:rsid w:val="00BF07A2"/>
    <w:rsid w:val="00BF0E4C"/>
    <w:rsid w:val="00BF2983"/>
    <w:rsid w:val="00BF2B66"/>
    <w:rsid w:val="00BF3F2F"/>
    <w:rsid w:val="00BF5838"/>
    <w:rsid w:val="00BF5A59"/>
    <w:rsid w:val="00BF7DF4"/>
    <w:rsid w:val="00C03DFF"/>
    <w:rsid w:val="00C04184"/>
    <w:rsid w:val="00C2354A"/>
    <w:rsid w:val="00C260F3"/>
    <w:rsid w:val="00C279D8"/>
    <w:rsid w:val="00C33212"/>
    <w:rsid w:val="00C34216"/>
    <w:rsid w:val="00C34D4C"/>
    <w:rsid w:val="00C41228"/>
    <w:rsid w:val="00C415BA"/>
    <w:rsid w:val="00C41F07"/>
    <w:rsid w:val="00C426C4"/>
    <w:rsid w:val="00C43E95"/>
    <w:rsid w:val="00C5349F"/>
    <w:rsid w:val="00C53CC3"/>
    <w:rsid w:val="00C60756"/>
    <w:rsid w:val="00C647A6"/>
    <w:rsid w:val="00C66B83"/>
    <w:rsid w:val="00C67B57"/>
    <w:rsid w:val="00C80263"/>
    <w:rsid w:val="00C809C0"/>
    <w:rsid w:val="00C80E8A"/>
    <w:rsid w:val="00C8396A"/>
    <w:rsid w:val="00C8564B"/>
    <w:rsid w:val="00C87186"/>
    <w:rsid w:val="00C9677B"/>
    <w:rsid w:val="00C97820"/>
    <w:rsid w:val="00C97BDD"/>
    <w:rsid w:val="00CA26F6"/>
    <w:rsid w:val="00CA7954"/>
    <w:rsid w:val="00CA7C27"/>
    <w:rsid w:val="00CB0E61"/>
    <w:rsid w:val="00CB3588"/>
    <w:rsid w:val="00CB474D"/>
    <w:rsid w:val="00CC2874"/>
    <w:rsid w:val="00CC6BCD"/>
    <w:rsid w:val="00CD0B5A"/>
    <w:rsid w:val="00CD1A84"/>
    <w:rsid w:val="00CD3608"/>
    <w:rsid w:val="00CD3823"/>
    <w:rsid w:val="00CD4235"/>
    <w:rsid w:val="00CE52CC"/>
    <w:rsid w:val="00CE5E4B"/>
    <w:rsid w:val="00CF6CCD"/>
    <w:rsid w:val="00D002C6"/>
    <w:rsid w:val="00D056ED"/>
    <w:rsid w:val="00D251B9"/>
    <w:rsid w:val="00D30045"/>
    <w:rsid w:val="00D3343E"/>
    <w:rsid w:val="00D35441"/>
    <w:rsid w:val="00D36BD5"/>
    <w:rsid w:val="00D37C82"/>
    <w:rsid w:val="00D45D93"/>
    <w:rsid w:val="00D51FB5"/>
    <w:rsid w:val="00D53150"/>
    <w:rsid w:val="00D555C8"/>
    <w:rsid w:val="00D6308A"/>
    <w:rsid w:val="00D64DDF"/>
    <w:rsid w:val="00D666B1"/>
    <w:rsid w:val="00D672A3"/>
    <w:rsid w:val="00D72690"/>
    <w:rsid w:val="00D72920"/>
    <w:rsid w:val="00D75078"/>
    <w:rsid w:val="00D756FB"/>
    <w:rsid w:val="00D76A77"/>
    <w:rsid w:val="00D8071A"/>
    <w:rsid w:val="00D80AF9"/>
    <w:rsid w:val="00D9143D"/>
    <w:rsid w:val="00D93C6A"/>
    <w:rsid w:val="00D94BA7"/>
    <w:rsid w:val="00D96A2D"/>
    <w:rsid w:val="00DA2061"/>
    <w:rsid w:val="00DA2D75"/>
    <w:rsid w:val="00DA3471"/>
    <w:rsid w:val="00DB00C3"/>
    <w:rsid w:val="00DB60BA"/>
    <w:rsid w:val="00DC357F"/>
    <w:rsid w:val="00DD0E40"/>
    <w:rsid w:val="00DD0EF0"/>
    <w:rsid w:val="00DD12B2"/>
    <w:rsid w:val="00DD2C6D"/>
    <w:rsid w:val="00DD2DE4"/>
    <w:rsid w:val="00DD6B75"/>
    <w:rsid w:val="00DE07D7"/>
    <w:rsid w:val="00DE34BA"/>
    <w:rsid w:val="00DE439A"/>
    <w:rsid w:val="00DE491F"/>
    <w:rsid w:val="00DE5493"/>
    <w:rsid w:val="00DE7775"/>
    <w:rsid w:val="00DE7F6A"/>
    <w:rsid w:val="00DF497D"/>
    <w:rsid w:val="00DF6536"/>
    <w:rsid w:val="00E07DAA"/>
    <w:rsid w:val="00E211B3"/>
    <w:rsid w:val="00E2307E"/>
    <w:rsid w:val="00E25456"/>
    <w:rsid w:val="00E27DCD"/>
    <w:rsid w:val="00E31C58"/>
    <w:rsid w:val="00E33271"/>
    <w:rsid w:val="00E400EC"/>
    <w:rsid w:val="00E467BD"/>
    <w:rsid w:val="00E507E4"/>
    <w:rsid w:val="00E51C18"/>
    <w:rsid w:val="00E54A95"/>
    <w:rsid w:val="00E57056"/>
    <w:rsid w:val="00E603E2"/>
    <w:rsid w:val="00E60729"/>
    <w:rsid w:val="00E616EB"/>
    <w:rsid w:val="00E6268A"/>
    <w:rsid w:val="00E63CB8"/>
    <w:rsid w:val="00E67AB2"/>
    <w:rsid w:val="00E74A99"/>
    <w:rsid w:val="00E779AA"/>
    <w:rsid w:val="00E8019F"/>
    <w:rsid w:val="00E83E95"/>
    <w:rsid w:val="00E957BA"/>
    <w:rsid w:val="00EA24B8"/>
    <w:rsid w:val="00EA45D7"/>
    <w:rsid w:val="00EA6482"/>
    <w:rsid w:val="00EB1E40"/>
    <w:rsid w:val="00EB3639"/>
    <w:rsid w:val="00EB3C40"/>
    <w:rsid w:val="00EB53E1"/>
    <w:rsid w:val="00EB590A"/>
    <w:rsid w:val="00EB7943"/>
    <w:rsid w:val="00ED0BD2"/>
    <w:rsid w:val="00ED1E83"/>
    <w:rsid w:val="00ED58F7"/>
    <w:rsid w:val="00EE1973"/>
    <w:rsid w:val="00EE4A9E"/>
    <w:rsid w:val="00EE64D4"/>
    <w:rsid w:val="00EF4A38"/>
    <w:rsid w:val="00F04D46"/>
    <w:rsid w:val="00F13349"/>
    <w:rsid w:val="00F16E64"/>
    <w:rsid w:val="00F22ACF"/>
    <w:rsid w:val="00F237FD"/>
    <w:rsid w:val="00F24E49"/>
    <w:rsid w:val="00F35FD2"/>
    <w:rsid w:val="00F3640F"/>
    <w:rsid w:val="00F4167E"/>
    <w:rsid w:val="00F44B9C"/>
    <w:rsid w:val="00F45BB7"/>
    <w:rsid w:val="00F548F5"/>
    <w:rsid w:val="00F65C26"/>
    <w:rsid w:val="00F71855"/>
    <w:rsid w:val="00F7218C"/>
    <w:rsid w:val="00F7358B"/>
    <w:rsid w:val="00F73C90"/>
    <w:rsid w:val="00F749A0"/>
    <w:rsid w:val="00F75FF3"/>
    <w:rsid w:val="00F771C2"/>
    <w:rsid w:val="00F8345F"/>
    <w:rsid w:val="00F86FB0"/>
    <w:rsid w:val="00F94202"/>
    <w:rsid w:val="00F948AF"/>
    <w:rsid w:val="00FA0D1A"/>
    <w:rsid w:val="00FA1E11"/>
    <w:rsid w:val="00FA3B45"/>
    <w:rsid w:val="00FA5F16"/>
    <w:rsid w:val="00FB71DD"/>
    <w:rsid w:val="00FB7528"/>
    <w:rsid w:val="00FC125C"/>
    <w:rsid w:val="00FC57C4"/>
    <w:rsid w:val="00FC62C4"/>
    <w:rsid w:val="00FD572C"/>
    <w:rsid w:val="00FD6889"/>
    <w:rsid w:val="00FD7E7B"/>
    <w:rsid w:val="00FE1532"/>
    <w:rsid w:val="00FE1539"/>
    <w:rsid w:val="00FE28CF"/>
    <w:rsid w:val="00FE6BD3"/>
    <w:rsid w:val="00FF37B0"/>
    <w:rsid w:val="00FF79F6"/>
    <w:rsid w:val="0898A13B"/>
    <w:rsid w:val="10A6E95D"/>
    <w:rsid w:val="1B9FE6D7"/>
    <w:rsid w:val="1DF0DA1A"/>
    <w:rsid w:val="2280785A"/>
    <w:rsid w:val="27E47E14"/>
    <w:rsid w:val="36F607C2"/>
    <w:rsid w:val="3C443A55"/>
    <w:rsid w:val="3D14FB6C"/>
    <w:rsid w:val="3E1986C6"/>
    <w:rsid w:val="3E55C0E1"/>
    <w:rsid w:val="3FCF7CF1"/>
    <w:rsid w:val="4588EC10"/>
    <w:rsid w:val="46AD7C9A"/>
    <w:rsid w:val="4942E3D2"/>
    <w:rsid w:val="4D46901A"/>
    <w:rsid w:val="4E511710"/>
    <w:rsid w:val="4F4C46B5"/>
    <w:rsid w:val="54EE63D5"/>
    <w:rsid w:val="56A1C133"/>
    <w:rsid w:val="57B7F078"/>
    <w:rsid w:val="589DDF70"/>
    <w:rsid w:val="598F3049"/>
    <w:rsid w:val="5A4E1A99"/>
    <w:rsid w:val="5E3FF253"/>
    <w:rsid w:val="5F6359A2"/>
    <w:rsid w:val="65C043B4"/>
    <w:rsid w:val="665E52B2"/>
    <w:rsid w:val="706834D3"/>
    <w:rsid w:val="71D098BE"/>
    <w:rsid w:val="7BCF524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4021BAC1"/>
  <w15:docId w15:val="{7DB30E16-419E-49B5-AB21-84D334DE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1A6AF2"/>
  </w:style>
  <w:style w:type="paragraph" w:styleId="Kop1">
    <w:name w:val="heading 1"/>
    <w:basedOn w:val="Standaard"/>
    <w:next w:val="Standaard"/>
    <w:link w:val="Kop1Char"/>
    <w:uiPriority w:val="9"/>
    <w:qFormat/>
    <w:rsid w:val="00F65C26"/>
    <w:pPr>
      <w:keepNext/>
      <w:keepLines/>
      <w:numPr>
        <w:numId w:val="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65C26"/>
    <w:pPr>
      <w:keepNext/>
      <w:keepLines/>
      <w:numPr>
        <w:ilvl w:val="1"/>
        <w:numId w:val="6"/>
      </w:numPr>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390DFF"/>
    <w:pPr>
      <w:keepNext/>
      <w:keepLines/>
      <w:numPr>
        <w:ilvl w:val="2"/>
        <w:numId w:val="6"/>
      </w:numPr>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F65C26"/>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unhideWhenUsed/>
    <w:qFormat/>
    <w:rsid w:val="00F65C2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unhideWhenUsed/>
    <w:qFormat/>
    <w:rsid w:val="00F65C26"/>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unhideWhenUsed/>
    <w:qFormat/>
    <w:rsid w:val="00F65C26"/>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65C26"/>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qFormat/>
    <w:rsid w:val="001C76CA"/>
    <w:pPr>
      <w:keepNext/>
      <w:numPr>
        <w:ilvl w:val="8"/>
        <w:numId w:val="6"/>
      </w:numPr>
      <w:spacing w:after="0" w:line="240" w:lineRule="auto"/>
      <w:outlineLvl w:val="8"/>
    </w:pPr>
    <w:rPr>
      <w:rFonts w:ascii="Arial" w:eastAsia="Times New Roman" w:hAnsi="Arial" w:cs="Arial"/>
      <w:b/>
      <w:color w:val="0000F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C76C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semiHidden/>
    <w:rsid w:val="00917EAE"/>
    <w:pPr>
      <w:spacing w:after="0"/>
      <w:ind w:left="1760"/>
    </w:pPr>
    <w:rPr>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891FBD"/>
    <w:pPr>
      <w:spacing w:after="0" w:line="240" w:lineRule="auto"/>
    </w:pPr>
    <w:rPr>
      <w:rFonts w:eastAsiaTheme="minorEastAsia"/>
    </w:rPr>
  </w:style>
  <w:style w:type="character" w:customStyle="1" w:styleId="GeenafstandChar">
    <w:name w:val="Geen afstand Char"/>
    <w:basedOn w:val="Standaardalinea-lettertype"/>
    <w:link w:val="Geenafstand"/>
    <w:uiPriority w:val="1"/>
    <w:rsid w:val="00891FBD"/>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rsid w:val="0038442E"/>
    <w:pPr>
      <w:spacing w:before="120" w:after="120"/>
    </w:pPr>
    <w:rPr>
      <w:b/>
      <w:bCs/>
      <w:caps/>
      <w:sz w:val="20"/>
      <w:szCs w:val="20"/>
    </w:rPr>
  </w:style>
  <w:style w:type="character" w:customStyle="1" w:styleId="Kop1Char">
    <w:name w:val="Kop 1 Char"/>
    <w:basedOn w:val="Standaardalinea-lettertype"/>
    <w:link w:val="Kop1"/>
    <w:uiPriority w:val="9"/>
    <w:rsid w:val="00F65C26"/>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basedOn w:val="Standaardalinea-lettertype"/>
    <w:link w:val="Kop2"/>
    <w:uiPriority w:val="9"/>
    <w:rsid w:val="00F65C26"/>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390DFF"/>
    <w:rPr>
      <w:rFonts w:asciiTheme="majorHAnsi" w:eastAsiaTheme="majorEastAsia" w:hAnsiTheme="majorHAnsi" w:cstheme="majorBidi"/>
      <w:b/>
      <w:bCs/>
      <w:color w:val="4F81BD" w:themeColor="accent1"/>
    </w:rPr>
  </w:style>
  <w:style w:type="paragraph" w:styleId="Inhopg2">
    <w:name w:val="toc 2"/>
    <w:basedOn w:val="Standaard"/>
    <w:next w:val="Standaard"/>
    <w:autoRedefine/>
    <w:uiPriority w:val="39"/>
    <w:unhideWhenUsed/>
    <w:rsid w:val="00F65C26"/>
    <w:pPr>
      <w:tabs>
        <w:tab w:val="right" w:leader="dot" w:pos="9062"/>
      </w:tabs>
      <w:spacing w:after="0"/>
      <w:ind w:left="426"/>
    </w:pPr>
    <w:rPr>
      <w:smallCaps/>
      <w:sz w:val="20"/>
      <w:szCs w:val="20"/>
    </w:rPr>
  </w:style>
  <w:style w:type="paragraph" w:styleId="Inhopg3">
    <w:name w:val="toc 3"/>
    <w:basedOn w:val="Standaard"/>
    <w:next w:val="Standaard"/>
    <w:autoRedefine/>
    <w:uiPriority w:val="39"/>
    <w:unhideWhenUsed/>
    <w:rsid w:val="00777717"/>
    <w:pPr>
      <w:spacing w:after="0"/>
      <w:ind w:left="440"/>
    </w:pPr>
    <w:rPr>
      <w:i/>
      <w:iCs/>
      <w:sz w:val="20"/>
      <w:szCs w:val="20"/>
    </w:rPr>
  </w:style>
  <w:style w:type="paragraph" w:styleId="Lijstmetafbeeldingen">
    <w:name w:val="table of figures"/>
    <w:basedOn w:val="Standaard"/>
    <w:next w:val="Standaard"/>
    <w:semiHidden/>
    <w:rsid w:val="00B861D9"/>
    <w:pPr>
      <w:numPr>
        <w:numId w:val="1"/>
      </w:numPr>
      <w:overflowPunct w:val="0"/>
      <w:autoSpaceDE w:val="0"/>
      <w:autoSpaceDN w:val="0"/>
      <w:adjustRightInd w:val="0"/>
      <w:spacing w:after="0" w:line="240" w:lineRule="exact"/>
      <w:textAlignment w:val="baseline"/>
    </w:pPr>
    <w:rPr>
      <w:rFonts w:ascii="Arial" w:eastAsia="Times New Roman" w:hAnsi="Arial" w:cs="Times New Roman"/>
      <w:sz w:val="16"/>
      <w:szCs w:val="20"/>
    </w:rPr>
  </w:style>
  <w:style w:type="paragraph" w:customStyle="1" w:styleId="Tabeltekst">
    <w:name w:val="Tabeltekst"/>
    <w:basedOn w:val="Standaard"/>
    <w:rsid w:val="00B861D9"/>
    <w:pPr>
      <w:spacing w:after="0" w:line="260" w:lineRule="atLeast"/>
      <w:ind w:left="851"/>
    </w:pPr>
    <w:rPr>
      <w:rFonts w:ascii="Swift-Light" w:eastAsia="Times New Roman" w:hAnsi="Swift-Light" w:cs="Times New Roman"/>
      <w:sz w:val="16"/>
      <w:szCs w:val="20"/>
      <w:lang w:eastAsia="en-US"/>
    </w:rPr>
  </w:style>
  <w:style w:type="paragraph" w:customStyle="1" w:styleId="k">
    <w:name w:val="k"/>
    <w:basedOn w:val="Standaard"/>
    <w:rsid w:val="00B861D9"/>
    <w:pPr>
      <w:overflowPunct w:val="0"/>
      <w:autoSpaceDE w:val="0"/>
      <w:autoSpaceDN w:val="0"/>
      <w:adjustRightInd w:val="0"/>
      <w:spacing w:after="0" w:line="240" w:lineRule="exact"/>
      <w:ind w:left="851"/>
      <w:textAlignment w:val="baseline"/>
    </w:pPr>
    <w:rPr>
      <w:rFonts w:ascii="Arial" w:eastAsia="Times New Roman" w:hAnsi="Arial" w:cs="Times New Roman"/>
      <w:sz w:val="16"/>
      <w:szCs w:val="20"/>
    </w:rPr>
  </w:style>
  <w:style w:type="paragraph" w:styleId="Lijstalinea">
    <w:name w:val="List Paragraph"/>
    <w:basedOn w:val="Standaard"/>
    <w:uiPriority w:val="34"/>
    <w:qFormat/>
    <w:rsid w:val="005E33D9"/>
    <w:pPr>
      <w:ind w:left="720"/>
      <w:contextualSpacing/>
    </w:pPr>
  </w:style>
  <w:style w:type="table" w:styleId="Tabelraster">
    <w:name w:val="Table Grid"/>
    <w:basedOn w:val="Standaardtabel"/>
    <w:uiPriority w:val="59"/>
    <w:rsid w:val="00ED58F7"/>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autoRedefine/>
    <w:uiPriority w:val="39"/>
    <w:unhideWhenUsed/>
    <w:rsid w:val="00231C35"/>
    <w:pPr>
      <w:spacing w:after="0"/>
      <w:ind w:left="660"/>
    </w:pPr>
    <w:rPr>
      <w:sz w:val="18"/>
      <w:szCs w:val="18"/>
    </w:rPr>
  </w:style>
  <w:style w:type="paragraph" w:styleId="Inhopg5">
    <w:name w:val="toc 5"/>
    <w:basedOn w:val="Standaard"/>
    <w:next w:val="Standaard"/>
    <w:autoRedefine/>
    <w:uiPriority w:val="39"/>
    <w:unhideWhenUsed/>
    <w:rsid w:val="00231C35"/>
    <w:pPr>
      <w:spacing w:after="0"/>
      <w:ind w:left="880"/>
    </w:pPr>
    <w:rPr>
      <w:sz w:val="18"/>
      <w:szCs w:val="18"/>
    </w:rPr>
  </w:style>
  <w:style w:type="paragraph" w:styleId="Inhopg6">
    <w:name w:val="toc 6"/>
    <w:basedOn w:val="Standaard"/>
    <w:next w:val="Standaard"/>
    <w:autoRedefine/>
    <w:uiPriority w:val="39"/>
    <w:unhideWhenUsed/>
    <w:rsid w:val="00231C35"/>
    <w:pPr>
      <w:spacing w:after="0"/>
      <w:ind w:left="1100"/>
    </w:pPr>
    <w:rPr>
      <w:sz w:val="18"/>
      <w:szCs w:val="18"/>
    </w:rPr>
  </w:style>
  <w:style w:type="paragraph" w:styleId="Inhopg7">
    <w:name w:val="toc 7"/>
    <w:basedOn w:val="Standaard"/>
    <w:next w:val="Standaard"/>
    <w:autoRedefine/>
    <w:uiPriority w:val="39"/>
    <w:unhideWhenUsed/>
    <w:rsid w:val="00231C35"/>
    <w:pPr>
      <w:spacing w:after="0"/>
      <w:ind w:left="1320"/>
    </w:pPr>
    <w:rPr>
      <w:sz w:val="18"/>
      <w:szCs w:val="18"/>
    </w:rPr>
  </w:style>
  <w:style w:type="paragraph" w:styleId="Inhopg8">
    <w:name w:val="toc 8"/>
    <w:basedOn w:val="Standaard"/>
    <w:next w:val="Standaard"/>
    <w:autoRedefine/>
    <w:uiPriority w:val="39"/>
    <w:unhideWhenUsed/>
    <w:rsid w:val="00231C35"/>
    <w:pPr>
      <w:spacing w:after="0"/>
      <w:ind w:left="1540"/>
    </w:pPr>
    <w:rPr>
      <w:sz w:val="18"/>
      <w:szCs w:val="18"/>
    </w:rPr>
  </w:style>
  <w:style w:type="character" w:customStyle="1" w:styleId="Kop4Char">
    <w:name w:val="Kop 4 Char"/>
    <w:basedOn w:val="Standaardalinea-lettertype"/>
    <w:link w:val="Kop4"/>
    <w:uiPriority w:val="9"/>
    <w:rsid w:val="00F65C26"/>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rsid w:val="00F65C26"/>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rsid w:val="00F65C26"/>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rsid w:val="00F65C2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65C26"/>
    <w:rPr>
      <w:rFonts w:asciiTheme="majorHAnsi" w:eastAsiaTheme="majorEastAsia" w:hAnsiTheme="majorHAnsi" w:cstheme="majorBidi"/>
      <w:color w:val="404040" w:themeColor="text1" w:themeTint="BF"/>
      <w:sz w:val="20"/>
      <w:szCs w:val="20"/>
    </w:rPr>
  </w:style>
  <w:style w:type="paragraph" w:customStyle="1" w:styleId="Kop1a">
    <w:name w:val="Kop 1a"/>
    <w:basedOn w:val="Kop1"/>
    <w:link w:val="Kop1aChar"/>
    <w:qFormat/>
    <w:rsid w:val="00F65C26"/>
    <w:pPr>
      <w:numPr>
        <w:numId w:val="0"/>
      </w:numPr>
      <w:ind w:left="432"/>
    </w:pPr>
  </w:style>
  <w:style w:type="character" w:customStyle="1" w:styleId="Kop1aChar">
    <w:name w:val="Kop 1a Char"/>
    <w:basedOn w:val="Kop1Char"/>
    <w:link w:val="Kop1a"/>
    <w:rsid w:val="00F65C26"/>
    <w:rPr>
      <w:rFonts w:asciiTheme="majorHAnsi" w:eastAsiaTheme="majorEastAsia" w:hAnsiTheme="majorHAnsi" w:cstheme="majorBidi"/>
      <w:b/>
      <w:bCs/>
      <w:color w:val="365F91" w:themeColor="accent1" w:themeShade="BF"/>
      <w:sz w:val="28"/>
      <w:szCs w:val="28"/>
    </w:rPr>
  </w:style>
  <w:style w:type="character" w:styleId="Verwijzingopmerking">
    <w:name w:val="annotation reference"/>
    <w:basedOn w:val="Standaardalinea-lettertype"/>
    <w:uiPriority w:val="99"/>
    <w:semiHidden/>
    <w:unhideWhenUsed/>
    <w:rsid w:val="00825701"/>
    <w:rPr>
      <w:sz w:val="16"/>
      <w:szCs w:val="16"/>
    </w:rPr>
  </w:style>
  <w:style w:type="paragraph" w:styleId="Tekstopmerking">
    <w:name w:val="annotation text"/>
    <w:basedOn w:val="Standaard"/>
    <w:link w:val="TekstopmerkingChar"/>
    <w:uiPriority w:val="99"/>
    <w:semiHidden/>
    <w:unhideWhenUsed/>
    <w:rsid w:val="00825701"/>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25701"/>
    <w:rPr>
      <w:sz w:val="20"/>
      <w:szCs w:val="20"/>
    </w:rPr>
  </w:style>
  <w:style w:type="paragraph" w:styleId="Onderwerpvanopmerking">
    <w:name w:val="annotation subject"/>
    <w:basedOn w:val="Tekstopmerking"/>
    <w:next w:val="Tekstopmerking"/>
    <w:link w:val="OnderwerpvanopmerkingChar"/>
    <w:uiPriority w:val="99"/>
    <w:semiHidden/>
    <w:unhideWhenUsed/>
    <w:rsid w:val="00825701"/>
    <w:rPr>
      <w:b/>
      <w:bCs/>
    </w:rPr>
  </w:style>
  <w:style w:type="character" w:customStyle="1" w:styleId="OnderwerpvanopmerkingChar">
    <w:name w:val="Onderwerp van opmerking Char"/>
    <w:basedOn w:val="TekstopmerkingChar"/>
    <w:link w:val="Onderwerpvanopmerking"/>
    <w:uiPriority w:val="99"/>
    <w:semiHidden/>
    <w:rsid w:val="00825701"/>
    <w:rPr>
      <w:b/>
      <w:bCs/>
      <w:sz w:val="20"/>
      <w:szCs w:val="20"/>
    </w:rPr>
  </w:style>
  <w:style w:type="table" w:customStyle="1" w:styleId="Rastertabel41">
    <w:name w:val="Rastertabel 41"/>
    <w:basedOn w:val="Standaardtabel"/>
    <w:uiPriority w:val="49"/>
    <w:rsid w:val="00C53CC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Voetnoottekst">
    <w:name w:val="footnote text"/>
    <w:basedOn w:val="Standaard"/>
    <w:link w:val="VoetnoottekstChar"/>
    <w:semiHidden/>
    <w:rsid w:val="00BF2983"/>
    <w:pPr>
      <w:overflowPunct w:val="0"/>
      <w:autoSpaceDE w:val="0"/>
      <w:autoSpaceDN w:val="0"/>
      <w:adjustRightInd w:val="0"/>
      <w:spacing w:after="0" w:line="288" w:lineRule="auto"/>
      <w:ind w:left="992"/>
      <w:textAlignment w:val="baseline"/>
    </w:pPr>
    <w:rPr>
      <w:rFonts w:ascii="Arial" w:eastAsia="Times New Roman" w:hAnsi="Arial" w:cs="Times New Roman"/>
      <w:sz w:val="20"/>
      <w:szCs w:val="20"/>
    </w:rPr>
  </w:style>
  <w:style w:type="character" w:customStyle="1" w:styleId="VoetnoottekstChar">
    <w:name w:val="Voetnoottekst Char"/>
    <w:basedOn w:val="Standaardalinea-lettertype"/>
    <w:link w:val="Voetnoottekst"/>
    <w:semiHidden/>
    <w:rsid w:val="00BF2983"/>
    <w:rPr>
      <w:rFonts w:ascii="Arial" w:eastAsia="Times New Roman" w:hAnsi="Arial" w:cs="Times New Roman"/>
      <w:sz w:val="20"/>
      <w:szCs w:val="20"/>
    </w:rPr>
  </w:style>
  <w:style w:type="character" w:styleId="Voetnootmarkering">
    <w:name w:val="footnote reference"/>
    <w:semiHidden/>
    <w:rsid w:val="00BF2983"/>
    <w:rPr>
      <w:vertAlign w:val="superscript"/>
    </w:rPr>
  </w:style>
  <w:style w:type="paragraph" w:styleId="Bovenkantformulier">
    <w:name w:val="HTML Top of Form"/>
    <w:basedOn w:val="Standaard"/>
    <w:next w:val="Standaard"/>
    <w:link w:val="BovenkantformulierChar"/>
    <w:hidden/>
    <w:rsid w:val="00BF2983"/>
    <w:pPr>
      <w:pBdr>
        <w:bottom w:val="single" w:sz="6" w:space="1" w:color="auto"/>
      </w:pBdr>
      <w:spacing w:after="0" w:line="240" w:lineRule="auto"/>
      <w:jc w:val="center"/>
    </w:pPr>
    <w:rPr>
      <w:rFonts w:ascii="Arial" w:eastAsia="Times New Roman" w:hAnsi="Arial" w:cs="Arial"/>
      <w:vanish/>
      <w:sz w:val="16"/>
      <w:szCs w:val="16"/>
      <w:lang w:val="en-GB" w:eastAsia="en-US"/>
    </w:rPr>
  </w:style>
  <w:style w:type="character" w:customStyle="1" w:styleId="BovenkantformulierChar">
    <w:name w:val="Bovenkant formulier Char"/>
    <w:basedOn w:val="Standaardalinea-lettertype"/>
    <w:link w:val="Bovenkantformulier"/>
    <w:rsid w:val="00BF2983"/>
    <w:rPr>
      <w:rFonts w:ascii="Arial" w:eastAsia="Times New Roman" w:hAnsi="Arial" w:cs="Arial"/>
      <w:vanish/>
      <w:sz w:val="16"/>
      <w:szCs w:val="16"/>
      <w:lang w:val="en-GB" w:eastAsia="en-US"/>
    </w:rPr>
  </w:style>
  <w:style w:type="character" w:customStyle="1" w:styleId="normaltextrun">
    <w:name w:val="normaltextrun"/>
    <w:basedOn w:val="Standaardalinea-lettertype"/>
    <w:rsid w:val="00E67AB2"/>
  </w:style>
  <w:style w:type="character" w:customStyle="1" w:styleId="eop">
    <w:name w:val="eop"/>
    <w:basedOn w:val="Standaardalinea-lettertype"/>
    <w:rsid w:val="00E67A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545849">
      <w:bodyDiv w:val="1"/>
      <w:marLeft w:val="0"/>
      <w:marRight w:val="0"/>
      <w:marTop w:val="0"/>
      <w:marBottom w:val="0"/>
      <w:divBdr>
        <w:top w:val="none" w:sz="0" w:space="0" w:color="auto"/>
        <w:left w:val="none" w:sz="0" w:space="0" w:color="auto"/>
        <w:bottom w:val="none" w:sz="0" w:space="0" w:color="auto"/>
        <w:right w:val="none" w:sz="0" w:space="0" w:color="auto"/>
      </w:divBdr>
    </w:div>
    <w:div w:id="862743389">
      <w:bodyDiv w:val="1"/>
      <w:marLeft w:val="0"/>
      <w:marRight w:val="0"/>
      <w:marTop w:val="0"/>
      <w:marBottom w:val="0"/>
      <w:divBdr>
        <w:top w:val="none" w:sz="0" w:space="0" w:color="auto"/>
        <w:left w:val="none" w:sz="0" w:space="0" w:color="auto"/>
        <w:bottom w:val="none" w:sz="0" w:space="0" w:color="auto"/>
        <w:right w:val="none" w:sz="0" w:space="0" w:color="auto"/>
      </w:divBdr>
    </w:div>
    <w:div w:id="1389379997">
      <w:bodyDiv w:val="1"/>
      <w:marLeft w:val="0"/>
      <w:marRight w:val="0"/>
      <w:marTop w:val="0"/>
      <w:marBottom w:val="0"/>
      <w:divBdr>
        <w:top w:val="none" w:sz="0" w:space="0" w:color="auto"/>
        <w:left w:val="none" w:sz="0" w:space="0" w:color="auto"/>
        <w:bottom w:val="none" w:sz="0" w:space="0" w:color="auto"/>
        <w:right w:val="none" w:sz="0" w:space="0" w:color="auto"/>
      </w:divBdr>
    </w:div>
    <w:div w:id="208872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Light">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21276"/>
    <w:rsid w:val="00A212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Uninterruptible Power Systems</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ermInfo xmlns="http://schemas.microsoft.com/office/infopath/2007/PartnerControls">
          <TermName xmlns="http://schemas.microsoft.com/office/infopath/2007/PartnerControls">PvE</TermName>
          <TermId xmlns="http://schemas.microsoft.com/office/infopath/2007/PartnerControls">99f37845-82ce-413a-88e8-c1a4537072e0</TermId>
        </TermInfo>
      </Terms>
    </TaxKeywordTaxHTField>
    <TaxCatchAll xmlns="feef5865-a982-42aa-8640-9d4286765ef6">
      <Value>4</Value>
    </TaxCatchAll>
    <_dlc_DocId xmlns="feef5865-a982-42aa-8640-9d4286765ef6">TPHEDZRPXRRA-670269758-9</_dlc_DocId>
    <_dlc_DocIdUrl xmlns="feef5865-a982-42aa-8640-9d4286765ef6">
      <Url>https://prorailbv.sharepoint.com/teams/UPS-2020/_layouts/15/DocIdRedir.aspx?ID=TPHEDZRPXRRA-670269758-9</Url>
      <Description>TPHEDZRPXRRA-670269758-9</Description>
    </_dlc_DocIdUrl>
    <daed0790f3d446ae9ed3b9e8e58a1664 xmlns="7fd0ea7f-e7ae-4aeb-b4ab-a321b65afee9">
      <Terms xmlns="http://schemas.microsoft.com/office/infopath/2007/PartnerControls"/>
    </daed0790f3d446ae9ed3b9e8e58a1664>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4BB8EAB6B3AC8428725B754AA7C16CD" ma:contentTypeVersion="9" ma:contentTypeDescription="Een nieuw document maken." ma:contentTypeScope="" ma:versionID="71b32f7445d7d520489e79e029b8193d">
  <xsd:schema xmlns:xsd="http://www.w3.org/2001/XMLSchema" xmlns:xs="http://www.w3.org/2001/XMLSchema" xmlns:p="http://schemas.microsoft.com/office/2006/metadata/properties" xmlns:ns2="feef5865-a982-42aa-8640-9d4286765ef6" xmlns:ns3="7fd0ea7f-e7ae-4aeb-b4ab-a321b65afee9" xmlns:ns4="55bb0e8f-472d-4a2b-b885-aeaa763b3fc0" targetNamespace="http://schemas.microsoft.com/office/2006/metadata/properties" ma:root="true" ma:fieldsID="fb45f9de15994472af4df4846e947289" ns2:_="" ns3:_="" ns4:_="">
    <xsd:import namespace="feef5865-a982-42aa-8640-9d4286765ef6"/>
    <xsd:import namespace="7fd0ea7f-e7ae-4aeb-b4ab-a321b65afee9"/>
    <xsd:import namespace="55bb0e8f-472d-4a2b-b885-aeaa763b3fc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33ba7cf4-fbc7-480c-9564-57b967703f78}" ma:internalName="TaxCatchAll" ma:showField="CatchAllData" ma:web="7fd0ea7f-e7ae-4aeb-b4ab-a321b65afe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0ea7f-e7ae-4aeb-b4ab-a321b65afee9"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bb0e8f-472d-4a2b-b885-aeaa763b3fc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9FA7EA-F4B6-4EDD-BF36-2FFCD3C37E83}">
  <ds:schemaRefs>
    <ds:schemaRef ds:uri="http://schemas.microsoft.com/sharepoint/events"/>
  </ds:schemaRefs>
</ds:datastoreItem>
</file>

<file path=customXml/itemProps3.xml><?xml version="1.0" encoding="utf-8"?>
<ds:datastoreItem xmlns:ds="http://schemas.openxmlformats.org/officeDocument/2006/customXml" ds:itemID="{AE1BC1A2-9E14-477B-A1F6-6DBF433631B2}">
  <ds:schemaRefs>
    <ds:schemaRef ds:uri="http://schemas.microsoft.com/sharepoint/v3/contenttype/forms"/>
  </ds:schemaRefs>
</ds:datastoreItem>
</file>

<file path=customXml/itemProps4.xml><?xml version="1.0" encoding="utf-8"?>
<ds:datastoreItem xmlns:ds="http://schemas.openxmlformats.org/officeDocument/2006/customXml" ds:itemID="{8C0AFBB0-AEE5-4B96-9F03-E1DE9F53996A}">
  <ds:schemaRefs>
    <ds:schemaRef ds:uri="feef5865-a982-42aa-8640-9d4286765ef6"/>
    <ds:schemaRef ds:uri="55bb0e8f-472d-4a2b-b885-aeaa763b3fc0"/>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7fd0ea7f-e7ae-4aeb-b4ab-a321b65afee9"/>
    <ds:schemaRef ds:uri="http://www.w3.org/XML/1998/namespace"/>
  </ds:schemaRefs>
</ds:datastoreItem>
</file>

<file path=customXml/itemProps5.xml><?xml version="1.0" encoding="utf-8"?>
<ds:datastoreItem xmlns:ds="http://schemas.openxmlformats.org/officeDocument/2006/customXml" ds:itemID="{DDE5454C-B3F3-4DE8-B885-C4936817A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7fd0ea7f-e7ae-4aeb-b4ab-a321b65afee9"/>
    <ds:schemaRef ds:uri="55bb0e8f-472d-4a2b-b885-aeaa763b3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8872BB-C28B-4AAB-88B8-EF25703D0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26</Pages>
  <Words>5399</Words>
  <Characters>29700</Characters>
  <Application>Microsoft Office Word</Application>
  <DocSecurity>0</DocSecurity>
  <Lines>247</Lines>
  <Paragraphs>70</Paragraphs>
  <ScaleCrop>false</ScaleCrop>
  <HeadingPairs>
    <vt:vector size="2" baseType="variant">
      <vt:variant>
        <vt:lpstr>Titel</vt:lpstr>
      </vt:variant>
      <vt:variant>
        <vt:i4>1</vt:i4>
      </vt:variant>
    </vt:vector>
  </HeadingPairs>
  <TitlesOfParts>
    <vt:vector size="1" baseType="lpstr">
      <vt:lpstr>Model Raamovereenkomst Vraagspecificatie Systeem UPS</vt:lpstr>
    </vt:vector>
  </TitlesOfParts>
  <Company>ProRail</Company>
  <LinksUpToDate>false</LinksUpToDate>
  <CharactersWithSpaces>35029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Vraagspecificatie Systeem UPS</dc:title>
  <dc:subject>Vraagspecificatie Systeem</dc:subject>
  <dc:creator>hans.cozijnsen@prorail.nl</dc:creator>
  <cp:keywords>PvE</cp:keywords>
  <dc:description>TN246820</dc:description>
  <cp:lastModifiedBy>Cozijnsen, J.D. (Hans)</cp:lastModifiedBy>
  <cp:revision>258</cp:revision>
  <cp:lastPrinted>2020-09-01T12:51:00Z</cp:lastPrinted>
  <dcterms:created xsi:type="dcterms:W3CDTF">2017-12-13T12:50:00Z</dcterms:created>
  <dcterms:modified xsi:type="dcterms:W3CDTF">2020-09-23T08:24:00Z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0x010100B4BB8EAB6B3AC8428725B754AA7C16CD</vt:lpwstr>
  </property>
  <property fmtid="{D5CDD505-2E9C-101B-9397-08002B2CF9AE}" pid="3" name="_dlc_policyId">
    <vt:lpwstr/>
  </property>
  <property fmtid="{D5CDD505-2E9C-101B-9397-08002B2CF9AE}" pid="4" name="ItemRetentionFormula">
    <vt:lpwstr/>
  </property>
  <property fmtid="{D5CDD505-2E9C-101B-9397-08002B2CF9AE}" pid="5" name="_dlc_DocIdItemGuid">
    <vt:lpwstr>ee6c437f-8dd0-41d9-bd79-6656f97ab2bd</vt:lpwstr>
  </property>
  <property fmtid="{D5CDD505-2E9C-101B-9397-08002B2CF9AE}" pid="6" name="Vertrouwelijkheid">
    <vt:lpwstr>2;#Intern|8a639747-e233-49a8-819f-e74cd9528f9e</vt:lpwstr>
  </property>
  <property fmtid="{D5CDD505-2E9C-101B-9397-08002B2CF9AE}" pid="7" name="TaxKeyword">
    <vt:lpwstr>4;#PvE|99f37845-82ce-413a-88e8-c1a4537072e0</vt:lpwstr>
  </property>
  <property fmtid="{D5CDD505-2E9C-101B-9397-08002B2CF9AE}" pid="8" name="Type document">
    <vt:lpwstr/>
  </property>
  <property fmtid="{D5CDD505-2E9C-101B-9397-08002B2CF9AE}" pid="9" name="Verantwoordelijke afdeling">
    <vt:lpwstr/>
  </property>
  <property fmtid="{D5CDD505-2E9C-101B-9397-08002B2CF9AE}" pid="10" name="Documentstatus">
    <vt:lpwstr>3;#Concept|b56e2604-821a-409c-9774-7587ed426a31</vt:lpwstr>
  </property>
  <property fmtid="{D5CDD505-2E9C-101B-9397-08002B2CF9AE}" pid="11" name="Handeling">
    <vt:lpwstr>1;#SL00|3ebfef6a-68be-495d-a741-94fc00247443</vt:lpwstr>
  </property>
  <property fmtid="{D5CDD505-2E9C-101B-9397-08002B2CF9AE}" pid="12" name="_docset_NoMedatataSyncRequired">
    <vt:lpwstr>False</vt:lpwstr>
  </property>
  <property fmtid="{D5CDD505-2E9C-101B-9397-08002B2CF9AE}" pid="13" name="Order">
    <vt:r8>700</vt:r8>
  </property>
  <property fmtid="{D5CDD505-2E9C-101B-9397-08002B2CF9AE}" pid="14" name="SoortDocumentOfCategorie">
    <vt:lpwstr/>
  </property>
  <property fmtid="{D5CDD505-2E9C-101B-9397-08002B2CF9AE}" pid="15" name="DocumentSetDescription">
    <vt:lpwstr/>
  </property>
  <property fmtid="{D5CDD505-2E9C-101B-9397-08002B2CF9AE}" pid="16" name="xd_ProgID">
    <vt:lpwstr/>
  </property>
  <property fmtid="{D5CDD505-2E9C-101B-9397-08002B2CF9AE}" pid="17" name="TemplateUrl">
    <vt:lpwstr/>
  </property>
  <property fmtid="{D5CDD505-2E9C-101B-9397-08002B2CF9AE}" pid="18" name="_CopySource">
    <vt:lpwstr>https://prorailbv.sharepoint.com/teams/CCM2018_96467/Contractering/Aanbesteding/Raamovereenkomst Vraagspecificatie Systeem UPS.docx</vt:lpwstr>
  </property>
</Properties>
</file>